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CFA" w:rsidRDefault="000439C2" w:rsidP="006C20FD">
      <w:pPr>
        <w:pStyle w:val="BodyText"/>
        <w:rPr>
          <w:rFonts w:eastAsiaTheme="minorEastAsia" w:cstheme="minorBidi"/>
          <w:noProof/>
        </w:rPr>
      </w:pPr>
      <w:r w:rsidRPr="00D93004">
        <w:rPr>
          <w:rStyle w:val="Hyperlink"/>
          <w:rFonts w:ascii="Times New Roman" w:hAnsi="Times New Roman"/>
          <w:b/>
          <w:bCs/>
          <w:caps/>
          <w:noProof/>
          <w:color w:val="auto"/>
          <w:szCs w:val="24"/>
          <w:u w:val="none"/>
        </w:rPr>
        <w:t>TABLE OF CONTENTS</w:t>
      </w:r>
      <w:r w:rsidR="00087CB8" w:rsidRPr="00087CB8">
        <w:rPr>
          <w:rFonts w:asciiTheme="minorHAnsi" w:hAnsiTheme="minorHAnsi"/>
          <w:smallCaps/>
          <w:sz w:val="20"/>
          <w:szCs w:val="20"/>
        </w:rPr>
        <w:fldChar w:fldCharType="begin"/>
      </w:r>
      <w:r w:rsidR="00A03FFD">
        <w:instrText xml:space="preserve"> TOC \h \z \t "Heading 1,5,Header Attachment - RFP,1,Header 1 RFP,2,Header 2 - RFP,3,Header 3 - RFP,4" </w:instrText>
      </w:r>
      <w:r w:rsidR="00087CB8" w:rsidRPr="00087CB8">
        <w:rPr>
          <w:rFonts w:asciiTheme="minorHAnsi" w:hAnsiTheme="minorHAnsi"/>
          <w:smallCaps/>
          <w:sz w:val="20"/>
          <w:szCs w:val="20"/>
        </w:rPr>
        <w:fldChar w:fldCharType="separate"/>
      </w:r>
    </w:p>
    <w:p w:rsidR="00514CFA" w:rsidRDefault="00087CB8">
      <w:pPr>
        <w:pStyle w:val="TOC1"/>
        <w:tabs>
          <w:tab w:val="right" w:leader="dot" w:pos="9350"/>
        </w:tabs>
        <w:rPr>
          <w:rFonts w:eastAsiaTheme="minorEastAsia" w:cstheme="minorBidi"/>
          <w:b w:val="0"/>
          <w:bCs w:val="0"/>
          <w:caps w:val="0"/>
          <w:noProof/>
          <w:sz w:val="22"/>
          <w:szCs w:val="22"/>
        </w:rPr>
      </w:pPr>
      <w:hyperlink w:anchor="_Toc276650616" w:history="1">
        <w:r w:rsidR="00514CFA" w:rsidRPr="00862421">
          <w:rPr>
            <w:rStyle w:val="Hyperlink"/>
            <w:noProof/>
          </w:rPr>
          <w:t>Attachment 6 – Vendor, Business, and Technical Requirements</w:t>
        </w:r>
        <w:r w:rsidR="00514CFA">
          <w:rPr>
            <w:noProof/>
            <w:webHidden/>
          </w:rPr>
          <w:tab/>
        </w:r>
        <w:r>
          <w:rPr>
            <w:noProof/>
            <w:webHidden/>
          </w:rPr>
          <w:fldChar w:fldCharType="begin"/>
        </w:r>
        <w:r w:rsidR="00514CFA">
          <w:rPr>
            <w:noProof/>
            <w:webHidden/>
          </w:rPr>
          <w:instrText xml:space="preserve"> PAGEREF _Toc276650616 \h </w:instrText>
        </w:r>
        <w:r>
          <w:rPr>
            <w:noProof/>
            <w:webHidden/>
          </w:rPr>
        </w:r>
        <w:r>
          <w:rPr>
            <w:noProof/>
            <w:webHidden/>
          </w:rPr>
          <w:fldChar w:fldCharType="separate"/>
        </w:r>
        <w:r w:rsidR="00514CFA">
          <w:rPr>
            <w:noProof/>
            <w:webHidden/>
          </w:rPr>
          <w:t>77</w:t>
        </w:r>
        <w:r>
          <w:rPr>
            <w:noProof/>
            <w:webHidden/>
          </w:rPr>
          <w:fldChar w:fldCharType="end"/>
        </w:r>
      </w:hyperlink>
    </w:p>
    <w:p w:rsidR="00514CFA" w:rsidRDefault="00087CB8">
      <w:pPr>
        <w:pStyle w:val="TOC2"/>
        <w:tabs>
          <w:tab w:val="left" w:pos="660"/>
          <w:tab w:val="right" w:leader="dot" w:pos="9350"/>
        </w:tabs>
        <w:rPr>
          <w:rFonts w:eastAsiaTheme="minorEastAsia" w:cstheme="minorBidi"/>
          <w:smallCaps w:val="0"/>
          <w:noProof/>
          <w:sz w:val="22"/>
          <w:szCs w:val="22"/>
        </w:rPr>
      </w:pPr>
      <w:hyperlink w:anchor="_Toc276650617" w:history="1">
        <w:r w:rsidR="00514CFA" w:rsidRPr="00862421">
          <w:rPr>
            <w:rStyle w:val="Hyperlink"/>
            <w:noProof/>
          </w:rPr>
          <w:t>1</w:t>
        </w:r>
        <w:r w:rsidR="00514CFA">
          <w:rPr>
            <w:rFonts w:eastAsiaTheme="minorEastAsia" w:cstheme="minorBidi"/>
            <w:smallCaps w:val="0"/>
            <w:noProof/>
            <w:sz w:val="22"/>
            <w:szCs w:val="22"/>
          </w:rPr>
          <w:tab/>
        </w:r>
        <w:r w:rsidR="00514CFA" w:rsidRPr="00862421">
          <w:rPr>
            <w:rStyle w:val="Hyperlink"/>
            <w:noProof/>
          </w:rPr>
          <w:t>Introduction</w:t>
        </w:r>
        <w:r w:rsidR="00514CFA">
          <w:rPr>
            <w:noProof/>
            <w:webHidden/>
          </w:rPr>
          <w:tab/>
        </w:r>
        <w:r>
          <w:rPr>
            <w:noProof/>
            <w:webHidden/>
          </w:rPr>
          <w:fldChar w:fldCharType="begin"/>
        </w:r>
        <w:r w:rsidR="00514CFA">
          <w:rPr>
            <w:noProof/>
            <w:webHidden/>
          </w:rPr>
          <w:instrText xml:space="preserve"> PAGEREF _Toc276650617 \h </w:instrText>
        </w:r>
        <w:r>
          <w:rPr>
            <w:noProof/>
            <w:webHidden/>
          </w:rPr>
        </w:r>
        <w:r>
          <w:rPr>
            <w:noProof/>
            <w:webHidden/>
          </w:rPr>
          <w:fldChar w:fldCharType="separate"/>
        </w:r>
        <w:r w:rsidR="00514CFA">
          <w:rPr>
            <w:noProof/>
            <w:webHidden/>
          </w:rPr>
          <w:t>77</w:t>
        </w:r>
        <w:r>
          <w:rPr>
            <w:noProof/>
            <w:webHidden/>
          </w:rPr>
          <w:fldChar w:fldCharType="end"/>
        </w:r>
      </w:hyperlink>
    </w:p>
    <w:p w:rsidR="00514CFA" w:rsidRDefault="00087CB8">
      <w:pPr>
        <w:pStyle w:val="TOC3"/>
        <w:tabs>
          <w:tab w:val="left" w:pos="1100"/>
          <w:tab w:val="right" w:leader="dot" w:pos="9350"/>
        </w:tabs>
        <w:rPr>
          <w:rFonts w:eastAsiaTheme="minorEastAsia" w:cstheme="minorBidi"/>
          <w:i w:val="0"/>
          <w:iCs w:val="0"/>
          <w:noProof/>
          <w:sz w:val="22"/>
          <w:szCs w:val="22"/>
        </w:rPr>
      </w:pPr>
      <w:hyperlink w:anchor="_Toc276650618" w:history="1">
        <w:r w:rsidR="00514CFA" w:rsidRPr="00862421">
          <w:rPr>
            <w:rStyle w:val="Hyperlink"/>
            <w:b/>
            <w:noProof/>
          </w:rPr>
          <w:t>1.1</w:t>
        </w:r>
        <w:r w:rsidR="00514CFA">
          <w:rPr>
            <w:rFonts w:eastAsiaTheme="minorEastAsia" w:cstheme="minorBidi"/>
            <w:i w:val="0"/>
            <w:iCs w:val="0"/>
            <w:noProof/>
            <w:sz w:val="22"/>
            <w:szCs w:val="22"/>
          </w:rPr>
          <w:tab/>
        </w:r>
        <w:r w:rsidR="00514CFA" w:rsidRPr="00862421">
          <w:rPr>
            <w:rStyle w:val="Hyperlink"/>
            <w:noProof/>
          </w:rPr>
          <w:t>DOC Mission</w:t>
        </w:r>
        <w:r w:rsidR="00514CFA">
          <w:rPr>
            <w:noProof/>
            <w:webHidden/>
          </w:rPr>
          <w:tab/>
        </w:r>
        <w:r>
          <w:rPr>
            <w:noProof/>
            <w:webHidden/>
          </w:rPr>
          <w:fldChar w:fldCharType="begin"/>
        </w:r>
        <w:r w:rsidR="00514CFA">
          <w:rPr>
            <w:noProof/>
            <w:webHidden/>
          </w:rPr>
          <w:instrText xml:space="preserve"> PAGEREF _Toc276650618 \h </w:instrText>
        </w:r>
        <w:r>
          <w:rPr>
            <w:noProof/>
            <w:webHidden/>
          </w:rPr>
        </w:r>
        <w:r>
          <w:rPr>
            <w:noProof/>
            <w:webHidden/>
          </w:rPr>
          <w:fldChar w:fldCharType="separate"/>
        </w:r>
        <w:r w:rsidR="00514CFA">
          <w:rPr>
            <w:noProof/>
            <w:webHidden/>
          </w:rPr>
          <w:t>77</w:t>
        </w:r>
        <w:r>
          <w:rPr>
            <w:noProof/>
            <w:webHidden/>
          </w:rPr>
          <w:fldChar w:fldCharType="end"/>
        </w:r>
      </w:hyperlink>
    </w:p>
    <w:p w:rsidR="00514CFA" w:rsidRDefault="00087CB8">
      <w:pPr>
        <w:pStyle w:val="TOC3"/>
        <w:tabs>
          <w:tab w:val="left" w:pos="1100"/>
          <w:tab w:val="right" w:leader="dot" w:pos="9350"/>
        </w:tabs>
        <w:rPr>
          <w:rFonts w:eastAsiaTheme="minorEastAsia" w:cstheme="minorBidi"/>
          <w:i w:val="0"/>
          <w:iCs w:val="0"/>
          <w:noProof/>
          <w:sz w:val="22"/>
          <w:szCs w:val="22"/>
        </w:rPr>
      </w:pPr>
      <w:hyperlink w:anchor="_Toc276650619" w:history="1">
        <w:r w:rsidR="00514CFA" w:rsidRPr="00862421">
          <w:rPr>
            <w:rStyle w:val="Hyperlink"/>
            <w:b/>
            <w:noProof/>
          </w:rPr>
          <w:t>1.2</w:t>
        </w:r>
        <w:r w:rsidR="00514CFA">
          <w:rPr>
            <w:rFonts w:eastAsiaTheme="minorEastAsia" w:cstheme="minorBidi"/>
            <w:i w:val="0"/>
            <w:iCs w:val="0"/>
            <w:noProof/>
            <w:sz w:val="22"/>
            <w:szCs w:val="22"/>
          </w:rPr>
          <w:tab/>
        </w:r>
        <w:r w:rsidR="00514CFA" w:rsidRPr="00862421">
          <w:rPr>
            <w:rStyle w:val="Hyperlink"/>
            <w:noProof/>
          </w:rPr>
          <w:t>Background</w:t>
        </w:r>
        <w:r w:rsidR="00514CFA">
          <w:rPr>
            <w:noProof/>
            <w:webHidden/>
          </w:rPr>
          <w:tab/>
        </w:r>
        <w:r>
          <w:rPr>
            <w:noProof/>
            <w:webHidden/>
          </w:rPr>
          <w:fldChar w:fldCharType="begin"/>
        </w:r>
        <w:r w:rsidR="00514CFA">
          <w:rPr>
            <w:noProof/>
            <w:webHidden/>
          </w:rPr>
          <w:instrText xml:space="preserve"> PAGEREF _Toc276650619 \h </w:instrText>
        </w:r>
        <w:r>
          <w:rPr>
            <w:noProof/>
            <w:webHidden/>
          </w:rPr>
        </w:r>
        <w:r>
          <w:rPr>
            <w:noProof/>
            <w:webHidden/>
          </w:rPr>
          <w:fldChar w:fldCharType="separate"/>
        </w:r>
        <w:r w:rsidR="00514CFA">
          <w:rPr>
            <w:noProof/>
            <w:webHidden/>
          </w:rPr>
          <w:t>77</w:t>
        </w:r>
        <w:r>
          <w:rPr>
            <w:noProof/>
            <w:webHidden/>
          </w:rPr>
          <w:fldChar w:fldCharType="end"/>
        </w:r>
      </w:hyperlink>
    </w:p>
    <w:p w:rsidR="00514CFA" w:rsidRDefault="00087CB8">
      <w:pPr>
        <w:pStyle w:val="TOC3"/>
        <w:tabs>
          <w:tab w:val="left" w:pos="1100"/>
          <w:tab w:val="right" w:leader="dot" w:pos="9350"/>
        </w:tabs>
        <w:rPr>
          <w:rFonts w:eastAsiaTheme="minorEastAsia" w:cstheme="minorBidi"/>
          <w:i w:val="0"/>
          <w:iCs w:val="0"/>
          <w:noProof/>
          <w:sz w:val="22"/>
          <w:szCs w:val="22"/>
        </w:rPr>
      </w:pPr>
      <w:hyperlink w:anchor="_Toc276650620" w:history="1">
        <w:r w:rsidR="00514CFA" w:rsidRPr="00862421">
          <w:rPr>
            <w:rStyle w:val="Hyperlink"/>
            <w:b/>
            <w:noProof/>
          </w:rPr>
          <w:t>1.3</w:t>
        </w:r>
        <w:r w:rsidR="00514CFA">
          <w:rPr>
            <w:rFonts w:eastAsiaTheme="minorEastAsia" w:cstheme="minorBidi"/>
            <w:i w:val="0"/>
            <w:iCs w:val="0"/>
            <w:noProof/>
            <w:sz w:val="22"/>
            <w:szCs w:val="22"/>
          </w:rPr>
          <w:tab/>
        </w:r>
        <w:r w:rsidR="00514CFA" w:rsidRPr="00862421">
          <w:rPr>
            <w:rStyle w:val="Hyperlink"/>
            <w:noProof/>
          </w:rPr>
          <w:t>Overview</w:t>
        </w:r>
        <w:r w:rsidR="00514CFA">
          <w:rPr>
            <w:noProof/>
            <w:webHidden/>
          </w:rPr>
          <w:tab/>
        </w:r>
        <w:r>
          <w:rPr>
            <w:noProof/>
            <w:webHidden/>
          </w:rPr>
          <w:fldChar w:fldCharType="begin"/>
        </w:r>
        <w:r w:rsidR="00514CFA">
          <w:rPr>
            <w:noProof/>
            <w:webHidden/>
          </w:rPr>
          <w:instrText xml:space="preserve"> PAGEREF _Toc276650620 \h </w:instrText>
        </w:r>
        <w:r>
          <w:rPr>
            <w:noProof/>
            <w:webHidden/>
          </w:rPr>
        </w:r>
        <w:r>
          <w:rPr>
            <w:noProof/>
            <w:webHidden/>
          </w:rPr>
          <w:fldChar w:fldCharType="separate"/>
        </w:r>
        <w:r w:rsidR="00514CFA">
          <w:rPr>
            <w:noProof/>
            <w:webHidden/>
          </w:rPr>
          <w:t>77</w:t>
        </w:r>
        <w:r>
          <w:rPr>
            <w:noProof/>
            <w:webHidden/>
          </w:rPr>
          <w:fldChar w:fldCharType="end"/>
        </w:r>
      </w:hyperlink>
    </w:p>
    <w:p w:rsidR="00514CFA" w:rsidRDefault="00087CB8">
      <w:pPr>
        <w:pStyle w:val="TOC2"/>
        <w:tabs>
          <w:tab w:val="left" w:pos="660"/>
          <w:tab w:val="right" w:leader="dot" w:pos="9350"/>
        </w:tabs>
        <w:rPr>
          <w:rFonts w:eastAsiaTheme="minorEastAsia" w:cstheme="minorBidi"/>
          <w:smallCaps w:val="0"/>
          <w:noProof/>
          <w:sz w:val="22"/>
          <w:szCs w:val="22"/>
        </w:rPr>
      </w:pPr>
      <w:hyperlink w:anchor="_Toc276650621" w:history="1">
        <w:r w:rsidR="00514CFA" w:rsidRPr="00862421">
          <w:rPr>
            <w:rStyle w:val="Hyperlink"/>
            <w:noProof/>
          </w:rPr>
          <w:t>2</w:t>
        </w:r>
        <w:r w:rsidR="00514CFA">
          <w:rPr>
            <w:rFonts w:eastAsiaTheme="minorEastAsia" w:cstheme="minorBidi"/>
            <w:smallCaps w:val="0"/>
            <w:noProof/>
            <w:sz w:val="22"/>
            <w:szCs w:val="22"/>
          </w:rPr>
          <w:tab/>
        </w:r>
        <w:r w:rsidR="00514CFA" w:rsidRPr="00862421">
          <w:rPr>
            <w:rStyle w:val="Hyperlink"/>
            <w:noProof/>
          </w:rPr>
          <w:t>General Requirements</w:t>
        </w:r>
        <w:r w:rsidR="00514CFA">
          <w:rPr>
            <w:noProof/>
            <w:webHidden/>
          </w:rPr>
          <w:tab/>
        </w:r>
        <w:r>
          <w:rPr>
            <w:noProof/>
            <w:webHidden/>
          </w:rPr>
          <w:fldChar w:fldCharType="begin"/>
        </w:r>
        <w:r w:rsidR="00514CFA">
          <w:rPr>
            <w:noProof/>
            <w:webHidden/>
          </w:rPr>
          <w:instrText xml:space="preserve"> PAGEREF _Toc276650621 \h </w:instrText>
        </w:r>
        <w:r>
          <w:rPr>
            <w:noProof/>
            <w:webHidden/>
          </w:rPr>
        </w:r>
        <w:r>
          <w:rPr>
            <w:noProof/>
            <w:webHidden/>
          </w:rPr>
          <w:fldChar w:fldCharType="separate"/>
        </w:r>
        <w:r w:rsidR="00514CFA">
          <w:rPr>
            <w:noProof/>
            <w:webHidden/>
          </w:rPr>
          <w:t>78</w:t>
        </w:r>
        <w:r>
          <w:rPr>
            <w:noProof/>
            <w:webHidden/>
          </w:rPr>
          <w:fldChar w:fldCharType="end"/>
        </w:r>
      </w:hyperlink>
    </w:p>
    <w:p w:rsidR="00514CFA" w:rsidRDefault="00087CB8">
      <w:pPr>
        <w:pStyle w:val="TOC3"/>
        <w:tabs>
          <w:tab w:val="left" w:pos="1100"/>
          <w:tab w:val="right" w:leader="dot" w:pos="9350"/>
        </w:tabs>
        <w:rPr>
          <w:rFonts w:eastAsiaTheme="minorEastAsia" w:cstheme="minorBidi"/>
          <w:i w:val="0"/>
          <w:iCs w:val="0"/>
          <w:noProof/>
          <w:sz w:val="22"/>
          <w:szCs w:val="22"/>
        </w:rPr>
      </w:pPr>
      <w:hyperlink w:anchor="_Toc276650622" w:history="1">
        <w:r w:rsidR="00514CFA" w:rsidRPr="00862421">
          <w:rPr>
            <w:rStyle w:val="Hyperlink"/>
            <w:b/>
            <w:noProof/>
          </w:rPr>
          <w:t>2.1</w:t>
        </w:r>
        <w:r w:rsidR="00514CFA">
          <w:rPr>
            <w:rFonts w:eastAsiaTheme="minorEastAsia" w:cstheme="minorBidi"/>
            <w:i w:val="0"/>
            <w:iCs w:val="0"/>
            <w:noProof/>
            <w:sz w:val="22"/>
            <w:szCs w:val="22"/>
          </w:rPr>
          <w:tab/>
        </w:r>
        <w:r w:rsidR="00514CFA" w:rsidRPr="00862421">
          <w:rPr>
            <w:rStyle w:val="Hyperlink"/>
            <w:noProof/>
          </w:rPr>
          <w:t>Scalability</w:t>
        </w:r>
        <w:r w:rsidR="00514CFA">
          <w:rPr>
            <w:noProof/>
            <w:webHidden/>
          </w:rPr>
          <w:tab/>
        </w:r>
        <w:r>
          <w:rPr>
            <w:noProof/>
            <w:webHidden/>
          </w:rPr>
          <w:fldChar w:fldCharType="begin"/>
        </w:r>
        <w:r w:rsidR="00514CFA">
          <w:rPr>
            <w:noProof/>
            <w:webHidden/>
          </w:rPr>
          <w:instrText xml:space="preserve"> PAGEREF _Toc276650622 \h </w:instrText>
        </w:r>
        <w:r>
          <w:rPr>
            <w:noProof/>
            <w:webHidden/>
          </w:rPr>
        </w:r>
        <w:r>
          <w:rPr>
            <w:noProof/>
            <w:webHidden/>
          </w:rPr>
          <w:fldChar w:fldCharType="separate"/>
        </w:r>
        <w:r w:rsidR="00514CFA">
          <w:rPr>
            <w:noProof/>
            <w:webHidden/>
          </w:rPr>
          <w:t>78</w:t>
        </w:r>
        <w:r>
          <w:rPr>
            <w:noProof/>
            <w:webHidden/>
          </w:rPr>
          <w:fldChar w:fldCharType="end"/>
        </w:r>
      </w:hyperlink>
    </w:p>
    <w:p w:rsidR="00514CFA" w:rsidRDefault="00087CB8">
      <w:pPr>
        <w:pStyle w:val="TOC3"/>
        <w:tabs>
          <w:tab w:val="left" w:pos="1100"/>
          <w:tab w:val="right" w:leader="dot" w:pos="9350"/>
        </w:tabs>
        <w:rPr>
          <w:rFonts w:eastAsiaTheme="minorEastAsia" w:cstheme="minorBidi"/>
          <w:i w:val="0"/>
          <w:iCs w:val="0"/>
          <w:noProof/>
          <w:sz w:val="22"/>
          <w:szCs w:val="22"/>
        </w:rPr>
      </w:pPr>
      <w:hyperlink w:anchor="_Toc276650623" w:history="1">
        <w:r w:rsidR="00514CFA" w:rsidRPr="00862421">
          <w:rPr>
            <w:rStyle w:val="Hyperlink"/>
            <w:b/>
            <w:noProof/>
          </w:rPr>
          <w:t>2.2</w:t>
        </w:r>
        <w:r w:rsidR="00514CFA">
          <w:rPr>
            <w:rFonts w:eastAsiaTheme="minorEastAsia" w:cstheme="minorBidi"/>
            <w:i w:val="0"/>
            <w:iCs w:val="0"/>
            <w:noProof/>
            <w:sz w:val="22"/>
            <w:szCs w:val="22"/>
          </w:rPr>
          <w:tab/>
        </w:r>
        <w:r w:rsidR="00514CFA" w:rsidRPr="00862421">
          <w:rPr>
            <w:rStyle w:val="Hyperlink"/>
            <w:noProof/>
          </w:rPr>
          <w:t>Inventory</w:t>
        </w:r>
        <w:r w:rsidR="00514CFA">
          <w:rPr>
            <w:noProof/>
            <w:webHidden/>
          </w:rPr>
          <w:tab/>
        </w:r>
        <w:r>
          <w:rPr>
            <w:noProof/>
            <w:webHidden/>
          </w:rPr>
          <w:fldChar w:fldCharType="begin"/>
        </w:r>
        <w:r w:rsidR="00514CFA">
          <w:rPr>
            <w:noProof/>
            <w:webHidden/>
          </w:rPr>
          <w:instrText xml:space="preserve"> PAGEREF _Toc276650623 \h </w:instrText>
        </w:r>
        <w:r>
          <w:rPr>
            <w:noProof/>
            <w:webHidden/>
          </w:rPr>
        </w:r>
        <w:r>
          <w:rPr>
            <w:noProof/>
            <w:webHidden/>
          </w:rPr>
          <w:fldChar w:fldCharType="separate"/>
        </w:r>
        <w:r w:rsidR="00514CFA">
          <w:rPr>
            <w:noProof/>
            <w:webHidden/>
          </w:rPr>
          <w:t>78</w:t>
        </w:r>
        <w:r>
          <w:rPr>
            <w:noProof/>
            <w:webHidden/>
          </w:rPr>
          <w:fldChar w:fldCharType="end"/>
        </w:r>
      </w:hyperlink>
    </w:p>
    <w:p w:rsidR="00514CFA" w:rsidRDefault="00087CB8">
      <w:pPr>
        <w:pStyle w:val="TOC3"/>
        <w:tabs>
          <w:tab w:val="left" w:pos="1100"/>
          <w:tab w:val="right" w:leader="dot" w:pos="9350"/>
        </w:tabs>
        <w:rPr>
          <w:rFonts w:eastAsiaTheme="minorEastAsia" w:cstheme="minorBidi"/>
          <w:i w:val="0"/>
          <w:iCs w:val="0"/>
          <w:noProof/>
          <w:sz w:val="22"/>
          <w:szCs w:val="22"/>
        </w:rPr>
      </w:pPr>
      <w:hyperlink w:anchor="_Toc276650624" w:history="1">
        <w:r w:rsidR="00514CFA" w:rsidRPr="00862421">
          <w:rPr>
            <w:rStyle w:val="Hyperlink"/>
            <w:b/>
            <w:noProof/>
            <w:highlight w:val="yellow"/>
          </w:rPr>
          <w:t>2.3</w:t>
        </w:r>
        <w:r w:rsidR="00514CFA">
          <w:rPr>
            <w:rFonts w:eastAsiaTheme="minorEastAsia" w:cstheme="minorBidi"/>
            <w:i w:val="0"/>
            <w:iCs w:val="0"/>
            <w:noProof/>
            <w:sz w:val="22"/>
            <w:szCs w:val="22"/>
          </w:rPr>
          <w:tab/>
        </w:r>
        <w:r w:rsidR="00514CFA" w:rsidRPr="00862421">
          <w:rPr>
            <w:rStyle w:val="Hyperlink"/>
            <w:noProof/>
            <w:highlight w:val="yellow"/>
          </w:rPr>
          <w:t>Vendor Proposed System Changes/Modifications - MANDATORY</w:t>
        </w:r>
        <w:r w:rsidR="00514CFA">
          <w:rPr>
            <w:noProof/>
            <w:webHidden/>
          </w:rPr>
          <w:tab/>
        </w:r>
        <w:r>
          <w:rPr>
            <w:noProof/>
            <w:webHidden/>
          </w:rPr>
          <w:fldChar w:fldCharType="begin"/>
        </w:r>
        <w:r w:rsidR="00514CFA">
          <w:rPr>
            <w:noProof/>
            <w:webHidden/>
          </w:rPr>
          <w:instrText xml:space="preserve"> PAGEREF _Toc276650624 \h </w:instrText>
        </w:r>
        <w:r>
          <w:rPr>
            <w:noProof/>
            <w:webHidden/>
          </w:rPr>
        </w:r>
        <w:r>
          <w:rPr>
            <w:noProof/>
            <w:webHidden/>
          </w:rPr>
          <w:fldChar w:fldCharType="separate"/>
        </w:r>
        <w:r w:rsidR="00514CFA">
          <w:rPr>
            <w:noProof/>
            <w:webHidden/>
          </w:rPr>
          <w:t>78</w:t>
        </w:r>
        <w:r>
          <w:rPr>
            <w:noProof/>
            <w:webHidden/>
          </w:rPr>
          <w:fldChar w:fldCharType="end"/>
        </w:r>
      </w:hyperlink>
    </w:p>
    <w:p w:rsidR="00514CFA" w:rsidRDefault="00087CB8">
      <w:pPr>
        <w:pStyle w:val="TOC3"/>
        <w:tabs>
          <w:tab w:val="left" w:pos="1100"/>
          <w:tab w:val="right" w:leader="dot" w:pos="9350"/>
        </w:tabs>
        <w:rPr>
          <w:rFonts w:eastAsiaTheme="minorEastAsia" w:cstheme="minorBidi"/>
          <w:i w:val="0"/>
          <w:iCs w:val="0"/>
          <w:noProof/>
          <w:sz w:val="22"/>
          <w:szCs w:val="22"/>
        </w:rPr>
      </w:pPr>
      <w:hyperlink w:anchor="_Toc276650625" w:history="1">
        <w:r w:rsidR="00514CFA" w:rsidRPr="00862421">
          <w:rPr>
            <w:rStyle w:val="Hyperlink"/>
            <w:b/>
            <w:noProof/>
          </w:rPr>
          <w:t>2.4</w:t>
        </w:r>
        <w:r w:rsidR="00514CFA">
          <w:rPr>
            <w:rFonts w:eastAsiaTheme="minorEastAsia" w:cstheme="minorBidi"/>
            <w:i w:val="0"/>
            <w:iCs w:val="0"/>
            <w:noProof/>
            <w:sz w:val="22"/>
            <w:szCs w:val="22"/>
          </w:rPr>
          <w:tab/>
        </w:r>
        <w:r w:rsidR="00514CFA" w:rsidRPr="00862421">
          <w:rPr>
            <w:rStyle w:val="Hyperlink"/>
            <w:noProof/>
          </w:rPr>
          <w:t>Call Quality</w:t>
        </w:r>
        <w:r w:rsidR="00514CFA">
          <w:rPr>
            <w:noProof/>
            <w:webHidden/>
          </w:rPr>
          <w:tab/>
        </w:r>
        <w:r>
          <w:rPr>
            <w:noProof/>
            <w:webHidden/>
          </w:rPr>
          <w:fldChar w:fldCharType="begin"/>
        </w:r>
        <w:r w:rsidR="00514CFA">
          <w:rPr>
            <w:noProof/>
            <w:webHidden/>
          </w:rPr>
          <w:instrText xml:space="preserve"> PAGEREF _Toc276650625 \h </w:instrText>
        </w:r>
        <w:r>
          <w:rPr>
            <w:noProof/>
            <w:webHidden/>
          </w:rPr>
        </w:r>
        <w:r>
          <w:rPr>
            <w:noProof/>
            <w:webHidden/>
          </w:rPr>
          <w:fldChar w:fldCharType="separate"/>
        </w:r>
        <w:r w:rsidR="00514CFA">
          <w:rPr>
            <w:noProof/>
            <w:webHidden/>
          </w:rPr>
          <w:t>79</w:t>
        </w:r>
        <w:r>
          <w:rPr>
            <w:noProof/>
            <w:webHidden/>
          </w:rPr>
          <w:fldChar w:fldCharType="end"/>
        </w:r>
      </w:hyperlink>
    </w:p>
    <w:p w:rsidR="00514CFA" w:rsidRDefault="00087CB8">
      <w:pPr>
        <w:pStyle w:val="TOC3"/>
        <w:tabs>
          <w:tab w:val="left" w:pos="1100"/>
          <w:tab w:val="right" w:leader="dot" w:pos="9350"/>
        </w:tabs>
        <w:rPr>
          <w:rFonts w:eastAsiaTheme="minorEastAsia" w:cstheme="minorBidi"/>
          <w:i w:val="0"/>
          <w:iCs w:val="0"/>
          <w:noProof/>
          <w:sz w:val="22"/>
          <w:szCs w:val="22"/>
        </w:rPr>
      </w:pPr>
      <w:hyperlink w:anchor="_Toc276650626" w:history="1">
        <w:r w:rsidR="00514CFA" w:rsidRPr="00862421">
          <w:rPr>
            <w:rStyle w:val="Hyperlink"/>
            <w:b/>
            <w:noProof/>
          </w:rPr>
          <w:t>2.5</w:t>
        </w:r>
        <w:r w:rsidR="00514CFA">
          <w:rPr>
            <w:rFonts w:eastAsiaTheme="minorEastAsia" w:cstheme="minorBidi"/>
            <w:i w:val="0"/>
            <w:iCs w:val="0"/>
            <w:noProof/>
            <w:sz w:val="22"/>
            <w:szCs w:val="22"/>
          </w:rPr>
          <w:tab/>
        </w:r>
        <w:r w:rsidR="00514CFA" w:rsidRPr="00862421">
          <w:rPr>
            <w:rStyle w:val="Hyperlink"/>
            <w:noProof/>
          </w:rPr>
          <w:t>System Trunking</w:t>
        </w:r>
        <w:r w:rsidR="00514CFA">
          <w:rPr>
            <w:noProof/>
            <w:webHidden/>
          </w:rPr>
          <w:tab/>
        </w:r>
        <w:r>
          <w:rPr>
            <w:noProof/>
            <w:webHidden/>
          </w:rPr>
          <w:fldChar w:fldCharType="begin"/>
        </w:r>
        <w:r w:rsidR="00514CFA">
          <w:rPr>
            <w:noProof/>
            <w:webHidden/>
          </w:rPr>
          <w:instrText xml:space="preserve"> PAGEREF _Toc276650626 \h </w:instrText>
        </w:r>
        <w:r>
          <w:rPr>
            <w:noProof/>
            <w:webHidden/>
          </w:rPr>
        </w:r>
        <w:r>
          <w:rPr>
            <w:noProof/>
            <w:webHidden/>
          </w:rPr>
          <w:fldChar w:fldCharType="separate"/>
        </w:r>
        <w:r w:rsidR="00514CFA">
          <w:rPr>
            <w:noProof/>
            <w:webHidden/>
          </w:rPr>
          <w:t>79</w:t>
        </w:r>
        <w:r>
          <w:rPr>
            <w:noProof/>
            <w:webHidden/>
          </w:rPr>
          <w:fldChar w:fldCharType="end"/>
        </w:r>
      </w:hyperlink>
    </w:p>
    <w:p w:rsidR="00514CFA" w:rsidRDefault="00087CB8">
      <w:pPr>
        <w:pStyle w:val="TOC3"/>
        <w:tabs>
          <w:tab w:val="left" w:pos="1100"/>
          <w:tab w:val="right" w:leader="dot" w:pos="9350"/>
        </w:tabs>
        <w:rPr>
          <w:rFonts w:eastAsiaTheme="minorEastAsia" w:cstheme="minorBidi"/>
          <w:i w:val="0"/>
          <w:iCs w:val="0"/>
          <w:noProof/>
          <w:sz w:val="22"/>
          <w:szCs w:val="22"/>
        </w:rPr>
      </w:pPr>
      <w:hyperlink w:anchor="_Toc276650627" w:history="1">
        <w:r w:rsidR="00514CFA" w:rsidRPr="00862421">
          <w:rPr>
            <w:rStyle w:val="Hyperlink"/>
            <w:b/>
            <w:noProof/>
          </w:rPr>
          <w:t>2.6</w:t>
        </w:r>
        <w:r w:rsidR="00514CFA">
          <w:rPr>
            <w:rFonts w:eastAsiaTheme="minorEastAsia" w:cstheme="minorBidi"/>
            <w:i w:val="0"/>
            <w:iCs w:val="0"/>
            <w:noProof/>
            <w:sz w:val="22"/>
            <w:szCs w:val="22"/>
          </w:rPr>
          <w:tab/>
        </w:r>
        <w:r w:rsidR="00514CFA" w:rsidRPr="00862421">
          <w:rPr>
            <w:rStyle w:val="Hyperlink"/>
            <w:noProof/>
          </w:rPr>
          <w:t>Commercial Power Outages</w:t>
        </w:r>
        <w:r w:rsidR="00514CFA">
          <w:rPr>
            <w:noProof/>
            <w:webHidden/>
          </w:rPr>
          <w:tab/>
        </w:r>
        <w:r>
          <w:rPr>
            <w:noProof/>
            <w:webHidden/>
          </w:rPr>
          <w:fldChar w:fldCharType="begin"/>
        </w:r>
        <w:r w:rsidR="00514CFA">
          <w:rPr>
            <w:noProof/>
            <w:webHidden/>
          </w:rPr>
          <w:instrText xml:space="preserve"> PAGEREF _Toc276650627 \h </w:instrText>
        </w:r>
        <w:r>
          <w:rPr>
            <w:noProof/>
            <w:webHidden/>
          </w:rPr>
        </w:r>
        <w:r>
          <w:rPr>
            <w:noProof/>
            <w:webHidden/>
          </w:rPr>
          <w:fldChar w:fldCharType="separate"/>
        </w:r>
        <w:r w:rsidR="00514CFA">
          <w:rPr>
            <w:noProof/>
            <w:webHidden/>
          </w:rPr>
          <w:t>79</w:t>
        </w:r>
        <w:r>
          <w:rPr>
            <w:noProof/>
            <w:webHidden/>
          </w:rPr>
          <w:fldChar w:fldCharType="end"/>
        </w:r>
      </w:hyperlink>
    </w:p>
    <w:p w:rsidR="00514CFA" w:rsidRDefault="00087CB8">
      <w:pPr>
        <w:pStyle w:val="TOC3"/>
        <w:tabs>
          <w:tab w:val="left" w:pos="1100"/>
          <w:tab w:val="right" w:leader="dot" w:pos="9350"/>
        </w:tabs>
        <w:rPr>
          <w:rFonts w:eastAsiaTheme="minorEastAsia" w:cstheme="minorBidi"/>
          <w:i w:val="0"/>
          <w:iCs w:val="0"/>
          <w:noProof/>
          <w:sz w:val="22"/>
          <w:szCs w:val="22"/>
        </w:rPr>
      </w:pPr>
      <w:hyperlink w:anchor="_Toc276650628" w:history="1">
        <w:r w:rsidR="00514CFA" w:rsidRPr="00862421">
          <w:rPr>
            <w:rStyle w:val="Hyperlink"/>
            <w:b/>
            <w:noProof/>
          </w:rPr>
          <w:t>2.7</w:t>
        </w:r>
        <w:r w:rsidR="00514CFA">
          <w:rPr>
            <w:rFonts w:eastAsiaTheme="minorEastAsia" w:cstheme="minorBidi"/>
            <w:i w:val="0"/>
            <w:iCs w:val="0"/>
            <w:noProof/>
            <w:sz w:val="22"/>
            <w:szCs w:val="22"/>
          </w:rPr>
          <w:tab/>
        </w:r>
        <w:r w:rsidR="00514CFA" w:rsidRPr="00862421">
          <w:rPr>
            <w:rStyle w:val="Hyperlink"/>
            <w:noProof/>
          </w:rPr>
          <w:t>Business Continuity and Disaster Recovery</w:t>
        </w:r>
        <w:r w:rsidR="00514CFA">
          <w:rPr>
            <w:noProof/>
            <w:webHidden/>
          </w:rPr>
          <w:tab/>
        </w:r>
        <w:r>
          <w:rPr>
            <w:noProof/>
            <w:webHidden/>
          </w:rPr>
          <w:fldChar w:fldCharType="begin"/>
        </w:r>
        <w:r w:rsidR="00514CFA">
          <w:rPr>
            <w:noProof/>
            <w:webHidden/>
          </w:rPr>
          <w:instrText xml:space="preserve"> PAGEREF _Toc276650628 \h </w:instrText>
        </w:r>
        <w:r>
          <w:rPr>
            <w:noProof/>
            <w:webHidden/>
          </w:rPr>
        </w:r>
        <w:r>
          <w:rPr>
            <w:noProof/>
            <w:webHidden/>
          </w:rPr>
          <w:fldChar w:fldCharType="separate"/>
        </w:r>
        <w:r w:rsidR="00514CFA">
          <w:rPr>
            <w:noProof/>
            <w:webHidden/>
          </w:rPr>
          <w:t>79</w:t>
        </w:r>
        <w:r>
          <w:rPr>
            <w:noProof/>
            <w:webHidden/>
          </w:rPr>
          <w:fldChar w:fldCharType="end"/>
        </w:r>
      </w:hyperlink>
    </w:p>
    <w:p w:rsidR="00514CFA" w:rsidRDefault="00087CB8">
      <w:pPr>
        <w:pStyle w:val="TOC3"/>
        <w:tabs>
          <w:tab w:val="left" w:pos="1100"/>
          <w:tab w:val="right" w:leader="dot" w:pos="9350"/>
        </w:tabs>
        <w:rPr>
          <w:rFonts w:eastAsiaTheme="minorEastAsia" w:cstheme="minorBidi"/>
          <w:i w:val="0"/>
          <w:iCs w:val="0"/>
          <w:noProof/>
          <w:sz w:val="22"/>
          <w:szCs w:val="22"/>
        </w:rPr>
      </w:pPr>
      <w:hyperlink w:anchor="_Toc276650629" w:history="1">
        <w:r w:rsidR="00514CFA" w:rsidRPr="00862421">
          <w:rPr>
            <w:rStyle w:val="Hyperlink"/>
            <w:b/>
            <w:noProof/>
          </w:rPr>
          <w:t>2.8</w:t>
        </w:r>
        <w:r w:rsidR="00514CFA">
          <w:rPr>
            <w:rFonts w:eastAsiaTheme="minorEastAsia" w:cstheme="minorBidi"/>
            <w:i w:val="0"/>
            <w:iCs w:val="0"/>
            <w:noProof/>
            <w:sz w:val="22"/>
            <w:szCs w:val="22"/>
          </w:rPr>
          <w:tab/>
        </w:r>
        <w:r w:rsidR="00514CFA" w:rsidRPr="00862421">
          <w:rPr>
            <w:rStyle w:val="Hyperlink"/>
            <w:noProof/>
          </w:rPr>
          <w:t>Single Clock Source</w:t>
        </w:r>
        <w:r w:rsidR="00514CFA">
          <w:rPr>
            <w:noProof/>
            <w:webHidden/>
          </w:rPr>
          <w:tab/>
        </w:r>
        <w:r>
          <w:rPr>
            <w:noProof/>
            <w:webHidden/>
          </w:rPr>
          <w:fldChar w:fldCharType="begin"/>
        </w:r>
        <w:r w:rsidR="00514CFA">
          <w:rPr>
            <w:noProof/>
            <w:webHidden/>
          </w:rPr>
          <w:instrText xml:space="preserve"> PAGEREF _Toc276650629 \h </w:instrText>
        </w:r>
        <w:r>
          <w:rPr>
            <w:noProof/>
            <w:webHidden/>
          </w:rPr>
        </w:r>
        <w:r>
          <w:rPr>
            <w:noProof/>
            <w:webHidden/>
          </w:rPr>
          <w:fldChar w:fldCharType="separate"/>
        </w:r>
        <w:r w:rsidR="00514CFA">
          <w:rPr>
            <w:noProof/>
            <w:webHidden/>
          </w:rPr>
          <w:t>79</w:t>
        </w:r>
        <w:r>
          <w:rPr>
            <w:noProof/>
            <w:webHidden/>
          </w:rPr>
          <w:fldChar w:fldCharType="end"/>
        </w:r>
      </w:hyperlink>
    </w:p>
    <w:p w:rsidR="00514CFA" w:rsidRDefault="00087CB8">
      <w:pPr>
        <w:pStyle w:val="TOC3"/>
        <w:tabs>
          <w:tab w:val="left" w:pos="1100"/>
          <w:tab w:val="right" w:leader="dot" w:pos="9350"/>
        </w:tabs>
        <w:rPr>
          <w:rFonts w:eastAsiaTheme="minorEastAsia" w:cstheme="minorBidi"/>
          <w:i w:val="0"/>
          <w:iCs w:val="0"/>
          <w:noProof/>
          <w:sz w:val="22"/>
          <w:szCs w:val="22"/>
        </w:rPr>
      </w:pPr>
      <w:hyperlink w:anchor="_Toc276650630" w:history="1">
        <w:r w:rsidR="00514CFA" w:rsidRPr="00862421">
          <w:rPr>
            <w:rStyle w:val="Hyperlink"/>
            <w:b/>
            <w:noProof/>
          </w:rPr>
          <w:t>2.9</w:t>
        </w:r>
        <w:r w:rsidR="00514CFA">
          <w:rPr>
            <w:rFonts w:eastAsiaTheme="minorEastAsia" w:cstheme="minorBidi"/>
            <w:i w:val="0"/>
            <w:iCs w:val="0"/>
            <w:noProof/>
            <w:sz w:val="22"/>
            <w:szCs w:val="22"/>
          </w:rPr>
          <w:tab/>
        </w:r>
        <w:r w:rsidR="00514CFA" w:rsidRPr="00862421">
          <w:rPr>
            <w:rStyle w:val="Hyperlink"/>
            <w:noProof/>
          </w:rPr>
          <w:t>Postings For Inmates and Visitors</w:t>
        </w:r>
        <w:r w:rsidR="00514CFA">
          <w:rPr>
            <w:noProof/>
            <w:webHidden/>
          </w:rPr>
          <w:tab/>
        </w:r>
        <w:r>
          <w:rPr>
            <w:noProof/>
            <w:webHidden/>
          </w:rPr>
          <w:fldChar w:fldCharType="begin"/>
        </w:r>
        <w:r w:rsidR="00514CFA">
          <w:rPr>
            <w:noProof/>
            <w:webHidden/>
          </w:rPr>
          <w:instrText xml:space="preserve"> PAGEREF _Toc276650630 \h </w:instrText>
        </w:r>
        <w:r>
          <w:rPr>
            <w:noProof/>
            <w:webHidden/>
          </w:rPr>
        </w:r>
        <w:r>
          <w:rPr>
            <w:noProof/>
            <w:webHidden/>
          </w:rPr>
          <w:fldChar w:fldCharType="separate"/>
        </w:r>
        <w:r w:rsidR="00514CFA">
          <w:rPr>
            <w:noProof/>
            <w:webHidden/>
          </w:rPr>
          <w:t>80</w:t>
        </w:r>
        <w:r>
          <w:rPr>
            <w:noProof/>
            <w:webHidden/>
          </w:rPr>
          <w:fldChar w:fldCharType="end"/>
        </w:r>
      </w:hyperlink>
    </w:p>
    <w:p w:rsidR="00514CFA" w:rsidRDefault="00087CB8">
      <w:pPr>
        <w:pStyle w:val="TOC3"/>
        <w:tabs>
          <w:tab w:val="left" w:pos="1100"/>
          <w:tab w:val="right" w:leader="dot" w:pos="9350"/>
        </w:tabs>
        <w:rPr>
          <w:rFonts w:eastAsiaTheme="minorEastAsia" w:cstheme="minorBidi"/>
          <w:i w:val="0"/>
          <w:iCs w:val="0"/>
          <w:noProof/>
          <w:sz w:val="22"/>
          <w:szCs w:val="22"/>
        </w:rPr>
      </w:pPr>
      <w:hyperlink w:anchor="_Toc276650631" w:history="1">
        <w:r w:rsidR="00514CFA" w:rsidRPr="00862421">
          <w:rPr>
            <w:rStyle w:val="Hyperlink"/>
            <w:b/>
            <w:noProof/>
            <w:highlight w:val="yellow"/>
          </w:rPr>
          <w:t>2.10</w:t>
        </w:r>
        <w:r w:rsidR="00514CFA">
          <w:rPr>
            <w:rFonts w:eastAsiaTheme="minorEastAsia" w:cstheme="minorBidi"/>
            <w:i w:val="0"/>
            <w:iCs w:val="0"/>
            <w:noProof/>
            <w:sz w:val="22"/>
            <w:szCs w:val="22"/>
          </w:rPr>
          <w:tab/>
        </w:r>
        <w:r w:rsidR="00514CFA" w:rsidRPr="00862421">
          <w:rPr>
            <w:rStyle w:val="Hyperlink"/>
            <w:noProof/>
            <w:highlight w:val="yellow"/>
          </w:rPr>
          <w:t>Readiness of Offered Services - MANDATORY</w:t>
        </w:r>
        <w:r w:rsidR="00514CFA">
          <w:rPr>
            <w:noProof/>
            <w:webHidden/>
          </w:rPr>
          <w:tab/>
        </w:r>
        <w:r>
          <w:rPr>
            <w:noProof/>
            <w:webHidden/>
          </w:rPr>
          <w:fldChar w:fldCharType="begin"/>
        </w:r>
        <w:r w:rsidR="00514CFA">
          <w:rPr>
            <w:noProof/>
            <w:webHidden/>
          </w:rPr>
          <w:instrText xml:space="preserve"> PAGEREF _Toc276650631 \h </w:instrText>
        </w:r>
        <w:r>
          <w:rPr>
            <w:noProof/>
            <w:webHidden/>
          </w:rPr>
        </w:r>
        <w:r>
          <w:rPr>
            <w:noProof/>
            <w:webHidden/>
          </w:rPr>
          <w:fldChar w:fldCharType="separate"/>
        </w:r>
        <w:r w:rsidR="00514CFA">
          <w:rPr>
            <w:noProof/>
            <w:webHidden/>
          </w:rPr>
          <w:t>80</w:t>
        </w:r>
        <w:r>
          <w:rPr>
            <w:noProof/>
            <w:webHidden/>
          </w:rPr>
          <w:fldChar w:fldCharType="end"/>
        </w:r>
      </w:hyperlink>
    </w:p>
    <w:p w:rsidR="00514CFA" w:rsidRDefault="00087CB8">
      <w:pPr>
        <w:pStyle w:val="TOC3"/>
        <w:tabs>
          <w:tab w:val="left" w:pos="1100"/>
          <w:tab w:val="right" w:leader="dot" w:pos="9350"/>
        </w:tabs>
        <w:rPr>
          <w:rFonts w:eastAsiaTheme="minorEastAsia" w:cstheme="minorBidi"/>
          <w:i w:val="0"/>
          <w:iCs w:val="0"/>
          <w:noProof/>
          <w:sz w:val="22"/>
          <w:szCs w:val="22"/>
        </w:rPr>
      </w:pPr>
      <w:hyperlink w:anchor="_Toc276650632" w:history="1">
        <w:r w:rsidR="00514CFA" w:rsidRPr="00862421">
          <w:rPr>
            <w:rStyle w:val="Hyperlink"/>
            <w:b/>
            <w:noProof/>
          </w:rPr>
          <w:t>2.11</w:t>
        </w:r>
        <w:r w:rsidR="00514CFA">
          <w:rPr>
            <w:rFonts w:eastAsiaTheme="minorEastAsia" w:cstheme="minorBidi"/>
            <w:i w:val="0"/>
            <w:iCs w:val="0"/>
            <w:noProof/>
            <w:sz w:val="22"/>
            <w:szCs w:val="22"/>
          </w:rPr>
          <w:tab/>
        </w:r>
        <w:r w:rsidR="00514CFA" w:rsidRPr="00862421">
          <w:rPr>
            <w:rStyle w:val="Hyperlink"/>
            <w:noProof/>
          </w:rPr>
          <w:t>Data Ownership</w:t>
        </w:r>
        <w:r w:rsidR="00514CFA">
          <w:rPr>
            <w:noProof/>
            <w:webHidden/>
          </w:rPr>
          <w:tab/>
        </w:r>
        <w:r>
          <w:rPr>
            <w:noProof/>
            <w:webHidden/>
          </w:rPr>
          <w:fldChar w:fldCharType="begin"/>
        </w:r>
        <w:r w:rsidR="00514CFA">
          <w:rPr>
            <w:noProof/>
            <w:webHidden/>
          </w:rPr>
          <w:instrText xml:space="preserve"> PAGEREF _Toc276650632 \h </w:instrText>
        </w:r>
        <w:r>
          <w:rPr>
            <w:noProof/>
            <w:webHidden/>
          </w:rPr>
        </w:r>
        <w:r>
          <w:rPr>
            <w:noProof/>
            <w:webHidden/>
          </w:rPr>
          <w:fldChar w:fldCharType="separate"/>
        </w:r>
        <w:r w:rsidR="00514CFA">
          <w:rPr>
            <w:noProof/>
            <w:webHidden/>
          </w:rPr>
          <w:t>80</w:t>
        </w:r>
        <w:r>
          <w:rPr>
            <w:noProof/>
            <w:webHidden/>
          </w:rPr>
          <w:fldChar w:fldCharType="end"/>
        </w:r>
      </w:hyperlink>
    </w:p>
    <w:p w:rsidR="00514CFA" w:rsidRDefault="00087CB8">
      <w:pPr>
        <w:pStyle w:val="TOC3"/>
        <w:tabs>
          <w:tab w:val="left" w:pos="1100"/>
          <w:tab w:val="right" w:leader="dot" w:pos="9350"/>
        </w:tabs>
        <w:rPr>
          <w:rFonts w:eastAsiaTheme="minorEastAsia" w:cstheme="minorBidi"/>
          <w:i w:val="0"/>
          <w:iCs w:val="0"/>
          <w:noProof/>
          <w:sz w:val="22"/>
          <w:szCs w:val="22"/>
        </w:rPr>
      </w:pPr>
      <w:hyperlink w:anchor="_Toc276650633" w:history="1">
        <w:r w:rsidR="00514CFA" w:rsidRPr="00862421">
          <w:rPr>
            <w:rStyle w:val="Hyperlink"/>
            <w:b/>
            <w:noProof/>
          </w:rPr>
          <w:t>2.12</w:t>
        </w:r>
        <w:r w:rsidR="00514CFA">
          <w:rPr>
            <w:rFonts w:eastAsiaTheme="minorEastAsia" w:cstheme="minorBidi"/>
            <w:i w:val="0"/>
            <w:iCs w:val="0"/>
            <w:noProof/>
            <w:sz w:val="22"/>
            <w:szCs w:val="22"/>
          </w:rPr>
          <w:tab/>
        </w:r>
        <w:r w:rsidR="00514CFA" w:rsidRPr="00862421">
          <w:rPr>
            <w:rStyle w:val="Hyperlink"/>
            <w:noProof/>
          </w:rPr>
          <w:t>New Technology/Upgrades</w:t>
        </w:r>
        <w:r w:rsidR="00514CFA">
          <w:rPr>
            <w:noProof/>
            <w:webHidden/>
          </w:rPr>
          <w:tab/>
        </w:r>
        <w:r>
          <w:rPr>
            <w:noProof/>
            <w:webHidden/>
          </w:rPr>
          <w:fldChar w:fldCharType="begin"/>
        </w:r>
        <w:r w:rsidR="00514CFA">
          <w:rPr>
            <w:noProof/>
            <w:webHidden/>
          </w:rPr>
          <w:instrText xml:space="preserve"> PAGEREF _Toc276650633 \h </w:instrText>
        </w:r>
        <w:r>
          <w:rPr>
            <w:noProof/>
            <w:webHidden/>
          </w:rPr>
        </w:r>
        <w:r>
          <w:rPr>
            <w:noProof/>
            <w:webHidden/>
          </w:rPr>
          <w:fldChar w:fldCharType="separate"/>
        </w:r>
        <w:r w:rsidR="00514CFA">
          <w:rPr>
            <w:noProof/>
            <w:webHidden/>
          </w:rPr>
          <w:t>80</w:t>
        </w:r>
        <w:r>
          <w:rPr>
            <w:noProof/>
            <w:webHidden/>
          </w:rPr>
          <w:fldChar w:fldCharType="end"/>
        </w:r>
      </w:hyperlink>
    </w:p>
    <w:p w:rsidR="00514CFA" w:rsidRDefault="00087CB8">
      <w:pPr>
        <w:pStyle w:val="TOC3"/>
        <w:tabs>
          <w:tab w:val="left" w:pos="1100"/>
          <w:tab w:val="right" w:leader="dot" w:pos="9350"/>
        </w:tabs>
        <w:rPr>
          <w:rFonts w:eastAsiaTheme="minorEastAsia" w:cstheme="minorBidi"/>
          <w:i w:val="0"/>
          <w:iCs w:val="0"/>
          <w:noProof/>
          <w:sz w:val="22"/>
          <w:szCs w:val="22"/>
        </w:rPr>
      </w:pPr>
      <w:hyperlink w:anchor="_Toc276650634" w:history="1">
        <w:r w:rsidR="00514CFA" w:rsidRPr="00862421">
          <w:rPr>
            <w:rStyle w:val="Hyperlink"/>
            <w:b/>
            <w:noProof/>
          </w:rPr>
          <w:t>2.13</w:t>
        </w:r>
        <w:r w:rsidR="00514CFA">
          <w:rPr>
            <w:rFonts w:eastAsiaTheme="minorEastAsia" w:cstheme="minorBidi"/>
            <w:i w:val="0"/>
            <w:iCs w:val="0"/>
            <w:noProof/>
            <w:sz w:val="22"/>
            <w:szCs w:val="22"/>
          </w:rPr>
          <w:tab/>
        </w:r>
        <w:r w:rsidR="00514CFA" w:rsidRPr="00862421">
          <w:rPr>
            <w:rStyle w:val="Hyperlink"/>
            <w:noProof/>
          </w:rPr>
          <w:t>Post Award Negotiation</w:t>
        </w:r>
        <w:r w:rsidR="00514CFA">
          <w:rPr>
            <w:noProof/>
            <w:webHidden/>
          </w:rPr>
          <w:tab/>
        </w:r>
        <w:r>
          <w:rPr>
            <w:noProof/>
            <w:webHidden/>
          </w:rPr>
          <w:fldChar w:fldCharType="begin"/>
        </w:r>
        <w:r w:rsidR="00514CFA">
          <w:rPr>
            <w:noProof/>
            <w:webHidden/>
          </w:rPr>
          <w:instrText xml:space="preserve"> PAGEREF _Toc276650634 \h </w:instrText>
        </w:r>
        <w:r>
          <w:rPr>
            <w:noProof/>
            <w:webHidden/>
          </w:rPr>
        </w:r>
        <w:r>
          <w:rPr>
            <w:noProof/>
            <w:webHidden/>
          </w:rPr>
          <w:fldChar w:fldCharType="separate"/>
        </w:r>
        <w:r w:rsidR="00514CFA">
          <w:rPr>
            <w:noProof/>
            <w:webHidden/>
          </w:rPr>
          <w:t>80</w:t>
        </w:r>
        <w:r>
          <w:rPr>
            <w:noProof/>
            <w:webHidden/>
          </w:rPr>
          <w:fldChar w:fldCharType="end"/>
        </w:r>
      </w:hyperlink>
    </w:p>
    <w:p w:rsidR="00514CFA" w:rsidRDefault="00087CB8">
      <w:pPr>
        <w:pStyle w:val="TOC2"/>
        <w:tabs>
          <w:tab w:val="left" w:pos="660"/>
          <w:tab w:val="right" w:leader="dot" w:pos="9350"/>
        </w:tabs>
        <w:rPr>
          <w:rFonts w:eastAsiaTheme="minorEastAsia" w:cstheme="minorBidi"/>
          <w:smallCaps w:val="0"/>
          <w:noProof/>
          <w:sz w:val="22"/>
          <w:szCs w:val="22"/>
        </w:rPr>
      </w:pPr>
      <w:hyperlink w:anchor="_Toc276650635" w:history="1">
        <w:r w:rsidR="00514CFA" w:rsidRPr="00862421">
          <w:rPr>
            <w:rStyle w:val="Hyperlink"/>
            <w:noProof/>
          </w:rPr>
          <w:t>3</w:t>
        </w:r>
        <w:r w:rsidR="00514CFA">
          <w:rPr>
            <w:rFonts w:eastAsiaTheme="minorEastAsia" w:cstheme="minorBidi"/>
            <w:smallCaps w:val="0"/>
            <w:noProof/>
            <w:sz w:val="22"/>
            <w:szCs w:val="22"/>
          </w:rPr>
          <w:tab/>
        </w:r>
        <w:r w:rsidR="00514CFA" w:rsidRPr="00862421">
          <w:rPr>
            <w:rStyle w:val="Hyperlink"/>
            <w:noProof/>
          </w:rPr>
          <w:t>Security</w:t>
        </w:r>
        <w:r w:rsidR="00514CFA">
          <w:rPr>
            <w:noProof/>
            <w:webHidden/>
          </w:rPr>
          <w:tab/>
        </w:r>
        <w:r>
          <w:rPr>
            <w:noProof/>
            <w:webHidden/>
          </w:rPr>
          <w:fldChar w:fldCharType="begin"/>
        </w:r>
        <w:r w:rsidR="00514CFA">
          <w:rPr>
            <w:noProof/>
            <w:webHidden/>
          </w:rPr>
          <w:instrText xml:space="preserve"> PAGEREF _Toc276650635 \h </w:instrText>
        </w:r>
        <w:r>
          <w:rPr>
            <w:noProof/>
            <w:webHidden/>
          </w:rPr>
        </w:r>
        <w:r>
          <w:rPr>
            <w:noProof/>
            <w:webHidden/>
          </w:rPr>
          <w:fldChar w:fldCharType="separate"/>
        </w:r>
        <w:r w:rsidR="00514CFA">
          <w:rPr>
            <w:noProof/>
            <w:webHidden/>
          </w:rPr>
          <w:t>81</w:t>
        </w:r>
        <w:r>
          <w:rPr>
            <w:noProof/>
            <w:webHidden/>
          </w:rPr>
          <w:fldChar w:fldCharType="end"/>
        </w:r>
      </w:hyperlink>
    </w:p>
    <w:p w:rsidR="00514CFA" w:rsidRDefault="00087CB8">
      <w:pPr>
        <w:pStyle w:val="TOC3"/>
        <w:tabs>
          <w:tab w:val="left" w:pos="1100"/>
          <w:tab w:val="right" w:leader="dot" w:pos="9350"/>
        </w:tabs>
        <w:rPr>
          <w:rFonts w:eastAsiaTheme="minorEastAsia" w:cstheme="minorBidi"/>
          <w:i w:val="0"/>
          <w:iCs w:val="0"/>
          <w:noProof/>
          <w:sz w:val="22"/>
          <w:szCs w:val="22"/>
        </w:rPr>
      </w:pPr>
      <w:hyperlink w:anchor="_Toc276650636" w:history="1">
        <w:r w:rsidR="00514CFA" w:rsidRPr="00862421">
          <w:rPr>
            <w:rStyle w:val="Hyperlink"/>
            <w:b/>
            <w:noProof/>
          </w:rPr>
          <w:t>3.1</w:t>
        </w:r>
        <w:r w:rsidR="00514CFA">
          <w:rPr>
            <w:rFonts w:eastAsiaTheme="minorEastAsia" w:cstheme="minorBidi"/>
            <w:i w:val="0"/>
            <w:iCs w:val="0"/>
            <w:noProof/>
            <w:sz w:val="22"/>
            <w:szCs w:val="22"/>
          </w:rPr>
          <w:tab/>
        </w:r>
        <w:r w:rsidR="00514CFA" w:rsidRPr="00862421">
          <w:rPr>
            <w:rStyle w:val="Hyperlink"/>
            <w:noProof/>
          </w:rPr>
          <w:t>Security Plan</w:t>
        </w:r>
        <w:r w:rsidR="00514CFA">
          <w:rPr>
            <w:noProof/>
            <w:webHidden/>
          </w:rPr>
          <w:tab/>
        </w:r>
        <w:r>
          <w:rPr>
            <w:noProof/>
            <w:webHidden/>
          </w:rPr>
          <w:fldChar w:fldCharType="begin"/>
        </w:r>
        <w:r w:rsidR="00514CFA">
          <w:rPr>
            <w:noProof/>
            <w:webHidden/>
          </w:rPr>
          <w:instrText xml:space="preserve"> PAGEREF _Toc276650636 \h </w:instrText>
        </w:r>
        <w:r>
          <w:rPr>
            <w:noProof/>
            <w:webHidden/>
          </w:rPr>
        </w:r>
        <w:r>
          <w:rPr>
            <w:noProof/>
            <w:webHidden/>
          </w:rPr>
          <w:fldChar w:fldCharType="separate"/>
        </w:r>
        <w:r w:rsidR="00514CFA">
          <w:rPr>
            <w:noProof/>
            <w:webHidden/>
          </w:rPr>
          <w:t>81</w:t>
        </w:r>
        <w:r>
          <w:rPr>
            <w:noProof/>
            <w:webHidden/>
          </w:rPr>
          <w:fldChar w:fldCharType="end"/>
        </w:r>
      </w:hyperlink>
    </w:p>
    <w:p w:rsidR="00514CFA" w:rsidRDefault="00087CB8">
      <w:pPr>
        <w:pStyle w:val="TOC4"/>
        <w:tabs>
          <w:tab w:val="left" w:pos="1320"/>
          <w:tab w:val="right" w:leader="dot" w:pos="9350"/>
        </w:tabs>
        <w:rPr>
          <w:rFonts w:eastAsiaTheme="minorEastAsia" w:cstheme="minorBidi"/>
          <w:noProof/>
          <w:sz w:val="22"/>
          <w:szCs w:val="22"/>
        </w:rPr>
      </w:pPr>
      <w:hyperlink w:anchor="_Toc276650637" w:history="1">
        <w:r w:rsidR="00514CFA" w:rsidRPr="00862421">
          <w:rPr>
            <w:rStyle w:val="Hyperlink"/>
            <w:noProof/>
          </w:rPr>
          <w:t>3.1.1</w:t>
        </w:r>
        <w:r w:rsidR="00514CFA">
          <w:rPr>
            <w:rFonts w:eastAsiaTheme="minorEastAsia" w:cstheme="minorBidi"/>
            <w:noProof/>
            <w:sz w:val="22"/>
            <w:szCs w:val="22"/>
          </w:rPr>
          <w:tab/>
        </w:r>
        <w:r w:rsidR="00514CFA" w:rsidRPr="00862421">
          <w:rPr>
            <w:rStyle w:val="Hyperlink"/>
            <w:noProof/>
          </w:rPr>
          <w:t>System Security</w:t>
        </w:r>
        <w:r w:rsidR="00514CFA">
          <w:rPr>
            <w:noProof/>
            <w:webHidden/>
          </w:rPr>
          <w:tab/>
        </w:r>
        <w:r>
          <w:rPr>
            <w:noProof/>
            <w:webHidden/>
          </w:rPr>
          <w:fldChar w:fldCharType="begin"/>
        </w:r>
        <w:r w:rsidR="00514CFA">
          <w:rPr>
            <w:noProof/>
            <w:webHidden/>
          </w:rPr>
          <w:instrText xml:space="preserve"> PAGEREF _Toc276650637 \h </w:instrText>
        </w:r>
        <w:r>
          <w:rPr>
            <w:noProof/>
            <w:webHidden/>
          </w:rPr>
        </w:r>
        <w:r>
          <w:rPr>
            <w:noProof/>
            <w:webHidden/>
          </w:rPr>
          <w:fldChar w:fldCharType="separate"/>
        </w:r>
        <w:r w:rsidR="00514CFA">
          <w:rPr>
            <w:noProof/>
            <w:webHidden/>
          </w:rPr>
          <w:t>81</w:t>
        </w:r>
        <w:r>
          <w:rPr>
            <w:noProof/>
            <w:webHidden/>
          </w:rPr>
          <w:fldChar w:fldCharType="end"/>
        </w:r>
      </w:hyperlink>
    </w:p>
    <w:p w:rsidR="00514CFA" w:rsidRDefault="00087CB8">
      <w:pPr>
        <w:pStyle w:val="TOC4"/>
        <w:tabs>
          <w:tab w:val="left" w:pos="1320"/>
          <w:tab w:val="right" w:leader="dot" w:pos="9350"/>
        </w:tabs>
        <w:rPr>
          <w:rFonts w:eastAsiaTheme="minorEastAsia" w:cstheme="minorBidi"/>
          <w:noProof/>
          <w:sz w:val="22"/>
          <w:szCs w:val="22"/>
        </w:rPr>
      </w:pPr>
      <w:hyperlink w:anchor="_Toc276650638" w:history="1">
        <w:r w:rsidR="00514CFA" w:rsidRPr="00862421">
          <w:rPr>
            <w:rStyle w:val="Hyperlink"/>
            <w:noProof/>
          </w:rPr>
          <w:t>3.1.2</w:t>
        </w:r>
        <w:r w:rsidR="00514CFA">
          <w:rPr>
            <w:rFonts w:eastAsiaTheme="minorEastAsia" w:cstheme="minorBidi"/>
            <w:noProof/>
            <w:sz w:val="22"/>
            <w:szCs w:val="22"/>
          </w:rPr>
          <w:tab/>
        </w:r>
        <w:r w:rsidR="00514CFA" w:rsidRPr="00862421">
          <w:rPr>
            <w:rStyle w:val="Hyperlink"/>
            <w:noProof/>
          </w:rPr>
          <w:t>Jurisdiction</w:t>
        </w:r>
        <w:r w:rsidR="00514CFA">
          <w:rPr>
            <w:noProof/>
            <w:webHidden/>
          </w:rPr>
          <w:tab/>
        </w:r>
        <w:r>
          <w:rPr>
            <w:noProof/>
            <w:webHidden/>
          </w:rPr>
          <w:fldChar w:fldCharType="begin"/>
        </w:r>
        <w:r w:rsidR="00514CFA">
          <w:rPr>
            <w:noProof/>
            <w:webHidden/>
          </w:rPr>
          <w:instrText xml:space="preserve"> PAGEREF _Toc276650638 \h </w:instrText>
        </w:r>
        <w:r>
          <w:rPr>
            <w:noProof/>
            <w:webHidden/>
          </w:rPr>
        </w:r>
        <w:r>
          <w:rPr>
            <w:noProof/>
            <w:webHidden/>
          </w:rPr>
          <w:fldChar w:fldCharType="separate"/>
        </w:r>
        <w:r w:rsidR="00514CFA">
          <w:rPr>
            <w:noProof/>
            <w:webHidden/>
          </w:rPr>
          <w:t>81</w:t>
        </w:r>
        <w:r>
          <w:rPr>
            <w:noProof/>
            <w:webHidden/>
          </w:rPr>
          <w:fldChar w:fldCharType="end"/>
        </w:r>
      </w:hyperlink>
    </w:p>
    <w:p w:rsidR="00514CFA" w:rsidRDefault="00087CB8">
      <w:pPr>
        <w:pStyle w:val="TOC4"/>
        <w:tabs>
          <w:tab w:val="left" w:pos="1320"/>
          <w:tab w:val="right" w:leader="dot" w:pos="9350"/>
        </w:tabs>
        <w:rPr>
          <w:rFonts w:eastAsiaTheme="minorEastAsia" w:cstheme="minorBidi"/>
          <w:noProof/>
          <w:sz w:val="22"/>
          <w:szCs w:val="22"/>
        </w:rPr>
      </w:pPr>
      <w:hyperlink w:anchor="_Toc276650639" w:history="1">
        <w:r w:rsidR="00514CFA" w:rsidRPr="00862421">
          <w:rPr>
            <w:rStyle w:val="Hyperlink"/>
            <w:noProof/>
          </w:rPr>
          <w:t>3.1.3</w:t>
        </w:r>
        <w:r w:rsidR="00514CFA">
          <w:rPr>
            <w:rFonts w:eastAsiaTheme="minorEastAsia" w:cstheme="minorBidi"/>
            <w:noProof/>
            <w:sz w:val="22"/>
            <w:szCs w:val="22"/>
          </w:rPr>
          <w:tab/>
        </w:r>
        <w:r w:rsidR="00514CFA" w:rsidRPr="00862421">
          <w:rPr>
            <w:rStyle w:val="Hyperlink"/>
            <w:noProof/>
          </w:rPr>
          <w:t>Compliance</w:t>
        </w:r>
        <w:r w:rsidR="00514CFA">
          <w:rPr>
            <w:noProof/>
            <w:webHidden/>
          </w:rPr>
          <w:tab/>
        </w:r>
        <w:r>
          <w:rPr>
            <w:noProof/>
            <w:webHidden/>
          </w:rPr>
          <w:fldChar w:fldCharType="begin"/>
        </w:r>
        <w:r w:rsidR="00514CFA">
          <w:rPr>
            <w:noProof/>
            <w:webHidden/>
          </w:rPr>
          <w:instrText xml:space="preserve"> PAGEREF _Toc276650639 \h </w:instrText>
        </w:r>
        <w:r>
          <w:rPr>
            <w:noProof/>
            <w:webHidden/>
          </w:rPr>
        </w:r>
        <w:r>
          <w:rPr>
            <w:noProof/>
            <w:webHidden/>
          </w:rPr>
          <w:fldChar w:fldCharType="separate"/>
        </w:r>
        <w:r w:rsidR="00514CFA">
          <w:rPr>
            <w:noProof/>
            <w:webHidden/>
          </w:rPr>
          <w:t>81</w:t>
        </w:r>
        <w:r>
          <w:rPr>
            <w:noProof/>
            <w:webHidden/>
          </w:rPr>
          <w:fldChar w:fldCharType="end"/>
        </w:r>
      </w:hyperlink>
    </w:p>
    <w:p w:rsidR="00514CFA" w:rsidRDefault="00087CB8">
      <w:pPr>
        <w:pStyle w:val="TOC4"/>
        <w:tabs>
          <w:tab w:val="left" w:pos="1320"/>
          <w:tab w:val="right" w:leader="dot" w:pos="9350"/>
        </w:tabs>
        <w:rPr>
          <w:rFonts w:eastAsiaTheme="minorEastAsia" w:cstheme="minorBidi"/>
          <w:noProof/>
          <w:sz w:val="22"/>
          <w:szCs w:val="22"/>
        </w:rPr>
      </w:pPr>
      <w:hyperlink w:anchor="_Toc276650640" w:history="1">
        <w:r w:rsidR="00514CFA" w:rsidRPr="00862421">
          <w:rPr>
            <w:rStyle w:val="Hyperlink"/>
            <w:noProof/>
          </w:rPr>
          <w:t>3.1.4</w:t>
        </w:r>
        <w:r w:rsidR="00514CFA">
          <w:rPr>
            <w:rFonts w:eastAsiaTheme="minorEastAsia" w:cstheme="minorBidi"/>
            <w:noProof/>
            <w:sz w:val="22"/>
            <w:szCs w:val="22"/>
          </w:rPr>
          <w:tab/>
        </w:r>
        <w:r w:rsidR="00514CFA" w:rsidRPr="00862421">
          <w:rPr>
            <w:rStyle w:val="Hyperlink"/>
            <w:noProof/>
          </w:rPr>
          <w:t>Information Security Breach</w:t>
        </w:r>
        <w:r w:rsidR="00514CFA">
          <w:rPr>
            <w:noProof/>
            <w:webHidden/>
          </w:rPr>
          <w:tab/>
        </w:r>
        <w:r>
          <w:rPr>
            <w:noProof/>
            <w:webHidden/>
          </w:rPr>
          <w:fldChar w:fldCharType="begin"/>
        </w:r>
        <w:r w:rsidR="00514CFA">
          <w:rPr>
            <w:noProof/>
            <w:webHidden/>
          </w:rPr>
          <w:instrText xml:space="preserve"> PAGEREF _Toc276650640 \h </w:instrText>
        </w:r>
        <w:r>
          <w:rPr>
            <w:noProof/>
            <w:webHidden/>
          </w:rPr>
        </w:r>
        <w:r>
          <w:rPr>
            <w:noProof/>
            <w:webHidden/>
          </w:rPr>
          <w:fldChar w:fldCharType="separate"/>
        </w:r>
        <w:r w:rsidR="00514CFA">
          <w:rPr>
            <w:noProof/>
            <w:webHidden/>
          </w:rPr>
          <w:t>82</w:t>
        </w:r>
        <w:r>
          <w:rPr>
            <w:noProof/>
            <w:webHidden/>
          </w:rPr>
          <w:fldChar w:fldCharType="end"/>
        </w:r>
      </w:hyperlink>
    </w:p>
    <w:p w:rsidR="00514CFA" w:rsidRDefault="00087CB8">
      <w:pPr>
        <w:pStyle w:val="TOC3"/>
        <w:tabs>
          <w:tab w:val="left" w:pos="1100"/>
          <w:tab w:val="right" w:leader="dot" w:pos="9350"/>
        </w:tabs>
        <w:rPr>
          <w:rFonts w:eastAsiaTheme="minorEastAsia" w:cstheme="minorBidi"/>
          <w:i w:val="0"/>
          <w:iCs w:val="0"/>
          <w:noProof/>
          <w:sz w:val="22"/>
          <w:szCs w:val="22"/>
        </w:rPr>
      </w:pPr>
      <w:hyperlink w:anchor="_Toc276650641" w:history="1">
        <w:r w:rsidR="00514CFA" w:rsidRPr="00862421">
          <w:rPr>
            <w:rStyle w:val="Hyperlink"/>
            <w:b/>
            <w:noProof/>
          </w:rPr>
          <w:t>3.2</w:t>
        </w:r>
        <w:r w:rsidR="00514CFA">
          <w:rPr>
            <w:rFonts w:eastAsiaTheme="minorEastAsia" w:cstheme="minorBidi"/>
            <w:i w:val="0"/>
            <w:iCs w:val="0"/>
            <w:noProof/>
            <w:sz w:val="22"/>
            <w:szCs w:val="22"/>
          </w:rPr>
          <w:tab/>
        </w:r>
        <w:r w:rsidR="00514CFA" w:rsidRPr="00862421">
          <w:rPr>
            <w:rStyle w:val="Hyperlink"/>
            <w:noProof/>
          </w:rPr>
          <w:t>Security Incidents</w:t>
        </w:r>
        <w:r w:rsidR="00514CFA">
          <w:rPr>
            <w:noProof/>
            <w:webHidden/>
          </w:rPr>
          <w:tab/>
        </w:r>
        <w:r>
          <w:rPr>
            <w:noProof/>
            <w:webHidden/>
          </w:rPr>
          <w:fldChar w:fldCharType="begin"/>
        </w:r>
        <w:r w:rsidR="00514CFA">
          <w:rPr>
            <w:noProof/>
            <w:webHidden/>
          </w:rPr>
          <w:instrText xml:space="preserve"> PAGEREF _Toc276650641 \h </w:instrText>
        </w:r>
        <w:r>
          <w:rPr>
            <w:noProof/>
            <w:webHidden/>
          </w:rPr>
        </w:r>
        <w:r>
          <w:rPr>
            <w:noProof/>
            <w:webHidden/>
          </w:rPr>
          <w:fldChar w:fldCharType="separate"/>
        </w:r>
        <w:r w:rsidR="00514CFA">
          <w:rPr>
            <w:noProof/>
            <w:webHidden/>
          </w:rPr>
          <w:t>82</w:t>
        </w:r>
        <w:r>
          <w:rPr>
            <w:noProof/>
            <w:webHidden/>
          </w:rPr>
          <w:fldChar w:fldCharType="end"/>
        </w:r>
      </w:hyperlink>
    </w:p>
    <w:p w:rsidR="00514CFA" w:rsidRDefault="00087CB8">
      <w:pPr>
        <w:pStyle w:val="TOC3"/>
        <w:tabs>
          <w:tab w:val="left" w:pos="1100"/>
          <w:tab w:val="right" w:leader="dot" w:pos="9350"/>
        </w:tabs>
        <w:rPr>
          <w:rFonts w:eastAsiaTheme="minorEastAsia" w:cstheme="minorBidi"/>
          <w:i w:val="0"/>
          <w:iCs w:val="0"/>
          <w:noProof/>
          <w:sz w:val="22"/>
          <w:szCs w:val="22"/>
        </w:rPr>
      </w:pPr>
      <w:hyperlink w:anchor="_Toc276650642" w:history="1">
        <w:r w:rsidR="00514CFA" w:rsidRPr="00862421">
          <w:rPr>
            <w:rStyle w:val="Hyperlink"/>
            <w:b/>
            <w:noProof/>
            <w:highlight w:val="yellow"/>
          </w:rPr>
          <w:t>3.3</w:t>
        </w:r>
        <w:r w:rsidR="00514CFA">
          <w:rPr>
            <w:rFonts w:eastAsiaTheme="minorEastAsia" w:cstheme="minorBidi"/>
            <w:i w:val="0"/>
            <w:iCs w:val="0"/>
            <w:noProof/>
            <w:sz w:val="22"/>
            <w:szCs w:val="22"/>
          </w:rPr>
          <w:tab/>
        </w:r>
        <w:r w:rsidR="00514CFA" w:rsidRPr="00862421">
          <w:rPr>
            <w:rStyle w:val="Hyperlink"/>
            <w:noProof/>
            <w:highlight w:val="yellow"/>
          </w:rPr>
          <w:t>DOC Account Access - MANDATORY</w:t>
        </w:r>
        <w:r w:rsidR="00514CFA">
          <w:rPr>
            <w:noProof/>
            <w:webHidden/>
          </w:rPr>
          <w:tab/>
        </w:r>
        <w:r>
          <w:rPr>
            <w:noProof/>
            <w:webHidden/>
          </w:rPr>
          <w:fldChar w:fldCharType="begin"/>
        </w:r>
        <w:r w:rsidR="00514CFA">
          <w:rPr>
            <w:noProof/>
            <w:webHidden/>
          </w:rPr>
          <w:instrText xml:space="preserve"> PAGEREF _Toc276650642 \h </w:instrText>
        </w:r>
        <w:r>
          <w:rPr>
            <w:noProof/>
            <w:webHidden/>
          </w:rPr>
        </w:r>
        <w:r>
          <w:rPr>
            <w:noProof/>
            <w:webHidden/>
          </w:rPr>
          <w:fldChar w:fldCharType="separate"/>
        </w:r>
        <w:r w:rsidR="00514CFA">
          <w:rPr>
            <w:noProof/>
            <w:webHidden/>
          </w:rPr>
          <w:t>82</w:t>
        </w:r>
        <w:r>
          <w:rPr>
            <w:noProof/>
            <w:webHidden/>
          </w:rPr>
          <w:fldChar w:fldCharType="end"/>
        </w:r>
      </w:hyperlink>
    </w:p>
    <w:p w:rsidR="00514CFA" w:rsidRDefault="00087CB8">
      <w:pPr>
        <w:pStyle w:val="TOC3"/>
        <w:tabs>
          <w:tab w:val="left" w:pos="1100"/>
          <w:tab w:val="right" w:leader="dot" w:pos="9350"/>
        </w:tabs>
        <w:rPr>
          <w:rFonts w:eastAsiaTheme="minorEastAsia" w:cstheme="minorBidi"/>
          <w:i w:val="0"/>
          <w:iCs w:val="0"/>
          <w:noProof/>
          <w:sz w:val="22"/>
          <w:szCs w:val="22"/>
        </w:rPr>
      </w:pPr>
      <w:hyperlink w:anchor="_Toc276650643" w:history="1">
        <w:r w:rsidR="00514CFA" w:rsidRPr="00862421">
          <w:rPr>
            <w:rStyle w:val="Hyperlink"/>
            <w:b/>
            <w:noProof/>
          </w:rPr>
          <w:t>3.4</w:t>
        </w:r>
        <w:r w:rsidR="00514CFA">
          <w:rPr>
            <w:rFonts w:eastAsiaTheme="minorEastAsia" w:cstheme="minorBidi"/>
            <w:i w:val="0"/>
            <w:iCs w:val="0"/>
            <w:noProof/>
            <w:sz w:val="22"/>
            <w:szCs w:val="22"/>
          </w:rPr>
          <w:tab/>
        </w:r>
        <w:r w:rsidR="00514CFA" w:rsidRPr="00862421">
          <w:rPr>
            <w:rStyle w:val="Hyperlink"/>
            <w:noProof/>
          </w:rPr>
          <w:t>Vendor Account Access</w:t>
        </w:r>
        <w:r w:rsidR="00514CFA">
          <w:rPr>
            <w:noProof/>
            <w:webHidden/>
          </w:rPr>
          <w:tab/>
        </w:r>
        <w:r>
          <w:rPr>
            <w:noProof/>
            <w:webHidden/>
          </w:rPr>
          <w:fldChar w:fldCharType="begin"/>
        </w:r>
        <w:r w:rsidR="00514CFA">
          <w:rPr>
            <w:noProof/>
            <w:webHidden/>
          </w:rPr>
          <w:instrText xml:space="preserve"> PAGEREF _Toc276650643 \h </w:instrText>
        </w:r>
        <w:r>
          <w:rPr>
            <w:noProof/>
            <w:webHidden/>
          </w:rPr>
        </w:r>
        <w:r>
          <w:rPr>
            <w:noProof/>
            <w:webHidden/>
          </w:rPr>
          <w:fldChar w:fldCharType="separate"/>
        </w:r>
        <w:r w:rsidR="00514CFA">
          <w:rPr>
            <w:noProof/>
            <w:webHidden/>
          </w:rPr>
          <w:t>82</w:t>
        </w:r>
        <w:r>
          <w:rPr>
            <w:noProof/>
            <w:webHidden/>
          </w:rPr>
          <w:fldChar w:fldCharType="end"/>
        </w:r>
      </w:hyperlink>
    </w:p>
    <w:p w:rsidR="00514CFA" w:rsidRDefault="00087CB8">
      <w:pPr>
        <w:pStyle w:val="TOC3"/>
        <w:tabs>
          <w:tab w:val="left" w:pos="1100"/>
          <w:tab w:val="right" w:leader="dot" w:pos="9350"/>
        </w:tabs>
        <w:rPr>
          <w:rFonts w:eastAsiaTheme="minorEastAsia" w:cstheme="minorBidi"/>
          <w:i w:val="0"/>
          <w:iCs w:val="0"/>
          <w:noProof/>
          <w:sz w:val="22"/>
          <w:szCs w:val="22"/>
        </w:rPr>
      </w:pPr>
      <w:hyperlink w:anchor="_Toc276650644" w:history="1">
        <w:r w:rsidR="00514CFA" w:rsidRPr="00862421">
          <w:rPr>
            <w:rStyle w:val="Hyperlink"/>
            <w:b/>
            <w:noProof/>
          </w:rPr>
          <w:t>3.5</w:t>
        </w:r>
        <w:r w:rsidR="00514CFA">
          <w:rPr>
            <w:rFonts w:eastAsiaTheme="minorEastAsia" w:cstheme="minorBidi"/>
            <w:i w:val="0"/>
            <w:iCs w:val="0"/>
            <w:noProof/>
            <w:sz w:val="22"/>
            <w:szCs w:val="22"/>
          </w:rPr>
          <w:tab/>
        </w:r>
        <w:r w:rsidR="00514CFA" w:rsidRPr="00862421">
          <w:rPr>
            <w:rStyle w:val="Hyperlink"/>
            <w:noProof/>
          </w:rPr>
          <w:t>Manual On/Off Switches</w:t>
        </w:r>
        <w:r w:rsidR="00514CFA">
          <w:rPr>
            <w:noProof/>
            <w:webHidden/>
          </w:rPr>
          <w:tab/>
        </w:r>
        <w:r>
          <w:rPr>
            <w:noProof/>
            <w:webHidden/>
          </w:rPr>
          <w:fldChar w:fldCharType="begin"/>
        </w:r>
        <w:r w:rsidR="00514CFA">
          <w:rPr>
            <w:noProof/>
            <w:webHidden/>
          </w:rPr>
          <w:instrText xml:space="preserve"> PAGEREF _Toc276650644 \h </w:instrText>
        </w:r>
        <w:r>
          <w:rPr>
            <w:noProof/>
            <w:webHidden/>
          </w:rPr>
        </w:r>
        <w:r>
          <w:rPr>
            <w:noProof/>
            <w:webHidden/>
          </w:rPr>
          <w:fldChar w:fldCharType="separate"/>
        </w:r>
        <w:r w:rsidR="00514CFA">
          <w:rPr>
            <w:noProof/>
            <w:webHidden/>
          </w:rPr>
          <w:t>82</w:t>
        </w:r>
        <w:r>
          <w:rPr>
            <w:noProof/>
            <w:webHidden/>
          </w:rPr>
          <w:fldChar w:fldCharType="end"/>
        </w:r>
      </w:hyperlink>
    </w:p>
    <w:p w:rsidR="00514CFA" w:rsidRDefault="00087CB8">
      <w:pPr>
        <w:pStyle w:val="TOC4"/>
        <w:tabs>
          <w:tab w:val="left" w:pos="1320"/>
          <w:tab w:val="right" w:leader="dot" w:pos="9350"/>
        </w:tabs>
        <w:rPr>
          <w:rFonts w:eastAsiaTheme="minorEastAsia" w:cstheme="minorBidi"/>
          <w:noProof/>
          <w:sz w:val="22"/>
          <w:szCs w:val="22"/>
        </w:rPr>
      </w:pPr>
      <w:hyperlink w:anchor="_Toc276650645" w:history="1">
        <w:r w:rsidR="00514CFA" w:rsidRPr="00862421">
          <w:rPr>
            <w:rStyle w:val="Hyperlink"/>
            <w:noProof/>
            <w:highlight w:val="yellow"/>
          </w:rPr>
          <w:t>3.5.1</w:t>
        </w:r>
        <w:r w:rsidR="00514CFA">
          <w:rPr>
            <w:rFonts w:eastAsiaTheme="minorEastAsia" w:cstheme="minorBidi"/>
            <w:noProof/>
            <w:sz w:val="22"/>
            <w:szCs w:val="22"/>
          </w:rPr>
          <w:tab/>
        </w:r>
        <w:r w:rsidR="00514CFA" w:rsidRPr="00862421">
          <w:rPr>
            <w:rStyle w:val="Hyperlink"/>
            <w:noProof/>
            <w:highlight w:val="yellow"/>
          </w:rPr>
          <w:t>Emergency System Shut Down - MANDATORY</w:t>
        </w:r>
        <w:r w:rsidR="00514CFA">
          <w:rPr>
            <w:noProof/>
            <w:webHidden/>
          </w:rPr>
          <w:tab/>
        </w:r>
        <w:r>
          <w:rPr>
            <w:noProof/>
            <w:webHidden/>
          </w:rPr>
          <w:fldChar w:fldCharType="begin"/>
        </w:r>
        <w:r w:rsidR="00514CFA">
          <w:rPr>
            <w:noProof/>
            <w:webHidden/>
          </w:rPr>
          <w:instrText xml:space="preserve"> PAGEREF _Toc276650645 \h </w:instrText>
        </w:r>
        <w:r>
          <w:rPr>
            <w:noProof/>
            <w:webHidden/>
          </w:rPr>
        </w:r>
        <w:r>
          <w:rPr>
            <w:noProof/>
            <w:webHidden/>
          </w:rPr>
          <w:fldChar w:fldCharType="separate"/>
        </w:r>
        <w:r w:rsidR="00514CFA">
          <w:rPr>
            <w:noProof/>
            <w:webHidden/>
          </w:rPr>
          <w:t>82</w:t>
        </w:r>
        <w:r>
          <w:rPr>
            <w:noProof/>
            <w:webHidden/>
          </w:rPr>
          <w:fldChar w:fldCharType="end"/>
        </w:r>
      </w:hyperlink>
    </w:p>
    <w:p w:rsidR="00514CFA" w:rsidRDefault="00087CB8">
      <w:pPr>
        <w:pStyle w:val="TOC4"/>
        <w:tabs>
          <w:tab w:val="left" w:pos="1320"/>
          <w:tab w:val="right" w:leader="dot" w:pos="9350"/>
        </w:tabs>
        <w:rPr>
          <w:rFonts w:eastAsiaTheme="minorEastAsia" w:cstheme="minorBidi"/>
          <w:noProof/>
          <w:sz w:val="22"/>
          <w:szCs w:val="22"/>
        </w:rPr>
      </w:pPr>
      <w:hyperlink w:anchor="_Toc276650646" w:history="1">
        <w:r w:rsidR="00514CFA" w:rsidRPr="00862421">
          <w:rPr>
            <w:rStyle w:val="Hyperlink"/>
            <w:noProof/>
          </w:rPr>
          <w:t>3.5.2</w:t>
        </w:r>
        <w:r w:rsidR="00514CFA">
          <w:rPr>
            <w:rFonts w:eastAsiaTheme="minorEastAsia" w:cstheme="minorBidi"/>
            <w:noProof/>
            <w:sz w:val="22"/>
            <w:szCs w:val="22"/>
          </w:rPr>
          <w:tab/>
        </w:r>
        <w:r w:rsidR="00514CFA" w:rsidRPr="00862421">
          <w:rPr>
            <w:rStyle w:val="Hyperlink"/>
            <w:noProof/>
          </w:rPr>
          <w:t>Manual On/Off Switches Per Phone</w:t>
        </w:r>
        <w:r w:rsidR="00514CFA">
          <w:rPr>
            <w:noProof/>
            <w:webHidden/>
          </w:rPr>
          <w:tab/>
        </w:r>
        <w:r>
          <w:rPr>
            <w:noProof/>
            <w:webHidden/>
          </w:rPr>
          <w:fldChar w:fldCharType="begin"/>
        </w:r>
        <w:r w:rsidR="00514CFA">
          <w:rPr>
            <w:noProof/>
            <w:webHidden/>
          </w:rPr>
          <w:instrText xml:space="preserve"> PAGEREF _Toc276650646 \h </w:instrText>
        </w:r>
        <w:r>
          <w:rPr>
            <w:noProof/>
            <w:webHidden/>
          </w:rPr>
        </w:r>
        <w:r>
          <w:rPr>
            <w:noProof/>
            <w:webHidden/>
          </w:rPr>
          <w:fldChar w:fldCharType="separate"/>
        </w:r>
        <w:r w:rsidR="00514CFA">
          <w:rPr>
            <w:noProof/>
            <w:webHidden/>
          </w:rPr>
          <w:t>82</w:t>
        </w:r>
        <w:r>
          <w:rPr>
            <w:noProof/>
            <w:webHidden/>
          </w:rPr>
          <w:fldChar w:fldCharType="end"/>
        </w:r>
      </w:hyperlink>
    </w:p>
    <w:p w:rsidR="00514CFA" w:rsidRDefault="00087CB8">
      <w:pPr>
        <w:pStyle w:val="TOC3"/>
        <w:tabs>
          <w:tab w:val="left" w:pos="1100"/>
          <w:tab w:val="right" w:leader="dot" w:pos="9350"/>
        </w:tabs>
        <w:rPr>
          <w:rFonts w:eastAsiaTheme="minorEastAsia" w:cstheme="minorBidi"/>
          <w:i w:val="0"/>
          <w:iCs w:val="0"/>
          <w:noProof/>
          <w:sz w:val="22"/>
          <w:szCs w:val="22"/>
        </w:rPr>
      </w:pPr>
      <w:hyperlink w:anchor="_Toc276650647" w:history="1">
        <w:r w:rsidR="00514CFA" w:rsidRPr="00862421">
          <w:rPr>
            <w:rStyle w:val="Hyperlink"/>
            <w:b/>
            <w:noProof/>
          </w:rPr>
          <w:t>3.6</w:t>
        </w:r>
        <w:r w:rsidR="00514CFA">
          <w:rPr>
            <w:rFonts w:eastAsiaTheme="minorEastAsia" w:cstheme="minorBidi"/>
            <w:i w:val="0"/>
            <w:iCs w:val="0"/>
            <w:noProof/>
            <w:sz w:val="22"/>
            <w:szCs w:val="22"/>
          </w:rPr>
          <w:tab/>
        </w:r>
        <w:r w:rsidR="00514CFA" w:rsidRPr="00862421">
          <w:rPr>
            <w:rStyle w:val="Hyperlink"/>
            <w:noProof/>
          </w:rPr>
          <w:t>Automatic Disconnect</w:t>
        </w:r>
        <w:r w:rsidR="00514CFA">
          <w:rPr>
            <w:noProof/>
            <w:webHidden/>
          </w:rPr>
          <w:tab/>
        </w:r>
        <w:r>
          <w:rPr>
            <w:noProof/>
            <w:webHidden/>
          </w:rPr>
          <w:fldChar w:fldCharType="begin"/>
        </w:r>
        <w:r w:rsidR="00514CFA">
          <w:rPr>
            <w:noProof/>
            <w:webHidden/>
          </w:rPr>
          <w:instrText xml:space="preserve"> PAGEREF _Toc276650647 \h </w:instrText>
        </w:r>
        <w:r>
          <w:rPr>
            <w:noProof/>
            <w:webHidden/>
          </w:rPr>
        </w:r>
        <w:r>
          <w:rPr>
            <w:noProof/>
            <w:webHidden/>
          </w:rPr>
          <w:fldChar w:fldCharType="separate"/>
        </w:r>
        <w:r w:rsidR="00514CFA">
          <w:rPr>
            <w:noProof/>
            <w:webHidden/>
          </w:rPr>
          <w:t>83</w:t>
        </w:r>
        <w:r>
          <w:rPr>
            <w:noProof/>
            <w:webHidden/>
          </w:rPr>
          <w:fldChar w:fldCharType="end"/>
        </w:r>
      </w:hyperlink>
    </w:p>
    <w:p w:rsidR="00514CFA" w:rsidRDefault="00087CB8">
      <w:pPr>
        <w:pStyle w:val="TOC3"/>
        <w:tabs>
          <w:tab w:val="left" w:pos="1100"/>
          <w:tab w:val="right" w:leader="dot" w:pos="9350"/>
        </w:tabs>
        <w:rPr>
          <w:rFonts w:eastAsiaTheme="minorEastAsia" w:cstheme="minorBidi"/>
          <w:i w:val="0"/>
          <w:iCs w:val="0"/>
          <w:noProof/>
          <w:sz w:val="22"/>
          <w:szCs w:val="22"/>
        </w:rPr>
      </w:pPr>
      <w:hyperlink w:anchor="_Toc276650648" w:history="1">
        <w:r w:rsidR="00514CFA" w:rsidRPr="00862421">
          <w:rPr>
            <w:rStyle w:val="Hyperlink"/>
            <w:b/>
            <w:noProof/>
          </w:rPr>
          <w:t>3.7</w:t>
        </w:r>
        <w:r w:rsidR="00514CFA">
          <w:rPr>
            <w:rFonts w:eastAsiaTheme="minorEastAsia" w:cstheme="minorBidi"/>
            <w:i w:val="0"/>
            <w:iCs w:val="0"/>
            <w:noProof/>
            <w:sz w:val="22"/>
            <w:szCs w:val="22"/>
          </w:rPr>
          <w:tab/>
        </w:r>
        <w:r w:rsidR="00514CFA" w:rsidRPr="00862421">
          <w:rPr>
            <w:rStyle w:val="Hyperlink"/>
            <w:noProof/>
          </w:rPr>
          <w:t>Alerts</w:t>
        </w:r>
        <w:r w:rsidR="00514CFA">
          <w:rPr>
            <w:noProof/>
            <w:webHidden/>
          </w:rPr>
          <w:tab/>
        </w:r>
        <w:r>
          <w:rPr>
            <w:noProof/>
            <w:webHidden/>
          </w:rPr>
          <w:fldChar w:fldCharType="begin"/>
        </w:r>
        <w:r w:rsidR="00514CFA">
          <w:rPr>
            <w:noProof/>
            <w:webHidden/>
          </w:rPr>
          <w:instrText xml:space="preserve"> PAGEREF _Toc276650648 \h </w:instrText>
        </w:r>
        <w:r>
          <w:rPr>
            <w:noProof/>
            <w:webHidden/>
          </w:rPr>
        </w:r>
        <w:r>
          <w:rPr>
            <w:noProof/>
            <w:webHidden/>
          </w:rPr>
          <w:fldChar w:fldCharType="separate"/>
        </w:r>
        <w:r w:rsidR="00514CFA">
          <w:rPr>
            <w:noProof/>
            <w:webHidden/>
          </w:rPr>
          <w:t>83</w:t>
        </w:r>
        <w:r>
          <w:rPr>
            <w:noProof/>
            <w:webHidden/>
          </w:rPr>
          <w:fldChar w:fldCharType="end"/>
        </w:r>
      </w:hyperlink>
    </w:p>
    <w:p w:rsidR="00514CFA" w:rsidRDefault="00087CB8">
      <w:pPr>
        <w:pStyle w:val="TOC3"/>
        <w:tabs>
          <w:tab w:val="left" w:pos="1100"/>
          <w:tab w:val="right" w:leader="dot" w:pos="9350"/>
        </w:tabs>
        <w:rPr>
          <w:rFonts w:eastAsiaTheme="minorEastAsia" w:cstheme="minorBidi"/>
          <w:i w:val="0"/>
          <w:iCs w:val="0"/>
          <w:noProof/>
          <w:sz w:val="22"/>
          <w:szCs w:val="22"/>
        </w:rPr>
      </w:pPr>
      <w:hyperlink w:anchor="_Toc276650649" w:history="1">
        <w:r w:rsidR="00514CFA" w:rsidRPr="00862421">
          <w:rPr>
            <w:rStyle w:val="Hyperlink"/>
            <w:b/>
            <w:noProof/>
          </w:rPr>
          <w:t>3.8</w:t>
        </w:r>
        <w:r w:rsidR="00514CFA">
          <w:rPr>
            <w:rFonts w:eastAsiaTheme="minorEastAsia" w:cstheme="minorBidi"/>
            <w:i w:val="0"/>
            <w:iCs w:val="0"/>
            <w:noProof/>
            <w:sz w:val="22"/>
            <w:szCs w:val="22"/>
          </w:rPr>
          <w:tab/>
        </w:r>
        <w:r w:rsidR="00514CFA" w:rsidRPr="00862421">
          <w:rPr>
            <w:rStyle w:val="Hyperlink"/>
            <w:noProof/>
          </w:rPr>
          <w:t>Billing Name and Address</w:t>
        </w:r>
        <w:r w:rsidR="00514CFA">
          <w:rPr>
            <w:noProof/>
            <w:webHidden/>
          </w:rPr>
          <w:tab/>
        </w:r>
        <w:r>
          <w:rPr>
            <w:noProof/>
            <w:webHidden/>
          </w:rPr>
          <w:fldChar w:fldCharType="begin"/>
        </w:r>
        <w:r w:rsidR="00514CFA">
          <w:rPr>
            <w:noProof/>
            <w:webHidden/>
          </w:rPr>
          <w:instrText xml:space="preserve"> PAGEREF _Toc276650649 \h </w:instrText>
        </w:r>
        <w:r>
          <w:rPr>
            <w:noProof/>
            <w:webHidden/>
          </w:rPr>
        </w:r>
        <w:r>
          <w:rPr>
            <w:noProof/>
            <w:webHidden/>
          </w:rPr>
          <w:fldChar w:fldCharType="separate"/>
        </w:r>
        <w:r w:rsidR="00514CFA">
          <w:rPr>
            <w:noProof/>
            <w:webHidden/>
          </w:rPr>
          <w:t>83</w:t>
        </w:r>
        <w:r>
          <w:rPr>
            <w:noProof/>
            <w:webHidden/>
          </w:rPr>
          <w:fldChar w:fldCharType="end"/>
        </w:r>
      </w:hyperlink>
    </w:p>
    <w:p w:rsidR="00514CFA" w:rsidRDefault="00087CB8">
      <w:pPr>
        <w:pStyle w:val="TOC3"/>
        <w:tabs>
          <w:tab w:val="left" w:pos="1100"/>
          <w:tab w:val="right" w:leader="dot" w:pos="9350"/>
        </w:tabs>
        <w:rPr>
          <w:rFonts w:eastAsiaTheme="minorEastAsia" w:cstheme="minorBidi"/>
          <w:i w:val="0"/>
          <w:iCs w:val="0"/>
          <w:noProof/>
          <w:sz w:val="22"/>
          <w:szCs w:val="22"/>
        </w:rPr>
      </w:pPr>
      <w:hyperlink w:anchor="_Toc276650650" w:history="1">
        <w:r w:rsidR="00514CFA" w:rsidRPr="00862421">
          <w:rPr>
            <w:rStyle w:val="Hyperlink"/>
            <w:b/>
            <w:noProof/>
          </w:rPr>
          <w:t>3.9</w:t>
        </w:r>
        <w:r w:rsidR="00514CFA">
          <w:rPr>
            <w:rFonts w:eastAsiaTheme="minorEastAsia" w:cstheme="minorBidi"/>
            <w:i w:val="0"/>
            <w:iCs w:val="0"/>
            <w:noProof/>
            <w:sz w:val="22"/>
            <w:szCs w:val="22"/>
          </w:rPr>
          <w:tab/>
        </w:r>
        <w:r w:rsidR="00514CFA" w:rsidRPr="00862421">
          <w:rPr>
            <w:rStyle w:val="Hyperlink"/>
            <w:noProof/>
          </w:rPr>
          <w:t>Inmate Call Limitations</w:t>
        </w:r>
        <w:r w:rsidR="00514CFA">
          <w:rPr>
            <w:noProof/>
            <w:webHidden/>
          </w:rPr>
          <w:tab/>
        </w:r>
        <w:r>
          <w:rPr>
            <w:noProof/>
            <w:webHidden/>
          </w:rPr>
          <w:fldChar w:fldCharType="begin"/>
        </w:r>
        <w:r w:rsidR="00514CFA">
          <w:rPr>
            <w:noProof/>
            <w:webHidden/>
          </w:rPr>
          <w:instrText xml:space="preserve"> PAGEREF _Toc276650650 \h </w:instrText>
        </w:r>
        <w:r>
          <w:rPr>
            <w:noProof/>
            <w:webHidden/>
          </w:rPr>
        </w:r>
        <w:r>
          <w:rPr>
            <w:noProof/>
            <w:webHidden/>
          </w:rPr>
          <w:fldChar w:fldCharType="separate"/>
        </w:r>
        <w:r w:rsidR="00514CFA">
          <w:rPr>
            <w:noProof/>
            <w:webHidden/>
          </w:rPr>
          <w:t>83</w:t>
        </w:r>
        <w:r>
          <w:rPr>
            <w:noProof/>
            <w:webHidden/>
          </w:rPr>
          <w:fldChar w:fldCharType="end"/>
        </w:r>
      </w:hyperlink>
    </w:p>
    <w:p w:rsidR="00514CFA" w:rsidRDefault="00087CB8">
      <w:pPr>
        <w:pStyle w:val="TOC4"/>
        <w:tabs>
          <w:tab w:val="left" w:pos="1320"/>
          <w:tab w:val="right" w:leader="dot" w:pos="9350"/>
        </w:tabs>
        <w:rPr>
          <w:rFonts w:eastAsiaTheme="minorEastAsia" w:cstheme="minorBidi"/>
          <w:noProof/>
          <w:sz w:val="22"/>
          <w:szCs w:val="22"/>
        </w:rPr>
      </w:pPr>
      <w:hyperlink w:anchor="_Toc276650651" w:history="1">
        <w:r w:rsidR="00514CFA" w:rsidRPr="00862421">
          <w:rPr>
            <w:rStyle w:val="Hyperlink"/>
            <w:noProof/>
          </w:rPr>
          <w:t>3.9.1</w:t>
        </w:r>
        <w:r w:rsidR="00514CFA">
          <w:rPr>
            <w:rFonts w:eastAsiaTheme="minorEastAsia" w:cstheme="minorBidi"/>
            <w:noProof/>
            <w:sz w:val="22"/>
            <w:szCs w:val="22"/>
          </w:rPr>
          <w:tab/>
        </w:r>
        <w:r w:rsidR="00514CFA" w:rsidRPr="00862421">
          <w:rPr>
            <w:rStyle w:val="Hyperlink"/>
            <w:noProof/>
          </w:rPr>
          <w:t>Hours of Operation</w:t>
        </w:r>
        <w:r w:rsidR="00514CFA">
          <w:rPr>
            <w:noProof/>
            <w:webHidden/>
          </w:rPr>
          <w:tab/>
        </w:r>
        <w:r>
          <w:rPr>
            <w:noProof/>
            <w:webHidden/>
          </w:rPr>
          <w:fldChar w:fldCharType="begin"/>
        </w:r>
        <w:r w:rsidR="00514CFA">
          <w:rPr>
            <w:noProof/>
            <w:webHidden/>
          </w:rPr>
          <w:instrText xml:space="preserve"> PAGEREF _Toc276650651 \h </w:instrText>
        </w:r>
        <w:r>
          <w:rPr>
            <w:noProof/>
            <w:webHidden/>
          </w:rPr>
        </w:r>
        <w:r>
          <w:rPr>
            <w:noProof/>
            <w:webHidden/>
          </w:rPr>
          <w:fldChar w:fldCharType="separate"/>
        </w:r>
        <w:r w:rsidR="00514CFA">
          <w:rPr>
            <w:noProof/>
            <w:webHidden/>
          </w:rPr>
          <w:t>83</w:t>
        </w:r>
        <w:r>
          <w:rPr>
            <w:noProof/>
            <w:webHidden/>
          </w:rPr>
          <w:fldChar w:fldCharType="end"/>
        </w:r>
      </w:hyperlink>
    </w:p>
    <w:p w:rsidR="00514CFA" w:rsidRDefault="00087CB8">
      <w:pPr>
        <w:pStyle w:val="TOC3"/>
        <w:tabs>
          <w:tab w:val="left" w:pos="1100"/>
          <w:tab w:val="right" w:leader="dot" w:pos="9350"/>
        </w:tabs>
        <w:rPr>
          <w:rFonts w:eastAsiaTheme="minorEastAsia" w:cstheme="minorBidi"/>
          <w:i w:val="0"/>
          <w:iCs w:val="0"/>
          <w:noProof/>
          <w:sz w:val="22"/>
          <w:szCs w:val="22"/>
        </w:rPr>
      </w:pPr>
      <w:hyperlink w:anchor="_Toc276650652" w:history="1">
        <w:r w:rsidR="00514CFA" w:rsidRPr="00862421">
          <w:rPr>
            <w:rStyle w:val="Hyperlink"/>
            <w:b/>
            <w:noProof/>
          </w:rPr>
          <w:t>3.10</w:t>
        </w:r>
        <w:r w:rsidR="00514CFA">
          <w:rPr>
            <w:rFonts w:eastAsiaTheme="minorEastAsia" w:cstheme="minorBidi"/>
            <w:i w:val="0"/>
            <w:iCs w:val="0"/>
            <w:noProof/>
            <w:sz w:val="22"/>
            <w:szCs w:val="22"/>
          </w:rPr>
          <w:tab/>
        </w:r>
        <w:r w:rsidR="00514CFA" w:rsidRPr="00862421">
          <w:rPr>
            <w:rStyle w:val="Hyperlink"/>
            <w:noProof/>
          </w:rPr>
          <w:t>Inmate PIN Functionality</w:t>
        </w:r>
        <w:r w:rsidR="00514CFA">
          <w:rPr>
            <w:noProof/>
            <w:webHidden/>
          </w:rPr>
          <w:tab/>
        </w:r>
        <w:r>
          <w:rPr>
            <w:noProof/>
            <w:webHidden/>
          </w:rPr>
          <w:fldChar w:fldCharType="begin"/>
        </w:r>
        <w:r w:rsidR="00514CFA">
          <w:rPr>
            <w:noProof/>
            <w:webHidden/>
          </w:rPr>
          <w:instrText xml:space="preserve"> PAGEREF _Toc276650652 \h </w:instrText>
        </w:r>
        <w:r>
          <w:rPr>
            <w:noProof/>
            <w:webHidden/>
          </w:rPr>
        </w:r>
        <w:r>
          <w:rPr>
            <w:noProof/>
            <w:webHidden/>
          </w:rPr>
          <w:fldChar w:fldCharType="separate"/>
        </w:r>
        <w:r w:rsidR="00514CFA">
          <w:rPr>
            <w:noProof/>
            <w:webHidden/>
          </w:rPr>
          <w:t>83</w:t>
        </w:r>
        <w:r>
          <w:rPr>
            <w:noProof/>
            <w:webHidden/>
          </w:rPr>
          <w:fldChar w:fldCharType="end"/>
        </w:r>
      </w:hyperlink>
    </w:p>
    <w:p w:rsidR="00514CFA" w:rsidRDefault="00087CB8">
      <w:pPr>
        <w:pStyle w:val="TOC4"/>
        <w:tabs>
          <w:tab w:val="left" w:pos="1540"/>
          <w:tab w:val="right" w:leader="dot" w:pos="9350"/>
        </w:tabs>
        <w:rPr>
          <w:rFonts w:eastAsiaTheme="minorEastAsia" w:cstheme="minorBidi"/>
          <w:noProof/>
          <w:sz w:val="22"/>
          <w:szCs w:val="22"/>
        </w:rPr>
      </w:pPr>
      <w:hyperlink w:anchor="_Toc276650653" w:history="1">
        <w:r w:rsidR="00514CFA" w:rsidRPr="00862421">
          <w:rPr>
            <w:rStyle w:val="Hyperlink"/>
            <w:noProof/>
          </w:rPr>
          <w:t>3.10.1</w:t>
        </w:r>
        <w:r w:rsidR="00514CFA">
          <w:rPr>
            <w:rFonts w:eastAsiaTheme="minorEastAsia" w:cstheme="minorBidi"/>
            <w:noProof/>
            <w:sz w:val="22"/>
            <w:szCs w:val="22"/>
          </w:rPr>
          <w:tab/>
        </w:r>
        <w:r w:rsidR="00514CFA" w:rsidRPr="00862421">
          <w:rPr>
            <w:rStyle w:val="Hyperlink"/>
            <w:noProof/>
          </w:rPr>
          <w:t>Inmate PIN Suspension / Termination / Re-Activation</w:t>
        </w:r>
        <w:r w:rsidR="00514CFA">
          <w:rPr>
            <w:noProof/>
            <w:webHidden/>
          </w:rPr>
          <w:tab/>
        </w:r>
        <w:r>
          <w:rPr>
            <w:noProof/>
            <w:webHidden/>
          </w:rPr>
          <w:fldChar w:fldCharType="begin"/>
        </w:r>
        <w:r w:rsidR="00514CFA">
          <w:rPr>
            <w:noProof/>
            <w:webHidden/>
          </w:rPr>
          <w:instrText xml:space="preserve"> PAGEREF _Toc276650653 \h </w:instrText>
        </w:r>
        <w:r>
          <w:rPr>
            <w:noProof/>
            <w:webHidden/>
          </w:rPr>
        </w:r>
        <w:r>
          <w:rPr>
            <w:noProof/>
            <w:webHidden/>
          </w:rPr>
          <w:fldChar w:fldCharType="separate"/>
        </w:r>
        <w:r w:rsidR="00514CFA">
          <w:rPr>
            <w:noProof/>
            <w:webHidden/>
          </w:rPr>
          <w:t>84</w:t>
        </w:r>
        <w:r>
          <w:rPr>
            <w:noProof/>
            <w:webHidden/>
          </w:rPr>
          <w:fldChar w:fldCharType="end"/>
        </w:r>
      </w:hyperlink>
    </w:p>
    <w:p w:rsidR="00514CFA" w:rsidRDefault="00087CB8">
      <w:pPr>
        <w:pStyle w:val="TOC3"/>
        <w:tabs>
          <w:tab w:val="left" w:pos="1100"/>
          <w:tab w:val="right" w:leader="dot" w:pos="9350"/>
        </w:tabs>
        <w:rPr>
          <w:rFonts w:eastAsiaTheme="minorEastAsia" w:cstheme="minorBidi"/>
          <w:i w:val="0"/>
          <w:iCs w:val="0"/>
          <w:noProof/>
          <w:sz w:val="22"/>
          <w:szCs w:val="22"/>
        </w:rPr>
      </w:pPr>
      <w:hyperlink w:anchor="_Toc276650654" w:history="1">
        <w:r w:rsidR="00514CFA" w:rsidRPr="00862421">
          <w:rPr>
            <w:rStyle w:val="Hyperlink"/>
            <w:b/>
            <w:noProof/>
          </w:rPr>
          <w:t>3.11</w:t>
        </w:r>
        <w:r w:rsidR="00514CFA">
          <w:rPr>
            <w:rFonts w:eastAsiaTheme="minorEastAsia" w:cstheme="minorBidi"/>
            <w:i w:val="0"/>
            <w:iCs w:val="0"/>
            <w:noProof/>
            <w:sz w:val="22"/>
            <w:szCs w:val="22"/>
          </w:rPr>
          <w:tab/>
        </w:r>
        <w:r w:rsidR="00514CFA" w:rsidRPr="00862421">
          <w:rPr>
            <w:rStyle w:val="Hyperlink"/>
            <w:noProof/>
          </w:rPr>
          <w:t>Inmate Allowed Call List</w:t>
        </w:r>
        <w:r w:rsidR="00514CFA">
          <w:rPr>
            <w:noProof/>
            <w:webHidden/>
          </w:rPr>
          <w:tab/>
        </w:r>
        <w:r>
          <w:rPr>
            <w:noProof/>
            <w:webHidden/>
          </w:rPr>
          <w:fldChar w:fldCharType="begin"/>
        </w:r>
        <w:r w:rsidR="00514CFA">
          <w:rPr>
            <w:noProof/>
            <w:webHidden/>
          </w:rPr>
          <w:instrText xml:space="preserve"> PAGEREF _Toc276650654 \h </w:instrText>
        </w:r>
        <w:r>
          <w:rPr>
            <w:noProof/>
            <w:webHidden/>
          </w:rPr>
        </w:r>
        <w:r>
          <w:rPr>
            <w:noProof/>
            <w:webHidden/>
          </w:rPr>
          <w:fldChar w:fldCharType="separate"/>
        </w:r>
        <w:r w:rsidR="00514CFA">
          <w:rPr>
            <w:noProof/>
            <w:webHidden/>
          </w:rPr>
          <w:t>84</w:t>
        </w:r>
        <w:r>
          <w:rPr>
            <w:noProof/>
            <w:webHidden/>
          </w:rPr>
          <w:fldChar w:fldCharType="end"/>
        </w:r>
      </w:hyperlink>
    </w:p>
    <w:p w:rsidR="00514CFA" w:rsidRDefault="00087CB8">
      <w:pPr>
        <w:pStyle w:val="TOC3"/>
        <w:tabs>
          <w:tab w:val="left" w:pos="1100"/>
          <w:tab w:val="right" w:leader="dot" w:pos="9350"/>
        </w:tabs>
        <w:rPr>
          <w:rFonts w:eastAsiaTheme="minorEastAsia" w:cstheme="minorBidi"/>
          <w:i w:val="0"/>
          <w:iCs w:val="0"/>
          <w:noProof/>
          <w:sz w:val="22"/>
          <w:szCs w:val="22"/>
        </w:rPr>
      </w:pPr>
      <w:hyperlink w:anchor="_Toc276650655" w:history="1">
        <w:r w:rsidR="00514CFA" w:rsidRPr="00862421">
          <w:rPr>
            <w:rStyle w:val="Hyperlink"/>
            <w:b/>
            <w:noProof/>
          </w:rPr>
          <w:t>3.12</w:t>
        </w:r>
        <w:r w:rsidR="00514CFA">
          <w:rPr>
            <w:rFonts w:eastAsiaTheme="minorEastAsia" w:cstheme="minorBidi"/>
            <w:i w:val="0"/>
            <w:iCs w:val="0"/>
            <w:noProof/>
            <w:sz w:val="22"/>
            <w:szCs w:val="22"/>
          </w:rPr>
          <w:tab/>
        </w:r>
        <w:r w:rsidR="00514CFA" w:rsidRPr="00862421">
          <w:rPr>
            <w:rStyle w:val="Hyperlink"/>
            <w:noProof/>
          </w:rPr>
          <w:t>Internal Confidential Security Calls</w:t>
        </w:r>
        <w:r w:rsidR="00514CFA">
          <w:rPr>
            <w:noProof/>
            <w:webHidden/>
          </w:rPr>
          <w:tab/>
        </w:r>
        <w:r>
          <w:rPr>
            <w:noProof/>
            <w:webHidden/>
          </w:rPr>
          <w:fldChar w:fldCharType="begin"/>
        </w:r>
        <w:r w:rsidR="00514CFA">
          <w:rPr>
            <w:noProof/>
            <w:webHidden/>
          </w:rPr>
          <w:instrText xml:space="preserve"> PAGEREF _Toc276650655 \h </w:instrText>
        </w:r>
        <w:r>
          <w:rPr>
            <w:noProof/>
            <w:webHidden/>
          </w:rPr>
        </w:r>
        <w:r>
          <w:rPr>
            <w:noProof/>
            <w:webHidden/>
          </w:rPr>
          <w:fldChar w:fldCharType="separate"/>
        </w:r>
        <w:r w:rsidR="00514CFA">
          <w:rPr>
            <w:noProof/>
            <w:webHidden/>
          </w:rPr>
          <w:t>84</w:t>
        </w:r>
        <w:r>
          <w:rPr>
            <w:noProof/>
            <w:webHidden/>
          </w:rPr>
          <w:fldChar w:fldCharType="end"/>
        </w:r>
      </w:hyperlink>
    </w:p>
    <w:p w:rsidR="00514CFA" w:rsidRDefault="00087CB8">
      <w:pPr>
        <w:pStyle w:val="TOC2"/>
        <w:tabs>
          <w:tab w:val="left" w:pos="660"/>
          <w:tab w:val="right" w:leader="dot" w:pos="9350"/>
        </w:tabs>
        <w:rPr>
          <w:rFonts w:eastAsiaTheme="minorEastAsia" w:cstheme="minorBidi"/>
          <w:smallCaps w:val="0"/>
          <w:noProof/>
          <w:sz w:val="22"/>
          <w:szCs w:val="22"/>
        </w:rPr>
      </w:pPr>
      <w:hyperlink w:anchor="_Toc276650656" w:history="1">
        <w:r w:rsidR="00514CFA" w:rsidRPr="00862421">
          <w:rPr>
            <w:rStyle w:val="Hyperlink"/>
            <w:noProof/>
          </w:rPr>
          <w:t>4</w:t>
        </w:r>
        <w:r w:rsidR="00514CFA">
          <w:rPr>
            <w:rFonts w:eastAsiaTheme="minorEastAsia" w:cstheme="minorBidi"/>
            <w:smallCaps w:val="0"/>
            <w:noProof/>
            <w:sz w:val="22"/>
            <w:szCs w:val="22"/>
          </w:rPr>
          <w:tab/>
        </w:r>
        <w:r w:rsidR="00514CFA" w:rsidRPr="00862421">
          <w:rPr>
            <w:rStyle w:val="Hyperlink"/>
            <w:noProof/>
          </w:rPr>
          <w:t>Call Monitoring and Recording Services</w:t>
        </w:r>
        <w:r w:rsidR="00514CFA">
          <w:rPr>
            <w:noProof/>
            <w:webHidden/>
          </w:rPr>
          <w:tab/>
        </w:r>
        <w:r>
          <w:rPr>
            <w:noProof/>
            <w:webHidden/>
          </w:rPr>
          <w:fldChar w:fldCharType="begin"/>
        </w:r>
        <w:r w:rsidR="00514CFA">
          <w:rPr>
            <w:noProof/>
            <w:webHidden/>
          </w:rPr>
          <w:instrText xml:space="preserve"> PAGEREF _Toc276650656 \h </w:instrText>
        </w:r>
        <w:r>
          <w:rPr>
            <w:noProof/>
            <w:webHidden/>
          </w:rPr>
        </w:r>
        <w:r>
          <w:rPr>
            <w:noProof/>
            <w:webHidden/>
          </w:rPr>
          <w:fldChar w:fldCharType="separate"/>
        </w:r>
        <w:r w:rsidR="00514CFA">
          <w:rPr>
            <w:noProof/>
            <w:webHidden/>
          </w:rPr>
          <w:t>85</w:t>
        </w:r>
        <w:r>
          <w:rPr>
            <w:noProof/>
            <w:webHidden/>
          </w:rPr>
          <w:fldChar w:fldCharType="end"/>
        </w:r>
      </w:hyperlink>
    </w:p>
    <w:p w:rsidR="00514CFA" w:rsidRDefault="00087CB8">
      <w:pPr>
        <w:pStyle w:val="TOC3"/>
        <w:tabs>
          <w:tab w:val="left" w:pos="1100"/>
          <w:tab w:val="right" w:leader="dot" w:pos="9350"/>
        </w:tabs>
        <w:rPr>
          <w:rFonts w:eastAsiaTheme="minorEastAsia" w:cstheme="minorBidi"/>
          <w:i w:val="0"/>
          <w:iCs w:val="0"/>
          <w:noProof/>
          <w:sz w:val="22"/>
          <w:szCs w:val="22"/>
        </w:rPr>
      </w:pPr>
      <w:hyperlink w:anchor="_Toc276650657" w:history="1">
        <w:r w:rsidR="00514CFA" w:rsidRPr="00862421">
          <w:rPr>
            <w:rStyle w:val="Hyperlink"/>
            <w:b/>
            <w:noProof/>
          </w:rPr>
          <w:t>4.1</w:t>
        </w:r>
        <w:r w:rsidR="00514CFA">
          <w:rPr>
            <w:rFonts w:eastAsiaTheme="minorEastAsia" w:cstheme="minorBidi"/>
            <w:i w:val="0"/>
            <w:iCs w:val="0"/>
            <w:noProof/>
            <w:sz w:val="22"/>
            <w:szCs w:val="22"/>
          </w:rPr>
          <w:tab/>
        </w:r>
        <w:r w:rsidR="00514CFA" w:rsidRPr="00862421">
          <w:rPr>
            <w:rStyle w:val="Hyperlink"/>
            <w:noProof/>
          </w:rPr>
          <w:t>System Administration</w:t>
        </w:r>
        <w:r w:rsidR="00514CFA">
          <w:rPr>
            <w:noProof/>
            <w:webHidden/>
          </w:rPr>
          <w:tab/>
        </w:r>
        <w:r>
          <w:rPr>
            <w:noProof/>
            <w:webHidden/>
          </w:rPr>
          <w:fldChar w:fldCharType="begin"/>
        </w:r>
        <w:r w:rsidR="00514CFA">
          <w:rPr>
            <w:noProof/>
            <w:webHidden/>
          </w:rPr>
          <w:instrText xml:space="preserve"> PAGEREF _Toc276650657 \h </w:instrText>
        </w:r>
        <w:r>
          <w:rPr>
            <w:noProof/>
            <w:webHidden/>
          </w:rPr>
        </w:r>
        <w:r>
          <w:rPr>
            <w:noProof/>
            <w:webHidden/>
          </w:rPr>
          <w:fldChar w:fldCharType="separate"/>
        </w:r>
        <w:r w:rsidR="00514CFA">
          <w:rPr>
            <w:noProof/>
            <w:webHidden/>
          </w:rPr>
          <w:t>85</w:t>
        </w:r>
        <w:r>
          <w:rPr>
            <w:noProof/>
            <w:webHidden/>
          </w:rPr>
          <w:fldChar w:fldCharType="end"/>
        </w:r>
      </w:hyperlink>
    </w:p>
    <w:p w:rsidR="00514CFA" w:rsidRDefault="00087CB8">
      <w:pPr>
        <w:pStyle w:val="TOC4"/>
        <w:tabs>
          <w:tab w:val="left" w:pos="1320"/>
          <w:tab w:val="right" w:leader="dot" w:pos="9350"/>
        </w:tabs>
        <w:rPr>
          <w:rFonts w:eastAsiaTheme="minorEastAsia" w:cstheme="minorBidi"/>
          <w:noProof/>
          <w:sz w:val="22"/>
          <w:szCs w:val="22"/>
        </w:rPr>
      </w:pPr>
      <w:hyperlink w:anchor="_Toc276650658" w:history="1">
        <w:r w:rsidR="00514CFA" w:rsidRPr="00862421">
          <w:rPr>
            <w:rStyle w:val="Hyperlink"/>
            <w:noProof/>
            <w:highlight w:val="yellow"/>
          </w:rPr>
          <w:t>4.1.1</w:t>
        </w:r>
        <w:r w:rsidR="00514CFA">
          <w:rPr>
            <w:rFonts w:eastAsiaTheme="minorEastAsia" w:cstheme="minorBidi"/>
            <w:noProof/>
            <w:sz w:val="22"/>
            <w:szCs w:val="22"/>
          </w:rPr>
          <w:tab/>
        </w:r>
        <w:r w:rsidR="00514CFA" w:rsidRPr="00862421">
          <w:rPr>
            <w:rStyle w:val="Hyperlink"/>
            <w:noProof/>
            <w:highlight w:val="yellow"/>
          </w:rPr>
          <w:t>Proposed System Administration Demonstration - MANDATORY</w:t>
        </w:r>
        <w:r w:rsidR="00514CFA">
          <w:rPr>
            <w:noProof/>
            <w:webHidden/>
          </w:rPr>
          <w:tab/>
        </w:r>
        <w:r>
          <w:rPr>
            <w:noProof/>
            <w:webHidden/>
          </w:rPr>
          <w:fldChar w:fldCharType="begin"/>
        </w:r>
        <w:r w:rsidR="00514CFA">
          <w:rPr>
            <w:noProof/>
            <w:webHidden/>
          </w:rPr>
          <w:instrText xml:space="preserve"> PAGEREF _Toc276650658 \h </w:instrText>
        </w:r>
        <w:r>
          <w:rPr>
            <w:noProof/>
            <w:webHidden/>
          </w:rPr>
        </w:r>
        <w:r>
          <w:rPr>
            <w:noProof/>
            <w:webHidden/>
          </w:rPr>
          <w:fldChar w:fldCharType="separate"/>
        </w:r>
        <w:r w:rsidR="00514CFA">
          <w:rPr>
            <w:noProof/>
            <w:webHidden/>
          </w:rPr>
          <w:t>85</w:t>
        </w:r>
        <w:r>
          <w:rPr>
            <w:noProof/>
            <w:webHidden/>
          </w:rPr>
          <w:fldChar w:fldCharType="end"/>
        </w:r>
      </w:hyperlink>
    </w:p>
    <w:p w:rsidR="00514CFA" w:rsidRDefault="00087CB8">
      <w:pPr>
        <w:pStyle w:val="TOC3"/>
        <w:tabs>
          <w:tab w:val="left" w:pos="1100"/>
          <w:tab w:val="right" w:leader="dot" w:pos="9350"/>
        </w:tabs>
        <w:rPr>
          <w:rFonts w:eastAsiaTheme="minorEastAsia" w:cstheme="minorBidi"/>
          <w:i w:val="0"/>
          <w:iCs w:val="0"/>
          <w:noProof/>
          <w:sz w:val="22"/>
          <w:szCs w:val="22"/>
        </w:rPr>
      </w:pPr>
      <w:hyperlink w:anchor="_Toc276650659" w:history="1">
        <w:r w:rsidR="00514CFA" w:rsidRPr="00862421">
          <w:rPr>
            <w:rStyle w:val="Hyperlink"/>
            <w:b/>
            <w:noProof/>
          </w:rPr>
          <w:t>4.2</w:t>
        </w:r>
        <w:r w:rsidR="00514CFA">
          <w:rPr>
            <w:rFonts w:eastAsiaTheme="minorEastAsia" w:cstheme="minorBidi"/>
            <w:i w:val="0"/>
            <w:iCs w:val="0"/>
            <w:noProof/>
            <w:sz w:val="22"/>
            <w:szCs w:val="22"/>
          </w:rPr>
          <w:tab/>
        </w:r>
        <w:r w:rsidR="00514CFA" w:rsidRPr="00862421">
          <w:rPr>
            <w:rStyle w:val="Hyperlink"/>
            <w:noProof/>
          </w:rPr>
          <w:t>DOC Facility and Off-Site Administration</w:t>
        </w:r>
        <w:r w:rsidR="00514CFA">
          <w:rPr>
            <w:noProof/>
            <w:webHidden/>
          </w:rPr>
          <w:tab/>
        </w:r>
        <w:r>
          <w:rPr>
            <w:noProof/>
            <w:webHidden/>
          </w:rPr>
          <w:fldChar w:fldCharType="begin"/>
        </w:r>
        <w:r w:rsidR="00514CFA">
          <w:rPr>
            <w:noProof/>
            <w:webHidden/>
          </w:rPr>
          <w:instrText xml:space="preserve"> PAGEREF _Toc276650659 \h </w:instrText>
        </w:r>
        <w:r>
          <w:rPr>
            <w:noProof/>
            <w:webHidden/>
          </w:rPr>
        </w:r>
        <w:r>
          <w:rPr>
            <w:noProof/>
            <w:webHidden/>
          </w:rPr>
          <w:fldChar w:fldCharType="separate"/>
        </w:r>
        <w:r w:rsidR="00514CFA">
          <w:rPr>
            <w:noProof/>
            <w:webHidden/>
          </w:rPr>
          <w:t>85</w:t>
        </w:r>
        <w:r>
          <w:rPr>
            <w:noProof/>
            <w:webHidden/>
          </w:rPr>
          <w:fldChar w:fldCharType="end"/>
        </w:r>
      </w:hyperlink>
    </w:p>
    <w:p w:rsidR="00514CFA" w:rsidRDefault="00087CB8">
      <w:pPr>
        <w:pStyle w:val="TOC3"/>
        <w:tabs>
          <w:tab w:val="left" w:pos="1100"/>
          <w:tab w:val="right" w:leader="dot" w:pos="9350"/>
        </w:tabs>
        <w:rPr>
          <w:rFonts w:eastAsiaTheme="minorEastAsia" w:cstheme="minorBidi"/>
          <w:i w:val="0"/>
          <w:iCs w:val="0"/>
          <w:noProof/>
          <w:sz w:val="22"/>
          <w:szCs w:val="22"/>
        </w:rPr>
      </w:pPr>
      <w:hyperlink w:anchor="_Toc276650660" w:history="1">
        <w:r w:rsidR="00514CFA" w:rsidRPr="00862421">
          <w:rPr>
            <w:rStyle w:val="Hyperlink"/>
            <w:b/>
            <w:noProof/>
          </w:rPr>
          <w:t>4.3</w:t>
        </w:r>
        <w:r w:rsidR="00514CFA">
          <w:rPr>
            <w:rFonts w:eastAsiaTheme="minorEastAsia" w:cstheme="minorBidi"/>
            <w:i w:val="0"/>
            <w:iCs w:val="0"/>
            <w:noProof/>
            <w:sz w:val="22"/>
            <w:szCs w:val="22"/>
          </w:rPr>
          <w:tab/>
        </w:r>
        <w:r w:rsidR="00514CFA" w:rsidRPr="00862421">
          <w:rPr>
            <w:rStyle w:val="Hyperlink"/>
            <w:noProof/>
          </w:rPr>
          <w:t>Simultaneous Access</w:t>
        </w:r>
        <w:r w:rsidR="00514CFA">
          <w:rPr>
            <w:noProof/>
            <w:webHidden/>
          </w:rPr>
          <w:tab/>
        </w:r>
        <w:r>
          <w:rPr>
            <w:noProof/>
            <w:webHidden/>
          </w:rPr>
          <w:fldChar w:fldCharType="begin"/>
        </w:r>
        <w:r w:rsidR="00514CFA">
          <w:rPr>
            <w:noProof/>
            <w:webHidden/>
          </w:rPr>
          <w:instrText xml:space="preserve"> PAGEREF _Toc276650660 \h </w:instrText>
        </w:r>
        <w:r>
          <w:rPr>
            <w:noProof/>
            <w:webHidden/>
          </w:rPr>
        </w:r>
        <w:r>
          <w:rPr>
            <w:noProof/>
            <w:webHidden/>
          </w:rPr>
          <w:fldChar w:fldCharType="separate"/>
        </w:r>
        <w:r w:rsidR="00514CFA">
          <w:rPr>
            <w:noProof/>
            <w:webHidden/>
          </w:rPr>
          <w:t>85</w:t>
        </w:r>
        <w:r>
          <w:rPr>
            <w:noProof/>
            <w:webHidden/>
          </w:rPr>
          <w:fldChar w:fldCharType="end"/>
        </w:r>
      </w:hyperlink>
    </w:p>
    <w:p w:rsidR="00514CFA" w:rsidRDefault="00087CB8">
      <w:pPr>
        <w:pStyle w:val="TOC3"/>
        <w:tabs>
          <w:tab w:val="left" w:pos="1100"/>
          <w:tab w:val="right" w:leader="dot" w:pos="9350"/>
        </w:tabs>
        <w:rPr>
          <w:rFonts w:eastAsiaTheme="minorEastAsia" w:cstheme="minorBidi"/>
          <w:i w:val="0"/>
          <w:iCs w:val="0"/>
          <w:noProof/>
          <w:sz w:val="22"/>
          <w:szCs w:val="22"/>
        </w:rPr>
      </w:pPr>
      <w:hyperlink w:anchor="_Toc276650661" w:history="1">
        <w:r w:rsidR="00514CFA" w:rsidRPr="00862421">
          <w:rPr>
            <w:rStyle w:val="Hyperlink"/>
            <w:b/>
            <w:noProof/>
          </w:rPr>
          <w:t>4.4</w:t>
        </w:r>
        <w:r w:rsidR="00514CFA">
          <w:rPr>
            <w:rFonts w:eastAsiaTheme="minorEastAsia" w:cstheme="minorBidi"/>
            <w:i w:val="0"/>
            <w:iCs w:val="0"/>
            <w:noProof/>
            <w:sz w:val="22"/>
            <w:szCs w:val="22"/>
          </w:rPr>
          <w:tab/>
        </w:r>
        <w:r w:rsidR="00514CFA" w:rsidRPr="00862421">
          <w:rPr>
            <w:rStyle w:val="Hyperlink"/>
            <w:noProof/>
          </w:rPr>
          <w:t>Call Recordings</w:t>
        </w:r>
        <w:r w:rsidR="00514CFA">
          <w:rPr>
            <w:noProof/>
            <w:webHidden/>
          </w:rPr>
          <w:tab/>
        </w:r>
        <w:r>
          <w:rPr>
            <w:noProof/>
            <w:webHidden/>
          </w:rPr>
          <w:fldChar w:fldCharType="begin"/>
        </w:r>
        <w:r w:rsidR="00514CFA">
          <w:rPr>
            <w:noProof/>
            <w:webHidden/>
          </w:rPr>
          <w:instrText xml:space="preserve"> PAGEREF _Toc276650661 \h </w:instrText>
        </w:r>
        <w:r>
          <w:rPr>
            <w:noProof/>
            <w:webHidden/>
          </w:rPr>
        </w:r>
        <w:r>
          <w:rPr>
            <w:noProof/>
            <w:webHidden/>
          </w:rPr>
          <w:fldChar w:fldCharType="separate"/>
        </w:r>
        <w:r w:rsidR="00514CFA">
          <w:rPr>
            <w:noProof/>
            <w:webHidden/>
          </w:rPr>
          <w:t>85</w:t>
        </w:r>
        <w:r>
          <w:rPr>
            <w:noProof/>
            <w:webHidden/>
          </w:rPr>
          <w:fldChar w:fldCharType="end"/>
        </w:r>
      </w:hyperlink>
    </w:p>
    <w:p w:rsidR="00514CFA" w:rsidRDefault="00087CB8">
      <w:pPr>
        <w:pStyle w:val="TOC3"/>
        <w:tabs>
          <w:tab w:val="left" w:pos="1100"/>
          <w:tab w:val="right" w:leader="dot" w:pos="9350"/>
        </w:tabs>
        <w:rPr>
          <w:rFonts w:eastAsiaTheme="minorEastAsia" w:cstheme="minorBidi"/>
          <w:i w:val="0"/>
          <w:iCs w:val="0"/>
          <w:noProof/>
          <w:sz w:val="22"/>
          <w:szCs w:val="22"/>
        </w:rPr>
      </w:pPr>
      <w:hyperlink w:anchor="_Toc276650662" w:history="1">
        <w:r w:rsidR="00514CFA" w:rsidRPr="00862421">
          <w:rPr>
            <w:rStyle w:val="Hyperlink"/>
            <w:b/>
            <w:noProof/>
          </w:rPr>
          <w:t>4.5</w:t>
        </w:r>
        <w:r w:rsidR="00514CFA">
          <w:rPr>
            <w:rFonts w:eastAsiaTheme="minorEastAsia" w:cstheme="minorBidi"/>
            <w:i w:val="0"/>
            <w:iCs w:val="0"/>
            <w:noProof/>
            <w:sz w:val="22"/>
            <w:szCs w:val="22"/>
          </w:rPr>
          <w:tab/>
        </w:r>
        <w:r w:rsidR="00514CFA" w:rsidRPr="00862421">
          <w:rPr>
            <w:rStyle w:val="Hyperlink"/>
            <w:noProof/>
          </w:rPr>
          <w:t>Retrieval of Recordings</w:t>
        </w:r>
        <w:r w:rsidR="00514CFA">
          <w:rPr>
            <w:noProof/>
            <w:webHidden/>
          </w:rPr>
          <w:tab/>
        </w:r>
        <w:r>
          <w:rPr>
            <w:noProof/>
            <w:webHidden/>
          </w:rPr>
          <w:fldChar w:fldCharType="begin"/>
        </w:r>
        <w:r w:rsidR="00514CFA">
          <w:rPr>
            <w:noProof/>
            <w:webHidden/>
          </w:rPr>
          <w:instrText xml:space="preserve"> PAGEREF _Toc276650662 \h </w:instrText>
        </w:r>
        <w:r>
          <w:rPr>
            <w:noProof/>
            <w:webHidden/>
          </w:rPr>
        </w:r>
        <w:r>
          <w:rPr>
            <w:noProof/>
            <w:webHidden/>
          </w:rPr>
          <w:fldChar w:fldCharType="separate"/>
        </w:r>
        <w:r w:rsidR="00514CFA">
          <w:rPr>
            <w:noProof/>
            <w:webHidden/>
          </w:rPr>
          <w:t>86</w:t>
        </w:r>
        <w:r>
          <w:rPr>
            <w:noProof/>
            <w:webHidden/>
          </w:rPr>
          <w:fldChar w:fldCharType="end"/>
        </w:r>
      </w:hyperlink>
    </w:p>
    <w:p w:rsidR="00514CFA" w:rsidRDefault="00087CB8">
      <w:pPr>
        <w:pStyle w:val="TOC3"/>
        <w:tabs>
          <w:tab w:val="left" w:pos="1100"/>
          <w:tab w:val="right" w:leader="dot" w:pos="9350"/>
        </w:tabs>
        <w:rPr>
          <w:rFonts w:eastAsiaTheme="minorEastAsia" w:cstheme="minorBidi"/>
          <w:i w:val="0"/>
          <w:iCs w:val="0"/>
          <w:noProof/>
          <w:sz w:val="22"/>
          <w:szCs w:val="22"/>
        </w:rPr>
      </w:pPr>
      <w:hyperlink w:anchor="_Toc276650663" w:history="1">
        <w:r w:rsidR="00514CFA" w:rsidRPr="00862421">
          <w:rPr>
            <w:rStyle w:val="Hyperlink"/>
            <w:b/>
            <w:noProof/>
          </w:rPr>
          <w:t>4.6</w:t>
        </w:r>
        <w:r w:rsidR="00514CFA">
          <w:rPr>
            <w:rFonts w:eastAsiaTheme="minorEastAsia" w:cstheme="minorBidi"/>
            <w:i w:val="0"/>
            <w:iCs w:val="0"/>
            <w:noProof/>
            <w:sz w:val="22"/>
            <w:szCs w:val="22"/>
          </w:rPr>
          <w:tab/>
        </w:r>
        <w:r w:rsidR="00514CFA" w:rsidRPr="00862421">
          <w:rPr>
            <w:rStyle w:val="Hyperlink"/>
            <w:noProof/>
          </w:rPr>
          <w:t>Call Recording Duplication</w:t>
        </w:r>
        <w:r w:rsidR="00514CFA">
          <w:rPr>
            <w:noProof/>
            <w:webHidden/>
          </w:rPr>
          <w:tab/>
        </w:r>
        <w:r>
          <w:rPr>
            <w:noProof/>
            <w:webHidden/>
          </w:rPr>
          <w:fldChar w:fldCharType="begin"/>
        </w:r>
        <w:r w:rsidR="00514CFA">
          <w:rPr>
            <w:noProof/>
            <w:webHidden/>
          </w:rPr>
          <w:instrText xml:space="preserve"> PAGEREF _Toc276650663 \h </w:instrText>
        </w:r>
        <w:r>
          <w:rPr>
            <w:noProof/>
            <w:webHidden/>
          </w:rPr>
        </w:r>
        <w:r>
          <w:rPr>
            <w:noProof/>
            <w:webHidden/>
          </w:rPr>
          <w:fldChar w:fldCharType="separate"/>
        </w:r>
        <w:r w:rsidR="00514CFA">
          <w:rPr>
            <w:noProof/>
            <w:webHidden/>
          </w:rPr>
          <w:t>86</w:t>
        </w:r>
        <w:r>
          <w:rPr>
            <w:noProof/>
            <w:webHidden/>
          </w:rPr>
          <w:fldChar w:fldCharType="end"/>
        </w:r>
      </w:hyperlink>
    </w:p>
    <w:p w:rsidR="00514CFA" w:rsidRDefault="00087CB8">
      <w:pPr>
        <w:pStyle w:val="TOC3"/>
        <w:tabs>
          <w:tab w:val="left" w:pos="1100"/>
          <w:tab w:val="right" w:leader="dot" w:pos="9350"/>
        </w:tabs>
        <w:rPr>
          <w:rFonts w:eastAsiaTheme="minorEastAsia" w:cstheme="minorBidi"/>
          <w:i w:val="0"/>
          <w:iCs w:val="0"/>
          <w:noProof/>
          <w:sz w:val="22"/>
          <w:szCs w:val="22"/>
        </w:rPr>
      </w:pPr>
      <w:hyperlink w:anchor="_Toc276650664" w:history="1">
        <w:r w:rsidR="00514CFA" w:rsidRPr="00862421">
          <w:rPr>
            <w:rStyle w:val="Hyperlink"/>
            <w:b/>
            <w:noProof/>
          </w:rPr>
          <w:t>4.7</w:t>
        </w:r>
        <w:r w:rsidR="00514CFA">
          <w:rPr>
            <w:rFonts w:eastAsiaTheme="minorEastAsia" w:cstheme="minorBidi"/>
            <w:i w:val="0"/>
            <w:iCs w:val="0"/>
            <w:noProof/>
            <w:sz w:val="22"/>
            <w:szCs w:val="22"/>
          </w:rPr>
          <w:tab/>
        </w:r>
        <w:r w:rsidR="00514CFA" w:rsidRPr="00862421">
          <w:rPr>
            <w:rStyle w:val="Hyperlink"/>
            <w:noProof/>
          </w:rPr>
          <w:t>Authenticity of Recordings</w:t>
        </w:r>
        <w:r w:rsidR="00514CFA">
          <w:rPr>
            <w:noProof/>
            <w:webHidden/>
          </w:rPr>
          <w:tab/>
        </w:r>
        <w:r>
          <w:rPr>
            <w:noProof/>
            <w:webHidden/>
          </w:rPr>
          <w:fldChar w:fldCharType="begin"/>
        </w:r>
        <w:r w:rsidR="00514CFA">
          <w:rPr>
            <w:noProof/>
            <w:webHidden/>
          </w:rPr>
          <w:instrText xml:space="preserve"> PAGEREF _Toc276650664 \h </w:instrText>
        </w:r>
        <w:r>
          <w:rPr>
            <w:noProof/>
            <w:webHidden/>
          </w:rPr>
        </w:r>
        <w:r>
          <w:rPr>
            <w:noProof/>
            <w:webHidden/>
          </w:rPr>
          <w:fldChar w:fldCharType="separate"/>
        </w:r>
        <w:r w:rsidR="00514CFA">
          <w:rPr>
            <w:noProof/>
            <w:webHidden/>
          </w:rPr>
          <w:t>86</w:t>
        </w:r>
        <w:r>
          <w:rPr>
            <w:noProof/>
            <w:webHidden/>
          </w:rPr>
          <w:fldChar w:fldCharType="end"/>
        </w:r>
      </w:hyperlink>
    </w:p>
    <w:p w:rsidR="00514CFA" w:rsidRDefault="00087CB8">
      <w:pPr>
        <w:pStyle w:val="TOC3"/>
        <w:tabs>
          <w:tab w:val="left" w:pos="1100"/>
          <w:tab w:val="right" w:leader="dot" w:pos="9350"/>
        </w:tabs>
        <w:rPr>
          <w:rFonts w:eastAsiaTheme="minorEastAsia" w:cstheme="minorBidi"/>
          <w:i w:val="0"/>
          <w:iCs w:val="0"/>
          <w:noProof/>
          <w:sz w:val="22"/>
          <w:szCs w:val="22"/>
        </w:rPr>
      </w:pPr>
      <w:hyperlink w:anchor="_Toc276650665" w:history="1">
        <w:r w:rsidR="00514CFA" w:rsidRPr="00862421">
          <w:rPr>
            <w:rStyle w:val="Hyperlink"/>
            <w:b/>
            <w:noProof/>
          </w:rPr>
          <w:t>4.8</w:t>
        </w:r>
        <w:r w:rsidR="00514CFA">
          <w:rPr>
            <w:rFonts w:eastAsiaTheme="minorEastAsia" w:cstheme="minorBidi"/>
            <w:i w:val="0"/>
            <w:iCs w:val="0"/>
            <w:noProof/>
            <w:sz w:val="22"/>
            <w:szCs w:val="22"/>
          </w:rPr>
          <w:tab/>
        </w:r>
        <w:r w:rsidR="00514CFA" w:rsidRPr="00862421">
          <w:rPr>
            <w:rStyle w:val="Hyperlink"/>
            <w:noProof/>
          </w:rPr>
          <w:t>Inmate Telephone Call Detail Record (CDR)</w:t>
        </w:r>
        <w:r w:rsidR="00514CFA">
          <w:rPr>
            <w:noProof/>
            <w:webHidden/>
          </w:rPr>
          <w:tab/>
        </w:r>
        <w:r>
          <w:rPr>
            <w:noProof/>
            <w:webHidden/>
          </w:rPr>
          <w:fldChar w:fldCharType="begin"/>
        </w:r>
        <w:r w:rsidR="00514CFA">
          <w:rPr>
            <w:noProof/>
            <w:webHidden/>
          </w:rPr>
          <w:instrText xml:space="preserve"> PAGEREF _Toc276650665 \h </w:instrText>
        </w:r>
        <w:r>
          <w:rPr>
            <w:noProof/>
            <w:webHidden/>
          </w:rPr>
        </w:r>
        <w:r>
          <w:rPr>
            <w:noProof/>
            <w:webHidden/>
          </w:rPr>
          <w:fldChar w:fldCharType="separate"/>
        </w:r>
        <w:r w:rsidR="00514CFA">
          <w:rPr>
            <w:noProof/>
            <w:webHidden/>
          </w:rPr>
          <w:t>86</w:t>
        </w:r>
        <w:r>
          <w:rPr>
            <w:noProof/>
            <w:webHidden/>
          </w:rPr>
          <w:fldChar w:fldCharType="end"/>
        </w:r>
      </w:hyperlink>
    </w:p>
    <w:p w:rsidR="00514CFA" w:rsidRDefault="00087CB8">
      <w:pPr>
        <w:pStyle w:val="TOC3"/>
        <w:tabs>
          <w:tab w:val="left" w:pos="1100"/>
          <w:tab w:val="right" w:leader="dot" w:pos="9350"/>
        </w:tabs>
        <w:rPr>
          <w:rFonts w:eastAsiaTheme="minorEastAsia" w:cstheme="minorBidi"/>
          <w:i w:val="0"/>
          <w:iCs w:val="0"/>
          <w:noProof/>
          <w:sz w:val="22"/>
          <w:szCs w:val="22"/>
        </w:rPr>
      </w:pPr>
      <w:hyperlink w:anchor="_Toc276650666" w:history="1">
        <w:r w:rsidR="00514CFA" w:rsidRPr="00862421">
          <w:rPr>
            <w:rStyle w:val="Hyperlink"/>
            <w:b/>
            <w:noProof/>
          </w:rPr>
          <w:t>4.9</w:t>
        </w:r>
        <w:r w:rsidR="00514CFA">
          <w:rPr>
            <w:rFonts w:eastAsiaTheme="minorEastAsia" w:cstheme="minorBidi"/>
            <w:i w:val="0"/>
            <w:iCs w:val="0"/>
            <w:noProof/>
            <w:sz w:val="22"/>
            <w:szCs w:val="22"/>
          </w:rPr>
          <w:tab/>
        </w:r>
        <w:r w:rsidR="00514CFA" w:rsidRPr="00862421">
          <w:rPr>
            <w:rStyle w:val="Hyperlink"/>
            <w:noProof/>
          </w:rPr>
          <w:t>Call Control Capabilities</w:t>
        </w:r>
        <w:r w:rsidR="00514CFA">
          <w:rPr>
            <w:noProof/>
            <w:webHidden/>
          </w:rPr>
          <w:tab/>
        </w:r>
        <w:r>
          <w:rPr>
            <w:noProof/>
            <w:webHidden/>
          </w:rPr>
          <w:fldChar w:fldCharType="begin"/>
        </w:r>
        <w:r w:rsidR="00514CFA">
          <w:rPr>
            <w:noProof/>
            <w:webHidden/>
          </w:rPr>
          <w:instrText xml:space="preserve"> PAGEREF _Toc276650666 \h </w:instrText>
        </w:r>
        <w:r>
          <w:rPr>
            <w:noProof/>
            <w:webHidden/>
          </w:rPr>
        </w:r>
        <w:r>
          <w:rPr>
            <w:noProof/>
            <w:webHidden/>
          </w:rPr>
          <w:fldChar w:fldCharType="separate"/>
        </w:r>
        <w:r w:rsidR="00514CFA">
          <w:rPr>
            <w:noProof/>
            <w:webHidden/>
          </w:rPr>
          <w:t>87</w:t>
        </w:r>
        <w:r>
          <w:rPr>
            <w:noProof/>
            <w:webHidden/>
          </w:rPr>
          <w:fldChar w:fldCharType="end"/>
        </w:r>
      </w:hyperlink>
    </w:p>
    <w:p w:rsidR="00514CFA" w:rsidRDefault="00087CB8">
      <w:pPr>
        <w:pStyle w:val="TOC3"/>
        <w:tabs>
          <w:tab w:val="left" w:pos="1100"/>
          <w:tab w:val="right" w:leader="dot" w:pos="9350"/>
        </w:tabs>
        <w:rPr>
          <w:rFonts w:eastAsiaTheme="minorEastAsia" w:cstheme="minorBidi"/>
          <w:i w:val="0"/>
          <w:iCs w:val="0"/>
          <w:noProof/>
          <w:sz w:val="22"/>
          <w:szCs w:val="22"/>
        </w:rPr>
      </w:pPr>
      <w:hyperlink w:anchor="_Toc276650667" w:history="1">
        <w:r w:rsidR="00514CFA" w:rsidRPr="00862421">
          <w:rPr>
            <w:rStyle w:val="Hyperlink"/>
            <w:b/>
            <w:noProof/>
          </w:rPr>
          <w:t>4.10</w:t>
        </w:r>
        <w:r w:rsidR="00514CFA">
          <w:rPr>
            <w:rFonts w:eastAsiaTheme="minorEastAsia" w:cstheme="minorBidi"/>
            <w:i w:val="0"/>
            <w:iCs w:val="0"/>
            <w:noProof/>
            <w:sz w:val="22"/>
            <w:szCs w:val="22"/>
          </w:rPr>
          <w:tab/>
        </w:r>
        <w:r w:rsidR="00514CFA" w:rsidRPr="00862421">
          <w:rPr>
            <w:rStyle w:val="Hyperlink"/>
            <w:noProof/>
          </w:rPr>
          <w:t>Inmate Tracking</w:t>
        </w:r>
        <w:r w:rsidR="00514CFA">
          <w:rPr>
            <w:noProof/>
            <w:webHidden/>
          </w:rPr>
          <w:tab/>
        </w:r>
        <w:r>
          <w:rPr>
            <w:noProof/>
            <w:webHidden/>
          </w:rPr>
          <w:fldChar w:fldCharType="begin"/>
        </w:r>
        <w:r w:rsidR="00514CFA">
          <w:rPr>
            <w:noProof/>
            <w:webHidden/>
          </w:rPr>
          <w:instrText xml:space="preserve"> PAGEREF _Toc276650667 \h </w:instrText>
        </w:r>
        <w:r>
          <w:rPr>
            <w:noProof/>
            <w:webHidden/>
          </w:rPr>
        </w:r>
        <w:r>
          <w:rPr>
            <w:noProof/>
            <w:webHidden/>
          </w:rPr>
          <w:fldChar w:fldCharType="separate"/>
        </w:r>
        <w:r w:rsidR="00514CFA">
          <w:rPr>
            <w:noProof/>
            <w:webHidden/>
          </w:rPr>
          <w:t>87</w:t>
        </w:r>
        <w:r>
          <w:rPr>
            <w:noProof/>
            <w:webHidden/>
          </w:rPr>
          <w:fldChar w:fldCharType="end"/>
        </w:r>
      </w:hyperlink>
    </w:p>
    <w:p w:rsidR="00514CFA" w:rsidRDefault="00087CB8">
      <w:pPr>
        <w:pStyle w:val="TOC2"/>
        <w:tabs>
          <w:tab w:val="left" w:pos="660"/>
          <w:tab w:val="right" w:leader="dot" w:pos="9350"/>
        </w:tabs>
        <w:rPr>
          <w:rFonts w:eastAsiaTheme="minorEastAsia" w:cstheme="minorBidi"/>
          <w:smallCaps w:val="0"/>
          <w:noProof/>
          <w:sz w:val="22"/>
          <w:szCs w:val="22"/>
        </w:rPr>
      </w:pPr>
      <w:hyperlink w:anchor="_Toc276650668" w:history="1">
        <w:r w:rsidR="00514CFA" w:rsidRPr="00862421">
          <w:rPr>
            <w:rStyle w:val="Hyperlink"/>
            <w:noProof/>
          </w:rPr>
          <w:t>5</w:t>
        </w:r>
        <w:r w:rsidR="00514CFA">
          <w:rPr>
            <w:rFonts w:eastAsiaTheme="minorEastAsia" w:cstheme="minorBidi"/>
            <w:smallCaps w:val="0"/>
            <w:noProof/>
            <w:sz w:val="22"/>
            <w:szCs w:val="22"/>
          </w:rPr>
          <w:tab/>
        </w:r>
        <w:r w:rsidR="00514CFA" w:rsidRPr="00862421">
          <w:rPr>
            <w:rStyle w:val="Hyperlink"/>
            <w:noProof/>
          </w:rPr>
          <w:t>Call Monitoring and Recording Equipment</w:t>
        </w:r>
        <w:r w:rsidR="00514CFA">
          <w:rPr>
            <w:noProof/>
            <w:webHidden/>
          </w:rPr>
          <w:tab/>
        </w:r>
        <w:r>
          <w:rPr>
            <w:noProof/>
            <w:webHidden/>
          </w:rPr>
          <w:fldChar w:fldCharType="begin"/>
        </w:r>
        <w:r w:rsidR="00514CFA">
          <w:rPr>
            <w:noProof/>
            <w:webHidden/>
          </w:rPr>
          <w:instrText xml:space="preserve"> PAGEREF _Toc276650668 \h </w:instrText>
        </w:r>
        <w:r>
          <w:rPr>
            <w:noProof/>
            <w:webHidden/>
          </w:rPr>
        </w:r>
        <w:r>
          <w:rPr>
            <w:noProof/>
            <w:webHidden/>
          </w:rPr>
          <w:fldChar w:fldCharType="separate"/>
        </w:r>
        <w:r w:rsidR="00514CFA">
          <w:rPr>
            <w:noProof/>
            <w:webHidden/>
          </w:rPr>
          <w:t>88</w:t>
        </w:r>
        <w:r>
          <w:rPr>
            <w:noProof/>
            <w:webHidden/>
          </w:rPr>
          <w:fldChar w:fldCharType="end"/>
        </w:r>
      </w:hyperlink>
    </w:p>
    <w:p w:rsidR="00514CFA" w:rsidRDefault="00087CB8">
      <w:pPr>
        <w:pStyle w:val="TOC3"/>
        <w:tabs>
          <w:tab w:val="left" w:pos="1100"/>
          <w:tab w:val="right" w:leader="dot" w:pos="9350"/>
        </w:tabs>
        <w:rPr>
          <w:rFonts w:eastAsiaTheme="minorEastAsia" w:cstheme="minorBidi"/>
          <w:i w:val="0"/>
          <w:iCs w:val="0"/>
          <w:noProof/>
          <w:sz w:val="22"/>
          <w:szCs w:val="22"/>
        </w:rPr>
      </w:pPr>
      <w:hyperlink w:anchor="_Toc276650669" w:history="1">
        <w:r w:rsidR="00514CFA" w:rsidRPr="00862421">
          <w:rPr>
            <w:rStyle w:val="Hyperlink"/>
            <w:b/>
            <w:noProof/>
          </w:rPr>
          <w:t>5.1</w:t>
        </w:r>
        <w:r w:rsidR="00514CFA">
          <w:rPr>
            <w:rFonts w:eastAsiaTheme="minorEastAsia" w:cstheme="minorBidi"/>
            <w:i w:val="0"/>
            <w:iCs w:val="0"/>
            <w:noProof/>
            <w:sz w:val="22"/>
            <w:szCs w:val="22"/>
          </w:rPr>
          <w:tab/>
        </w:r>
        <w:r w:rsidR="00514CFA" w:rsidRPr="00862421">
          <w:rPr>
            <w:rStyle w:val="Hyperlink"/>
            <w:noProof/>
          </w:rPr>
          <w:t>Workstations</w:t>
        </w:r>
        <w:r w:rsidR="00514CFA">
          <w:rPr>
            <w:noProof/>
            <w:webHidden/>
          </w:rPr>
          <w:tab/>
        </w:r>
        <w:r>
          <w:rPr>
            <w:noProof/>
            <w:webHidden/>
          </w:rPr>
          <w:fldChar w:fldCharType="begin"/>
        </w:r>
        <w:r w:rsidR="00514CFA">
          <w:rPr>
            <w:noProof/>
            <w:webHidden/>
          </w:rPr>
          <w:instrText xml:space="preserve"> PAGEREF _Toc276650669 \h </w:instrText>
        </w:r>
        <w:r>
          <w:rPr>
            <w:noProof/>
            <w:webHidden/>
          </w:rPr>
        </w:r>
        <w:r>
          <w:rPr>
            <w:noProof/>
            <w:webHidden/>
          </w:rPr>
          <w:fldChar w:fldCharType="separate"/>
        </w:r>
        <w:r w:rsidR="00514CFA">
          <w:rPr>
            <w:noProof/>
            <w:webHidden/>
          </w:rPr>
          <w:t>88</w:t>
        </w:r>
        <w:r>
          <w:rPr>
            <w:noProof/>
            <w:webHidden/>
          </w:rPr>
          <w:fldChar w:fldCharType="end"/>
        </w:r>
      </w:hyperlink>
    </w:p>
    <w:p w:rsidR="00514CFA" w:rsidRDefault="00087CB8">
      <w:pPr>
        <w:pStyle w:val="TOC3"/>
        <w:tabs>
          <w:tab w:val="left" w:pos="1100"/>
          <w:tab w:val="right" w:leader="dot" w:pos="9350"/>
        </w:tabs>
        <w:rPr>
          <w:rFonts w:eastAsiaTheme="minorEastAsia" w:cstheme="minorBidi"/>
          <w:i w:val="0"/>
          <w:iCs w:val="0"/>
          <w:noProof/>
          <w:sz w:val="22"/>
          <w:szCs w:val="22"/>
        </w:rPr>
      </w:pPr>
      <w:hyperlink w:anchor="_Toc276650670" w:history="1">
        <w:r w:rsidR="00514CFA" w:rsidRPr="00862421">
          <w:rPr>
            <w:rStyle w:val="Hyperlink"/>
            <w:b/>
            <w:noProof/>
          </w:rPr>
          <w:t>5.2</w:t>
        </w:r>
        <w:r w:rsidR="00514CFA">
          <w:rPr>
            <w:rFonts w:eastAsiaTheme="minorEastAsia" w:cstheme="minorBidi"/>
            <w:i w:val="0"/>
            <w:iCs w:val="0"/>
            <w:noProof/>
            <w:sz w:val="22"/>
            <w:szCs w:val="22"/>
          </w:rPr>
          <w:tab/>
        </w:r>
        <w:r w:rsidR="00514CFA" w:rsidRPr="00862421">
          <w:rPr>
            <w:rStyle w:val="Hyperlink"/>
            <w:noProof/>
          </w:rPr>
          <w:t>Laptops</w:t>
        </w:r>
        <w:r w:rsidR="00514CFA">
          <w:rPr>
            <w:noProof/>
            <w:webHidden/>
          </w:rPr>
          <w:tab/>
        </w:r>
        <w:r>
          <w:rPr>
            <w:noProof/>
            <w:webHidden/>
          </w:rPr>
          <w:fldChar w:fldCharType="begin"/>
        </w:r>
        <w:r w:rsidR="00514CFA">
          <w:rPr>
            <w:noProof/>
            <w:webHidden/>
          </w:rPr>
          <w:instrText xml:space="preserve"> PAGEREF _Toc276650670 \h </w:instrText>
        </w:r>
        <w:r>
          <w:rPr>
            <w:noProof/>
            <w:webHidden/>
          </w:rPr>
        </w:r>
        <w:r>
          <w:rPr>
            <w:noProof/>
            <w:webHidden/>
          </w:rPr>
          <w:fldChar w:fldCharType="separate"/>
        </w:r>
        <w:r w:rsidR="00514CFA">
          <w:rPr>
            <w:noProof/>
            <w:webHidden/>
          </w:rPr>
          <w:t>88</w:t>
        </w:r>
        <w:r>
          <w:rPr>
            <w:noProof/>
            <w:webHidden/>
          </w:rPr>
          <w:fldChar w:fldCharType="end"/>
        </w:r>
      </w:hyperlink>
    </w:p>
    <w:p w:rsidR="00514CFA" w:rsidRDefault="00087CB8">
      <w:pPr>
        <w:pStyle w:val="TOC3"/>
        <w:tabs>
          <w:tab w:val="left" w:pos="1100"/>
          <w:tab w:val="right" w:leader="dot" w:pos="9350"/>
        </w:tabs>
        <w:rPr>
          <w:rFonts w:eastAsiaTheme="minorEastAsia" w:cstheme="minorBidi"/>
          <w:i w:val="0"/>
          <w:iCs w:val="0"/>
          <w:noProof/>
          <w:sz w:val="22"/>
          <w:szCs w:val="22"/>
        </w:rPr>
      </w:pPr>
      <w:hyperlink w:anchor="_Toc276650671" w:history="1">
        <w:r w:rsidR="00514CFA" w:rsidRPr="00862421">
          <w:rPr>
            <w:rStyle w:val="Hyperlink"/>
            <w:b/>
            <w:noProof/>
          </w:rPr>
          <w:t>5.3</w:t>
        </w:r>
        <w:r w:rsidR="00514CFA">
          <w:rPr>
            <w:rFonts w:eastAsiaTheme="minorEastAsia" w:cstheme="minorBidi"/>
            <w:i w:val="0"/>
            <w:iCs w:val="0"/>
            <w:noProof/>
            <w:sz w:val="22"/>
            <w:szCs w:val="22"/>
          </w:rPr>
          <w:tab/>
        </w:r>
        <w:r w:rsidR="00514CFA" w:rsidRPr="00862421">
          <w:rPr>
            <w:rStyle w:val="Hyperlink"/>
            <w:noProof/>
          </w:rPr>
          <w:t>Additional Software</w:t>
        </w:r>
        <w:r w:rsidR="00514CFA">
          <w:rPr>
            <w:noProof/>
            <w:webHidden/>
          </w:rPr>
          <w:tab/>
        </w:r>
        <w:r>
          <w:rPr>
            <w:noProof/>
            <w:webHidden/>
          </w:rPr>
          <w:fldChar w:fldCharType="begin"/>
        </w:r>
        <w:r w:rsidR="00514CFA">
          <w:rPr>
            <w:noProof/>
            <w:webHidden/>
          </w:rPr>
          <w:instrText xml:space="preserve"> PAGEREF _Toc276650671 \h </w:instrText>
        </w:r>
        <w:r>
          <w:rPr>
            <w:noProof/>
            <w:webHidden/>
          </w:rPr>
        </w:r>
        <w:r>
          <w:rPr>
            <w:noProof/>
            <w:webHidden/>
          </w:rPr>
          <w:fldChar w:fldCharType="separate"/>
        </w:r>
        <w:r w:rsidR="00514CFA">
          <w:rPr>
            <w:noProof/>
            <w:webHidden/>
          </w:rPr>
          <w:t>88</w:t>
        </w:r>
        <w:r>
          <w:rPr>
            <w:noProof/>
            <w:webHidden/>
          </w:rPr>
          <w:fldChar w:fldCharType="end"/>
        </w:r>
      </w:hyperlink>
    </w:p>
    <w:p w:rsidR="00514CFA" w:rsidRDefault="00087CB8">
      <w:pPr>
        <w:pStyle w:val="TOC3"/>
        <w:tabs>
          <w:tab w:val="left" w:pos="1100"/>
          <w:tab w:val="right" w:leader="dot" w:pos="9350"/>
        </w:tabs>
        <w:rPr>
          <w:rFonts w:eastAsiaTheme="minorEastAsia" w:cstheme="minorBidi"/>
          <w:i w:val="0"/>
          <w:iCs w:val="0"/>
          <w:noProof/>
          <w:sz w:val="22"/>
          <w:szCs w:val="22"/>
        </w:rPr>
      </w:pPr>
      <w:hyperlink w:anchor="_Toc276650672" w:history="1">
        <w:r w:rsidR="00514CFA" w:rsidRPr="00862421">
          <w:rPr>
            <w:rStyle w:val="Hyperlink"/>
            <w:b/>
            <w:noProof/>
          </w:rPr>
          <w:t>5.4</w:t>
        </w:r>
        <w:r w:rsidR="00514CFA">
          <w:rPr>
            <w:rFonts w:eastAsiaTheme="minorEastAsia" w:cstheme="minorBidi"/>
            <w:i w:val="0"/>
            <w:iCs w:val="0"/>
            <w:noProof/>
            <w:sz w:val="22"/>
            <w:szCs w:val="22"/>
          </w:rPr>
          <w:tab/>
        </w:r>
        <w:r w:rsidR="00514CFA" w:rsidRPr="00862421">
          <w:rPr>
            <w:rStyle w:val="Hyperlink"/>
            <w:noProof/>
          </w:rPr>
          <w:t>Back Up Call Recordings (Central Office)</w:t>
        </w:r>
        <w:r w:rsidR="00514CFA">
          <w:rPr>
            <w:noProof/>
            <w:webHidden/>
          </w:rPr>
          <w:tab/>
        </w:r>
        <w:r>
          <w:rPr>
            <w:noProof/>
            <w:webHidden/>
          </w:rPr>
          <w:fldChar w:fldCharType="begin"/>
        </w:r>
        <w:r w:rsidR="00514CFA">
          <w:rPr>
            <w:noProof/>
            <w:webHidden/>
          </w:rPr>
          <w:instrText xml:space="preserve"> PAGEREF _Toc276650672 \h </w:instrText>
        </w:r>
        <w:r>
          <w:rPr>
            <w:noProof/>
            <w:webHidden/>
          </w:rPr>
        </w:r>
        <w:r>
          <w:rPr>
            <w:noProof/>
            <w:webHidden/>
          </w:rPr>
          <w:fldChar w:fldCharType="separate"/>
        </w:r>
        <w:r w:rsidR="00514CFA">
          <w:rPr>
            <w:noProof/>
            <w:webHidden/>
          </w:rPr>
          <w:t>89</w:t>
        </w:r>
        <w:r>
          <w:rPr>
            <w:noProof/>
            <w:webHidden/>
          </w:rPr>
          <w:fldChar w:fldCharType="end"/>
        </w:r>
      </w:hyperlink>
    </w:p>
    <w:p w:rsidR="00514CFA" w:rsidRDefault="00087CB8">
      <w:pPr>
        <w:pStyle w:val="TOC3"/>
        <w:tabs>
          <w:tab w:val="left" w:pos="1100"/>
          <w:tab w:val="right" w:leader="dot" w:pos="9350"/>
        </w:tabs>
        <w:rPr>
          <w:rFonts w:eastAsiaTheme="minorEastAsia" w:cstheme="minorBidi"/>
          <w:i w:val="0"/>
          <w:iCs w:val="0"/>
          <w:noProof/>
          <w:sz w:val="22"/>
          <w:szCs w:val="22"/>
        </w:rPr>
      </w:pPr>
      <w:hyperlink w:anchor="_Toc276650673" w:history="1">
        <w:r w:rsidR="00514CFA" w:rsidRPr="00862421">
          <w:rPr>
            <w:rStyle w:val="Hyperlink"/>
            <w:b/>
            <w:noProof/>
          </w:rPr>
          <w:t>5.5</w:t>
        </w:r>
        <w:r w:rsidR="00514CFA">
          <w:rPr>
            <w:rFonts w:eastAsiaTheme="minorEastAsia" w:cstheme="minorBidi"/>
            <w:i w:val="0"/>
            <w:iCs w:val="0"/>
            <w:noProof/>
            <w:sz w:val="22"/>
            <w:szCs w:val="22"/>
          </w:rPr>
          <w:tab/>
        </w:r>
        <w:r w:rsidR="00514CFA" w:rsidRPr="00862421">
          <w:rPr>
            <w:rStyle w:val="Hyperlink"/>
            <w:noProof/>
          </w:rPr>
          <w:t>Power Back-up</w:t>
        </w:r>
        <w:r w:rsidR="00514CFA">
          <w:rPr>
            <w:noProof/>
            <w:webHidden/>
          </w:rPr>
          <w:tab/>
        </w:r>
        <w:r>
          <w:rPr>
            <w:noProof/>
            <w:webHidden/>
          </w:rPr>
          <w:fldChar w:fldCharType="begin"/>
        </w:r>
        <w:r w:rsidR="00514CFA">
          <w:rPr>
            <w:noProof/>
            <w:webHidden/>
          </w:rPr>
          <w:instrText xml:space="preserve"> PAGEREF _Toc276650673 \h </w:instrText>
        </w:r>
        <w:r>
          <w:rPr>
            <w:noProof/>
            <w:webHidden/>
          </w:rPr>
        </w:r>
        <w:r>
          <w:rPr>
            <w:noProof/>
            <w:webHidden/>
          </w:rPr>
          <w:fldChar w:fldCharType="separate"/>
        </w:r>
        <w:r w:rsidR="00514CFA">
          <w:rPr>
            <w:noProof/>
            <w:webHidden/>
          </w:rPr>
          <w:t>89</w:t>
        </w:r>
        <w:r>
          <w:rPr>
            <w:noProof/>
            <w:webHidden/>
          </w:rPr>
          <w:fldChar w:fldCharType="end"/>
        </w:r>
      </w:hyperlink>
    </w:p>
    <w:p w:rsidR="00514CFA" w:rsidRDefault="00087CB8">
      <w:pPr>
        <w:pStyle w:val="TOC3"/>
        <w:tabs>
          <w:tab w:val="left" w:pos="1100"/>
          <w:tab w:val="right" w:leader="dot" w:pos="9350"/>
        </w:tabs>
        <w:rPr>
          <w:rFonts w:eastAsiaTheme="minorEastAsia" w:cstheme="minorBidi"/>
          <w:i w:val="0"/>
          <w:iCs w:val="0"/>
          <w:noProof/>
          <w:sz w:val="22"/>
          <w:szCs w:val="22"/>
        </w:rPr>
      </w:pPr>
      <w:hyperlink w:anchor="_Toc276650674" w:history="1">
        <w:r w:rsidR="00514CFA" w:rsidRPr="00862421">
          <w:rPr>
            <w:rStyle w:val="Hyperlink"/>
            <w:b/>
            <w:noProof/>
          </w:rPr>
          <w:t>5.6</w:t>
        </w:r>
        <w:r w:rsidR="00514CFA">
          <w:rPr>
            <w:rFonts w:eastAsiaTheme="minorEastAsia" w:cstheme="minorBidi"/>
            <w:i w:val="0"/>
            <w:iCs w:val="0"/>
            <w:noProof/>
            <w:sz w:val="22"/>
            <w:szCs w:val="22"/>
          </w:rPr>
          <w:tab/>
        </w:r>
        <w:r w:rsidR="00514CFA" w:rsidRPr="00862421">
          <w:rPr>
            <w:rStyle w:val="Hyperlink"/>
            <w:noProof/>
          </w:rPr>
          <w:t>Equipment Refresh</w:t>
        </w:r>
        <w:r w:rsidR="00514CFA">
          <w:rPr>
            <w:noProof/>
            <w:webHidden/>
          </w:rPr>
          <w:tab/>
        </w:r>
        <w:r>
          <w:rPr>
            <w:noProof/>
            <w:webHidden/>
          </w:rPr>
          <w:fldChar w:fldCharType="begin"/>
        </w:r>
        <w:r w:rsidR="00514CFA">
          <w:rPr>
            <w:noProof/>
            <w:webHidden/>
          </w:rPr>
          <w:instrText xml:space="preserve"> PAGEREF _Toc276650674 \h </w:instrText>
        </w:r>
        <w:r>
          <w:rPr>
            <w:noProof/>
            <w:webHidden/>
          </w:rPr>
        </w:r>
        <w:r>
          <w:rPr>
            <w:noProof/>
            <w:webHidden/>
          </w:rPr>
          <w:fldChar w:fldCharType="separate"/>
        </w:r>
        <w:r w:rsidR="00514CFA">
          <w:rPr>
            <w:noProof/>
            <w:webHidden/>
          </w:rPr>
          <w:t>89</w:t>
        </w:r>
        <w:r>
          <w:rPr>
            <w:noProof/>
            <w:webHidden/>
          </w:rPr>
          <w:fldChar w:fldCharType="end"/>
        </w:r>
      </w:hyperlink>
    </w:p>
    <w:p w:rsidR="00514CFA" w:rsidRDefault="00087CB8">
      <w:pPr>
        <w:pStyle w:val="TOC2"/>
        <w:tabs>
          <w:tab w:val="left" w:pos="660"/>
          <w:tab w:val="right" w:leader="dot" w:pos="9350"/>
        </w:tabs>
        <w:rPr>
          <w:rFonts w:eastAsiaTheme="minorEastAsia" w:cstheme="minorBidi"/>
          <w:smallCaps w:val="0"/>
          <w:noProof/>
          <w:sz w:val="22"/>
          <w:szCs w:val="22"/>
        </w:rPr>
      </w:pPr>
      <w:hyperlink w:anchor="_Toc276650675" w:history="1">
        <w:r w:rsidR="00514CFA" w:rsidRPr="00862421">
          <w:rPr>
            <w:rStyle w:val="Hyperlink"/>
            <w:noProof/>
          </w:rPr>
          <w:t>6</w:t>
        </w:r>
        <w:r w:rsidR="00514CFA">
          <w:rPr>
            <w:rFonts w:eastAsiaTheme="minorEastAsia" w:cstheme="minorBidi"/>
            <w:smallCaps w:val="0"/>
            <w:noProof/>
            <w:sz w:val="22"/>
            <w:szCs w:val="22"/>
          </w:rPr>
          <w:tab/>
        </w:r>
        <w:r w:rsidR="00514CFA" w:rsidRPr="00862421">
          <w:rPr>
            <w:rStyle w:val="Hyperlink"/>
            <w:noProof/>
          </w:rPr>
          <w:t>Inmate Telephone Service</w:t>
        </w:r>
        <w:r w:rsidR="00514CFA">
          <w:rPr>
            <w:noProof/>
            <w:webHidden/>
          </w:rPr>
          <w:tab/>
        </w:r>
        <w:r>
          <w:rPr>
            <w:noProof/>
            <w:webHidden/>
          </w:rPr>
          <w:fldChar w:fldCharType="begin"/>
        </w:r>
        <w:r w:rsidR="00514CFA">
          <w:rPr>
            <w:noProof/>
            <w:webHidden/>
          </w:rPr>
          <w:instrText xml:space="preserve"> PAGEREF _Toc276650675 \h </w:instrText>
        </w:r>
        <w:r>
          <w:rPr>
            <w:noProof/>
            <w:webHidden/>
          </w:rPr>
        </w:r>
        <w:r>
          <w:rPr>
            <w:noProof/>
            <w:webHidden/>
          </w:rPr>
          <w:fldChar w:fldCharType="separate"/>
        </w:r>
        <w:r w:rsidR="00514CFA">
          <w:rPr>
            <w:noProof/>
            <w:webHidden/>
          </w:rPr>
          <w:t>89</w:t>
        </w:r>
        <w:r>
          <w:rPr>
            <w:noProof/>
            <w:webHidden/>
          </w:rPr>
          <w:fldChar w:fldCharType="end"/>
        </w:r>
      </w:hyperlink>
    </w:p>
    <w:p w:rsidR="00514CFA" w:rsidRDefault="00087CB8">
      <w:pPr>
        <w:pStyle w:val="TOC3"/>
        <w:tabs>
          <w:tab w:val="left" w:pos="1100"/>
          <w:tab w:val="right" w:leader="dot" w:pos="9350"/>
        </w:tabs>
        <w:rPr>
          <w:rFonts w:eastAsiaTheme="minorEastAsia" w:cstheme="minorBidi"/>
          <w:i w:val="0"/>
          <w:iCs w:val="0"/>
          <w:noProof/>
          <w:sz w:val="22"/>
          <w:szCs w:val="22"/>
        </w:rPr>
      </w:pPr>
      <w:hyperlink w:anchor="_Toc276650676" w:history="1">
        <w:r w:rsidR="00514CFA" w:rsidRPr="00862421">
          <w:rPr>
            <w:rStyle w:val="Hyperlink"/>
            <w:b/>
            <w:noProof/>
          </w:rPr>
          <w:t>6.1</w:t>
        </w:r>
        <w:r w:rsidR="00514CFA">
          <w:rPr>
            <w:rFonts w:eastAsiaTheme="minorEastAsia" w:cstheme="minorBidi"/>
            <w:i w:val="0"/>
            <w:iCs w:val="0"/>
            <w:noProof/>
            <w:sz w:val="22"/>
            <w:szCs w:val="22"/>
          </w:rPr>
          <w:tab/>
        </w:r>
        <w:r w:rsidR="00514CFA" w:rsidRPr="00862421">
          <w:rPr>
            <w:rStyle w:val="Hyperlink"/>
            <w:noProof/>
          </w:rPr>
          <w:t>Inmate Telephone Network Service</w:t>
        </w:r>
        <w:r w:rsidR="00514CFA">
          <w:rPr>
            <w:noProof/>
            <w:webHidden/>
          </w:rPr>
          <w:tab/>
        </w:r>
        <w:r>
          <w:rPr>
            <w:noProof/>
            <w:webHidden/>
          </w:rPr>
          <w:fldChar w:fldCharType="begin"/>
        </w:r>
        <w:r w:rsidR="00514CFA">
          <w:rPr>
            <w:noProof/>
            <w:webHidden/>
          </w:rPr>
          <w:instrText xml:space="preserve"> PAGEREF _Toc276650676 \h </w:instrText>
        </w:r>
        <w:r>
          <w:rPr>
            <w:noProof/>
            <w:webHidden/>
          </w:rPr>
        </w:r>
        <w:r>
          <w:rPr>
            <w:noProof/>
            <w:webHidden/>
          </w:rPr>
          <w:fldChar w:fldCharType="separate"/>
        </w:r>
        <w:r w:rsidR="00514CFA">
          <w:rPr>
            <w:noProof/>
            <w:webHidden/>
          </w:rPr>
          <w:t>89</w:t>
        </w:r>
        <w:r>
          <w:rPr>
            <w:noProof/>
            <w:webHidden/>
          </w:rPr>
          <w:fldChar w:fldCharType="end"/>
        </w:r>
      </w:hyperlink>
    </w:p>
    <w:p w:rsidR="00514CFA" w:rsidRDefault="00087CB8">
      <w:pPr>
        <w:pStyle w:val="TOC3"/>
        <w:tabs>
          <w:tab w:val="left" w:pos="1100"/>
          <w:tab w:val="right" w:leader="dot" w:pos="9350"/>
        </w:tabs>
        <w:rPr>
          <w:rFonts w:eastAsiaTheme="minorEastAsia" w:cstheme="minorBidi"/>
          <w:i w:val="0"/>
          <w:iCs w:val="0"/>
          <w:noProof/>
          <w:sz w:val="22"/>
          <w:szCs w:val="22"/>
        </w:rPr>
      </w:pPr>
      <w:hyperlink w:anchor="_Toc276650677" w:history="1">
        <w:r w:rsidR="00514CFA" w:rsidRPr="00862421">
          <w:rPr>
            <w:rStyle w:val="Hyperlink"/>
            <w:b/>
            <w:noProof/>
          </w:rPr>
          <w:t>6.2</w:t>
        </w:r>
        <w:r w:rsidR="00514CFA">
          <w:rPr>
            <w:rFonts w:eastAsiaTheme="minorEastAsia" w:cstheme="minorBidi"/>
            <w:i w:val="0"/>
            <w:iCs w:val="0"/>
            <w:noProof/>
            <w:sz w:val="22"/>
            <w:szCs w:val="22"/>
          </w:rPr>
          <w:tab/>
        </w:r>
        <w:r w:rsidR="00514CFA" w:rsidRPr="00862421">
          <w:rPr>
            <w:rStyle w:val="Hyperlink"/>
            <w:noProof/>
          </w:rPr>
          <w:t>Automatic Number Identifier (ANI)</w:t>
        </w:r>
        <w:r w:rsidR="00514CFA">
          <w:rPr>
            <w:noProof/>
            <w:webHidden/>
          </w:rPr>
          <w:tab/>
        </w:r>
        <w:r>
          <w:rPr>
            <w:noProof/>
            <w:webHidden/>
          </w:rPr>
          <w:fldChar w:fldCharType="begin"/>
        </w:r>
        <w:r w:rsidR="00514CFA">
          <w:rPr>
            <w:noProof/>
            <w:webHidden/>
          </w:rPr>
          <w:instrText xml:space="preserve"> PAGEREF _Toc276650677 \h </w:instrText>
        </w:r>
        <w:r>
          <w:rPr>
            <w:noProof/>
            <w:webHidden/>
          </w:rPr>
        </w:r>
        <w:r>
          <w:rPr>
            <w:noProof/>
            <w:webHidden/>
          </w:rPr>
          <w:fldChar w:fldCharType="separate"/>
        </w:r>
        <w:r w:rsidR="00514CFA">
          <w:rPr>
            <w:noProof/>
            <w:webHidden/>
          </w:rPr>
          <w:t>89</w:t>
        </w:r>
        <w:r>
          <w:rPr>
            <w:noProof/>
            <w:webHidden/>
          </w:rPr>
          <w:fldChar w:fldCharType="end"/>
        </w:r>
      </w:hyperlink>
    </w:p>
    <w:p w:rsidR="00514CFA" w:rsidRDefault="00087CB8">
      <w:pPr>
        <w:pStyle w:val="TOC3"/>
        <w:tabs>
          <w:tab w:val="left" w:pos="1100"/>
          <w:tab w:val="right" w:leader="dot" w:pos="9350"/>
        </w:tabs>
        <w:rPr>
          <w:rFonts w:eastAsiaTheme="minorEastAsia" w:cstheme="minorBidi"/>
          <w:i w:val="0"/>
          <w:iCs w:val="0"/>
          <w:noProof/>
          <w:sz w:val="22"/>
          <w:szCs w:val="22"/>
        </w:rPr>
      </w:pPr>
      <w:hyperlink w:anchor="_Toc276650678" w:history="1">
        <w:r w:rsidR="00514CFA" w:rsidRPr="00862421">
          <w:rPr>
            <w:rStyle w:val="Hyperlink"/>
            <w:b/>
            <w:noProof/>
            <w:highlight w:val="yellow"/>
          </w:rPr>
          <w:t>6.3</w:t>
        </w:r>
        <w:r w:rsidR="00514CFA">
          <w:rPr>
            <w:rFonts w:eastAsiaTheme="minorEastAsia" w:cstheme="minorBidi"/>
            <w:i w:val="0"/>
            <w:iCs w:val="0"/>
            <w:noProof/>
            <w:sz w:val="22"/>
            <w:szCs w:val="22"/>
          </w:rPr>
          <w:tab/>
        </w:r>
        <w:r w:rsidR="00514CFA" w:rsidRPr="00862421">
          <w:rPr>
            <w:rStyle w:val="Hyperlink"/>
            <w:noProof/>
            <w:highlight w:val="yellow"/>
          </w:rPr>
          <w:t>English and Spanish Capability - MANDATORY</w:t>
        </w:r>
        <w:r w:rsidR="00514CFA">
          <w:rPr>
            <w:noProof/>
            <w:webHidden/>
          </w:rPr>
          <w:tab/>
        </w:r>
        <w:r>
          <w:rPr>
            <w:noProof/>
            <w:webHidden/>
          </w:rPr>
          <w:fldChar w:fldCharType="begin"/>
        </w:r>
        <w:r w:rsidR="00514CFA">
          <w:rPr>
            <w:noProof/>
            <w:webHidden/>
          </w:rPr>
          <w:instrText xml:space="preserve"> PAGEREF _Toc276650678 \h </w:instrText>
        </w:r>
        <w:r>
          <w:rPr>
            <w:noProof/>
            <w:webHidden/>
          </w:rPr>
        </w:r>
        <w:r>
          <w:rPr>
            <w:noProof/>
            <w:webHidden/>
          </w:rPr>
          <w:fldChar w:fldCharType="separate"/>
        </w:r>
        <w:r w:rsidR="00514CFA">
          <w:rPr>
            <w:noProof/>
            <w:webHidden/>
          </w:rPr>
          <w:t>89</w:t>
        </w:r>
        <w:r>
          <w:rPr>
            <w:noProof/>
            <w:webHidden/>
          </w:rPr>
          <w:fldChar w:fldCharType="end"/>
        </w:r>
      </w:hyperlink>
    </w:p>
    <w:p w:rsidR="00514CFA" w:rsidRDefault="00087CB8">
      <w:pPr>
        <w:pStyle w:val="TOC4"/>
        <w:tabs>
          <w:tab w:val="left" w:pos="1320"/>
          <w:tab w:val="right" w:leader="dot" w:pos="9350"/>
        </w:tabs>
        <w:rPr>
          <w:rFonts w:eastAsiaTheme="minorEastAsia" w:cstheme="minorBidi"/>
          <w:noProof/>
          <w:sz w:val="22"/>
          <w:szCs w:val="22"/>
        </w:rPr>
      </w:pPr>
      <w:hyperlink w:anchor="_Toc276650679" w:history="1">
        <w:r w:rsidR="00514CFA" w:rsidRPr="00862421">
          <w:rPr>
            <w:rStyle w:val="Hyperlink"/>
            <w:noProof/>
          </w:rPr>
          <w:t>6.3.1</w:t>
        </w:r>
        <w:r w:rsidR="00514CFA">
          <w:rPr>
            <w:rFonts w:eastAsiaTheme="minorEastAsia" w:cstheme="minorBidi"/>
            <w:noProof/>
            <w:sz w:val="22"/>
            <w:szCs w:val="22"/>
          </w:rPr>
          <w:tab/>
        </w:r>
        <w:r w:rsidR="00514CFA" w:rsidRPr="00862421">
          <w:rPr>
            <w:rStyle w:val="Hyperlink"/>
            <w:noProof/>
          </w:rPr>
          <w:t>Other Language Capability</w:t>
        </w:r>
        <w:r w:rsidR="00514CFA">
          <w:rPr>
            <w:noProof/>
            <w:webHidden/>
          </w:rPr>
          <w:tab/>
        </w:r>
        <w:r>
          <w:rPr>
            <w:noProof/>
            <w:webHidden/>
          </w:rPr>
          <w:fldChar w:fldCharType="begin"/>
        </w:r>
        <w:r w:rsidR="00514CFA">
          <w:rPr>
            <w:noProof/>
            <w:webHidden/>
          </w:rPr>
          <w:instrText xml:space="preserve"> PAGEREF _Toc276650679 \h </w:instrText>
        </w:r>
        <w:r>
          <w:rPr>
            <w:noProof/>
            <w:webHidden/>
          </w:rPr>
        </w:r>
        <w:r>
          <w:rPr>
            <w:noProof/>
            <w:webHidden/>
          </w:rPr>
          <w:fldChar w:fldCharType="separate"/>
        </w:r>
        <w:r w:rsidR="00514CFA">
          <w:rPr>
            <w:noProof/>
            <w:webHidden/>
          </w:rPr>
          <w:t>90</w:t>
        </w:r>
        <w:r>
          <w:rPr>
            <w:noProof/>
            <w:webHidden/>
          </w:rPr>
          <w:fldChar w:fldCharType="end"/>
        </w:r>
      </w:hyperlink>
    </w:p>
    <w:p w:rsidR="00514CFA" w:rsidRDefault="00087CB8">
      <w:pPr>
        <w:pStyle w:val="TOC3"/>
        <w:tabs>
          <w:tab w:val="left" w:pos="1100"/>
          <w:tab w:val="right" w:leader="dot" w:pos="9350"/>
        </w:tabs>
        <w:rPr>
          <w:rFonts w:eastAsiaTheme="minorEastAsia" w:cstheme="minorBidi"/>
          <w:i w:val="0"/>
          <w:iCs w:val="0"/>
          <w:noProof/>
          <w:sz w:val="22"/>
          <w:szCs w:val="22"/>
        </w:rPr>
      </w:pPr>
      <w:hyperlink w:anchor="_Toc276650680" w:history="1">
        <w:r w:rsidR="00514CFA" w:rsidRPr="00862421">
          <w:rPr>
            <w:rStyle w:val="Hyperlink"/>
            <w:b/>
            <w:noProof/>
          </w:rPr>
          <w:t>6.4</w:t>
        </w:r>
        <w:r w:rsidR="00514CFA">
          <w:rPr>
            <w:rFonts w:eastAsiaTheme="minorEastAsia" w:cstheme="minorBidi"/>
            <w:i w:val="0"/>
            <w:iCs w:val="0"/>
            <w:noProof/>
            <w:sz w:val="22"/>
            <w:szCs w:val="22"/>
          </w:rPr>
          <w:tab/>
        </w:r>
        <w:r w:rsidR="00514CFA" w:rsidRPr="00862421">
          <w:rPr>
            <w:rStyle w:val="Hyperlink"/>
            <w:noProof/>
          </w:rPr>
          <w:t>Inmate Name Identifier</w:t>
        </w:r>
        <w:r w:rsidR="00514CFA">
          <w:rPr>
            <w:noProof/>
            <w:webHidden/>
          </w:rPr>
          <w:tab/>
        </w:r>
        <w:r>
          <w:rPr>
            <w:noProof/>
            <w:webHidden/>
          </w:rPr>
          <w:fldChar w:fldCharType="begin"/>
        </w:r>
        <w:r w:rsidR="00514CFA">
          <w:rPr>
            <w:noProof/>
            <w:webHidden/>
          </w:rPr>
          <w:instrText xml:space="preserve"> PAGEREF _Toc276650680 \h </w:instrText>
        </w:r>
        <w:r>
          <w:rPr>
            <w:noProof/>
            <w:webHidden/>
          </w:rPr>
        </w:r>
        <w:r>
          <w:rPr>
            <w:noProof/>
            <w:webHidden/>
          </w:rPr>
          <w:fldChar w:fldCharType="separate"/>
        </w:r>
        <w:r w:rsidR="00514CFA">
          <w:rPr>
            <w:noProof/>
            <w:webHidden/>
          </w:rPr>
          <w:t>90</w:t>
        </w:r>
        <w:r>
          <w:rPr>
            <w:noProof/>
            <w:webHidden/>
          </w:rPr>
          <w:fldChar w:fldCharType="end"/>
        </w:r>
      </w:hyperlink>
    </w:p>
    <w:p w:rsidR="00514CFA" w:rsidRDefault="00087CB8">
      <w:pPr>
        <w:pStyle w:val="TOC3"/>
        <w:tabs>
          <w:tab w:val="left" w:pos="1100"/>
          <w:tab w:val="right" w:leader="dot" w:pos="9350"/>
        </w:tabs>
        <w:rPr>
          <w:rFonts w:eastAsiaTheme="minorEastAsia" w:cstheme="minorBidi"/>
          <w:i w:val="0"/>
          <w:iCs w:val="0"/>
          <w:noProof/>
          <w:sz w:val="22"/>
          <w:szCs w:val="22"/>
        </w:rPr>
      </w:pPr>
      <w:hyperlink w:anchor="_Toc276650681" w:history="1">
        <w:r w:rsidR="00514CFA" w:rsidRPr="00862421">
          <w:rPr>
            <w:rStyle w:val="Hyperlink"/>
            <w:b/>
            <w:noProof/>
          </w:rPr>
          <w:t>6.5</w:t>
        </w:r>
        <w:r w:rsidR="00514CFA">
          <w:rPr>
            <w:rFonts w:eastAsiaTheme="minorEastAsia" w:cstheme="minorBidi"/>
            <w:i w:val="0"/>
            <w:iCs w:val="0"/>
            <w:noProof/>
            <w:sz w:val="22"/>
            <w:szCs w:val="22"/>
          </w:rPr>
          <w:tab/>
        </w:r>
        <w:r w:rsidR="00514CFA" w:rsidRPr="00862421">
          <w:rPr>
            <w:rStyle w:val="Hyperlink"/>
            <w:noProof/>
          </w:rPr>
          <w:t>Called Party Notification</w:t>
        </w:r>
        <w:r w:rsidR="00514CFA">
          <w:rPr>
            <w:noProof/>
            <w:webHidden/>
          </w:rPr>
          <w:tab/>
        </w:r>
        <w:r>
          <w:rPr>
            <w:noProof/>
            <w:webHidden/>
          </w:rPr>
          <w:fldChar w:fldCharType="begin"/>
        </w:r>
        <w:r w:rsidR="00514CFA">
          <w:rPr>
            <w:noProof/>
            <w:webHidden/>
          </w:rPr>
          <w:instrText xml:space="preserve"> PAGEREF _Toc276650681 \h </w:instrText>
        </w:r>
        <w:r>
          <w:rPr>
            <w:noProof/>
            <w:webHidden/>
          </w:rPr>
        </w:r>
        <w:r>
          <w:rPr>
            <w:noProof/>
            <w:webHidden/>
          </w:rPr>
          <w:fldChar w:fldCharType="separate"/>
        </w:r>
        <w:r w:rsidR="00514CFA">
          <w:rPr>
            <w:noProof/>
            <w:webHidden/>
          </w:rPr>
          <w:t>90</w:t>
        </w:r>
        <w:r>
          <w:rPr>
            <w:noProof/>
            <w:webHidden/>
          </w:rPr>
          <w:fldChar w:fldCharType="end"/>
        </w:r>
      </w:hyperlink>
    </w:p>
    <w:p w:rsidR="00514CFA" w:rsidRDefault="00087CB8">
      <w:pPr>
        <w:pStyle w:val="TOC4"/>
        <w:tabs>
          <w:tab w:val="left" w:pos="1320"/>
          <w:tab w:val="right" w:leader="dot" w:pos="9350"/>
        </w:tabs>
        <w:rPr>
          <w:rFonts w:eastAsiaTheme="minorEastAsia" w:cstheme="minorBidi"/>
          <w:noProof/>
          <w:sz w:val="22"/>
          <w:szCs w:val="22"/>
        </w:rPr>
      </w:pPr>
      <w:hyperlink w:anchor="_Toc276650682" w:history="1">
        <w:r w:rsidR="00514CFA" w:rsidRPr="00862421">
          <w:rPr>
            <w:rStyle w:val="Hyperlink"/>
            <w:noProof/>
            <w:highlight w:val="yellow"/>
          </w:rPr>
          <w:t>6.5.1</w:t>
        </w:r>
        <w:r w:rsidR="00514CFA">
          <w:rPr>
            <w:rFonts w:eastAsiaTheme="minorEastAsia" w:cstheme="minorBidi"/>
            <w:noProof/>
            <w:sz w:val="22"/>
            <w:szCs w:val="22"/>
          </w:rPr>
          <w:tab/>
        </w:r>
        <w:r w:rsidR="00514CFA" w:rsidRPr="00862421">
          <w:rPr>
            <w:rStyle w:val="Hyperlink"/>
            <w:noProof/>
            <w:highlight w:val="yellow"/>
          </w:rPr>
          <w:t>Call Recording Notification - MANDATORY</w:t>
        </w:r>
        <w:r w:rsidR="00514CFA">
          <w:rPr>
            <w:noProof/>
            <w:webHidden/>
          </w:rPr>
          <w:tab/>
        </w:r>
        <w:r>
          <w:rPr>
            <w:noProof/>
            <w:webHidden/>
          </w:rPr>
          <w:fldChar w:fldCharType="begin"/>
        </w:r>
        <w:r w:rsidR="00514CFA">
          <w:rPr>
            <w:noProof/>
            <w:webHidden/>
          </w:rPr>
          <w:instrText xml:space="preserve"> PAGEREF _Toc276650682 \h </w:instrText>
        </w:r>
        <w:r>
          <w:rPr>
            <w:noProof/>
            <w:webHidden/>
          </w:rPr>
        </w:r>
        <w:r>
          <w:rPr>
            <w:noProof/>
            <w:webHidden/>
          </w:rPr>
          <w:fldChar w:fldCharType="separate"/>
        </w:r>
        <w:r w:rsidR="00514CFA">
          <w:rPr>
            <w:noProof/>
            <w:webHidden/>
          </w:rPr>
          <w:t>90</w:t>
        </w:r>
        <w:r>
          <w:rPr>
            <w:noProof/>
            <w:webHidden/>
          </w:rPr>
          <w:fldChar w:fldCharType="end"/>
        </w:r>
      </w:hyperlink>
    </w:p>
    <w:p w:rsidR="00514CFA" w:rsidRDefault="00087CB8">
      <w:pPr>
        <w:pStyle w:val="TOC3"/>
        <w:tabs>
          <w:tab w:val="left" w:pos="1100"/>
          <w:tab w:val="right" w:leader="dot" w:pos="9350"/>
        </w:tabs>
        <w:rPr>
          <w:rFonts w:eastAsiaTheme="minorEastAsia" w:cstheme="minorBidi"/>
          <w:i w:val="0"/>
          <w:iCs w:val="0"/>
          <w:noProof/>
          <w:sz w:val="22"/>
          <w:szCs w:val="22"/>
        </w:rPr>
      </w:pPr>
      <w:hyperlink w:anchor="_Toc276650683" w:history="1">
        <w:r w:rsidR="00514CFA" w:rsidRPr="00862421">
          <w:rPr>
            <w:rStyle w:val="Hyperlink"/>
            <w:b/>
            <w:noProof/>
            <w:highlight w:val="yellow"/>
          </w:rPr>
          <w:t>6.6</w:t>
        </w:r>
        <w:r w:rsidR="00514CFA">
          <w:rPr>
            <w:rFonts w:eastAsiaTheme="minorEastAsia" w:cstheme="minorBidi"/>
            <w:i w:val="0"/>
            <w:iCs w:val="0"/>
            <w:noProof/>
            <w:sz w:val="22"/>
            <w:szCs w:val="22"/>
          </w:rPr>
          <w:tab/>
        </w:r>
        <w:r w:rsidR="00514CFA" w:rsidRPr="00862421">
          <w:rPr>
            <w:rStyle w:val="Hyperlink"/>
            <w:noProof/>
            <w:highlight w:val="yellow"/>
          </w:rPr>
          <w:t>Collect Calls - MANDATORY</w:t>
        </w:r>
        <w:r w:rsidR="00514CFA">
          <w:rPr>
            <w:noProof/>
            <w:webHidden/>
          </w:rPr>
          <w:tab/>
        </w:r>
        <w:r>
          <w:rPr>
            <w:noProof/>
            <w:webHidden/>
          </w:rPr>
          <w:fldChar w:fldCharType="begin"/>
        </w:r>
        <w:r w:rsidR="00514CFA">
          <w:rPr>
            <w:noProof/>
            <w:webHidden/>
          </w:rPr>
          <w:instrText xml:space="preserve"> PAGEREF _Toc276650683 \h </w:instrText>
        </w:r>
        <w:r>
          <w:rPr>
            <w:noProof/>
            <w:webHidden/>
          </w:rPr>
        </w:r>
        <w:r>
          <w:rPr>
            <w:noProof/>
            <w:webHidden/>
          </w:rPr>
          <w:fldChar w:fldCharType="separate"/>
        </w:r>
        <w:r w:rsidR="00514CFA">
          <w:rPr>
            <w:noProof/>
            <w:webHidden/>
          </w:rPr>
          <w:t>90</w:t>
        </w:r>
        <w:r>
          <w:rPr>
            <w:noProof/>
            <w:webHidden/>
          </w:rPr>
          <w:fldChar w:fldCharType="end"/>
        </w:r>
      </w:hyperlink>
    </w:p>
    <w:p w:rsidR="00514CFA" w:rsidRDefault="00087CB8">
      <w:pPr>
        <w:pStyle w:val="TOC3"/>
        <w:tabs>
          <w:tab w:val="left" w:pos="1100"/>
          <w:tab w:val="right" w:leader="dot" w:pos="9350"/>
        </w:tabs>
        <w:rPr>
          <w:rFonts w:eastAsiaTheme="minorEastAsia" w:cstheme="minorBidi"/>
          <w:i w:val="0"/>
          <w:iCs w:val="0"/>
          <w:noProof/>
          <w:sz w:val="22"/>
          <w:szCs w:val="22"/>
        </w:rPr>
      </w:pPr>
      <w:hyperlink w:anchor="_Toc276650684" w:history="1">
        <w:r w:rsidR="00514CFA" w:rsidRPr="00862421">
          <w:rPr>
            <w:rStyle w:val="Hyperlink"/>
            <w:b/>
            <w:noProof/>
            <w:highlight w:val="yellow"/>
          </w:rPr>
          <w:t>6.7</w:t>
        </w:r>
        <w:r w:rsidR="00514CFA">
          <w:rPr>
            <w:rFonts w:eastAsiaTheme="minorEastAsia" w:cstheme="minorBidi"/>
            <w:i w:val="0"/>
            <w:iCs w:val="0"/>
            <w:noProof/>
            <w:sz w:val="22"/>
            <w:szCs w:val="22"/>
          </w:rPr>
          <w:tab/>
        </w:r>
        <w:r w:rsidR="00514CFA" w:rsidRPr="00862421">
          <w:rPr>
            <w:rStyle w:val="Hyperlink"/>
            <w:noProof/>
            <w:highlight w:val="yellow"/>
          </w:rPr>
          <w:t>Discounted Pre-paid Service - MANDATORY</w:t>
        </w:r>
        <w:r w:rsidR="00514CFA">
          <w:rPr>
            <w:noProof/>
            <w:webHidden/>
          </w:rPr>
          <w:tab/>
        </w:r>
        <w:r>
          <w:rPr>
            <w:noProof/>
            <w:webHidden/>
          </w:rPr>
          <w:fldChar w:fldCharType="begin"/>
        </w:r>
        <w:r w:rsidR="00514CFA">
          <w:rPr>
            <w:noProof/>
            <w:webHidden/>
          </w:rPr>
          <w:instrText xml:space="preserve"> PAGEREF _Toc276650684 \h </w:instrText>
        </w:r>
        <w:r>
          <w:rPr>
            <w:noProof/>
            <w:webHidden/>
          </w:rPr>
        </w:r>
        <w:r>
          <w:rPr>
            <w:noProof/>
            <w:webHidden/>
          </w:rPr>
          <w:fldChar w:fldCharType="separate"/>
        </w:r>
        <w:r w:rsidR="00514CFA">
          <w:rPr>
            <w:noProof/>
            <w:webHidden/>
          </w:rPr>
          <w:t>91</w:t>
        </w:r>
        <w:r>
          <w:rPr>
            <w:noProof/>
            <w:webHidden/>
          </w:rPr>
          <w:fldChar w:fldCharType="end"/>
        </w:r>
      </w:hyperlink>
    </w:p>
    <w:p w:rsidR="00514CFA" w:rsidRDefault="00087CB8">
      <w:pPr>
        <w:pStyle w:val="TOC4"/>
        <w:tabs>
          <w:tab w:val="left" w:pos="1320"/>
          <w:tab w:val="right" w:leader="dot" w:pos="9350"/>
        </w:tabs>
        <w:rPr>
          <w:rFonts w:eastAsiaTheme="minorEastAsia" w:cstheme="minorBidi"/>
          <w:noProof/>
          <w:sz w:val="22"/>
          <w:szCs w:val="22"/>
        </w:rPr>
      </w:pPr>
      <w:hyperlink w:anchor="_Toc276650685" w:history="1">
        <w:r w:rsidR="00514CFA" w:rsidRPr="00862421">
          <w:rPr>
            <w:rStyle w:val="Hyperlink"/>
            <w:noProof/>
          </w:rPr>
          <w:t>6.7.1</w:t>
        </w:r>
        <w:r w:rsidR="00514CFA">
          <w:rPr>
            <w:rFonts w:eastAsiaTheme="minorEastAsia" w:cstheme="minorBidi"/>
            <w:noProof/>
            <w:sz w:val="22"/>
            <w:szCs w:val="22"/>
          </w:rPr>
          <w:tab/>
        </w:r>
        <w:r w:rsidR="00514CFA" w:rsidRPr="00862421">
          <w:rPr>
            <w:rStyle w:val="Hyperlink"/>
            <w:noProof/>
          </w:rPr>
          <w:t>Discounted Service Features</w:t>
        </w:r>
        <w:r w:rsidR="00514CFA">
          <w:rPr>
            <w:noProof/>
            <w:webHidden/>
          </w:rPr>
          <w:tab/>
        </w:r>
        <w:r>
          <w:rPr>
            <w:noProof/>
            <w:webHidden/>
          </w:rPr>
          <w:fldChar w:fldCharType="begin"/>
        </w:r>
        <w:r w:rsidR="00514CFA">
          <w:rPr>
            <w:noProof/>
            <w:webHidden/>
          </w:rPr>
          <w:instrText xml:space="preserve"> PAGEREF _Toc276650685 \h </w:instrText>
        </w:r>
        <w:r>
          <w:rPr>
            <w:noProof/>
            <w:webHidden/>
          </w:rPr>
        </w:r>
        <w:r>
          <w:rPr>
            <w:noProof/>
            <w:webHidden/>
          </w:rPr>
          <w:fldChar w:fldCharType="separate"/>
        </w:r>
        <w:r w:rsidR="00514CFA">
          <w:rPr>
            <w:noProof/>
            <w:webHidden/>
          </w:rPr>
          <w:t>91</w:t>
        </w:r>
        <w:r>
          <w:rPr>
            <w:noProof/>
            <w:webHidden/>
          </w:rPr>
          <w:fldChar w:fldCharType="end"/>
        </w:r>
      </w:hyperlink>
    </w:p>
    <w:p w:rsidR="00514CFA" w:rsidRDefault="00087CB8">
      <w:pPr>
        <w:pStyle w:val="TOC3"/>
        <w:tabs>
          <w:tab w:val="left" w:pos="1100"/>
          <w:tab w:val="right" w:leader="dot" w:pos="9350"/>
        </w:tabs>
        <w:rPr>
          <w:rFonts w:eastAsiaTheme="minorEastAsia" w:cstheme="minorBidi"/>
          <w:i w:val="0"/>
          <w:iCs w:val="0"/>
          <w:noProof/>
          <w:sz w:val="22"/>
          <w:szCs w:val="22"/>
        </w:rPr>
      </w:pPr>
      <w:hyperlink w:anchor="_Toc276650686" w:history="1">
        <w:r w:rsidR="00514CFA" w:rsidRPr="00862421">
          <w:rPr>
            <w:rStyle w:val="Hyperlink"/>
            <w:b/>
            <w:noProof/>
          </w:rPr>
          <w:t>6.8</w:t>
        </w:r>
        <w:r w:rsidR="00514CFA">
          <w:rPr>
            <w:rFonts w:eastAsiaTheme="minorEastAsia" w:cstheme="minorBidi"/>
            <w:i w:val="0"/>
            <w:iCs w:val="0"/>
            <w:noProof/>
            <w:sz w:val="22"/>
            <w:szCs w:val="22"/>
          </w:rPr>
          <w:tab/>
        </w:r>
        <w:r w:rsidR="00514CFA" w:rsidRPr="00862421">
          <w:rPr>
            <w:rStyle w:val="Hyperlink"/>
            <w:noProof/>
          </w:rPr>
          <w:t>Privileged Calls</w:t>
        </w:r>
        <w:r w:rsidR="00514CFA">
          <w:rPr>
            <w:noProof/>
            <w:webHidden/>
          </w:rPr>
          <w:tab/>
        </w:r>
        <w:r>
          <w:rPr>
            <w:noProof/>
            <w:webHidden/>
          </w:rPr>
          <w:fldChar w:fldCharType="begin"/>
        </w:r>
        <w:r w:rsidR="00514CFA">
          <w:rPr>
            <w:noProof/>
            <w:webHidden/>
          </w:rPr>
          <w:instrText xml:space="preserve"> PAGEREF _Toc276650686 \h </w:instrText>
        </w:r>
        <w:r>
          <w:rPr>
            <w:noProof/>
            <w:webHidden/>
          </w:rPr>
        </w:r>
        <w:r>
          <w:rPr>
            <w:noProof/>
            <w:webHidden/>
          </w:rPr>
          <w:fldChar w:fldCharType="separate"/>
        </w:r>
        <w:r w:rsidR="00514CFA">
          <w:rPr>
            <w:noProof/>
            <w:webHidden/>
          </w:rPr>
          <w:t>92</w:t>
        </w:r>
        <w:r>
          <w:rPr>
            <w:noProof/>
            <w:webHidden/>
          </w:rPr>
          <w:fldChar w:fldCharType="end"/>
        </w:r>
      </w:hyperlink>
    </w:p>
    <w:p w:rsidR="00514CFA" w:rsidRDefault="00087CB8">
      <w:pPr>
        <w:pStyle w:val="TOC3"/>
        <w:tabs>
          <w:tab w:val="left" w:pos="1100"/>
          <w:tab w:val="right" w:leader="dot" w:pos="9350"/>
        </w:tabs>
        <w:rPr>
          <w:rFonts w:eastAsiaTheme="minorEastAsia" w:cstheme="minorBidi"/>
          <w:i w:val="0"/>
          <w:iCs w:val="0"/>
          <w:noProof/>
          <w:sz w:val="22"/>
          <w:szCs w:val="22"/>
        </w:rPr>
      </w:pPr>
      <w:hyperlink w:anchor="_Toc276650687" w:history="1">
        <w:r w:rsidR="00514CFA" w:rsidRPr="00862421">
          <w:rPr>
            <w:rStyle w:val="Hyperlink"/>
            <w:b/>
            <w:noProof/>
          </w:rPr>
          <w:t>6.9</w:t>
        </w:r>
        <w:r w:rsidR="00514CFA">
          <w:rPr>
            <w:rFonts w:eastAsiaTheme="minorEastAsia" w:cstheme="minorBidi"/>
            <w:i w:val="0"/>
            <w:iCs w:val="0"/>
            <w:noProof/>
            <w:sz w:val="22"/>
            <w:szCs w:val="22"/>
          </w:rPr>
          <w:tab/>
        </w:r>
        <w:r w:rsidR="00514CFA" w:rsidRPr="00862421">
          <w:rPr>
            <w:rStyle w:val="Hyperlink"/>
            <w:noProof/>
          </w:rPr>
          <w:t>Calls at No Monetary Cost</w:t>
        </w:r>
        <w:r w:rsidR="00514CFA">
          <w:rPr>
            <w:noProof/>
            <w:webHidden/>
          </w:rPr>
          <w:tab/>
        </w:r>
        <w:r>
          <w:rPr>
            <w:noProof/>
            <w:webHidden/>
          </w:rPr>
          <w:fldChar w:fldCharType="begin"/>
        </w:r>
        <w:r w:rsidR="00514CFA">
          <w:rPr>
            <w:noProof/>
            <w:webHidden/>
          </w:rPr>
          <w:instrText xml:space="preserve"> PAGEREF _Toc276650687 \h </w:instrText>
        </w:r>
        <w:r>
          <w:rPr>
            <w:noProof/>
            <w:webHidden/>
          </w:rPr>
        </w:r>
        <w:r>
          <w:rPr>
            <w:noProof/>
            <w:webHidden/>
          </w:rPr>
          <w:fldChar w:fldCharType="separate"/>
        </w:r>
        <w:r w:rsidR="00514CFA">
          <w:rPr>
            <w:noProof/>
            <w:webHidden/>
          </w:rPr>
          <w:t>92</w:t>
        </w:r>
        <w:r>
          <w:rPr>
            <w:noProof/>
            <w:webHidden/>
          </w:rPr>
          <w:fldChar w:fldCharType="end"/>
        </w:r>
      </w:hyperlink>
    </w:p>
    <w:p w:rsidR="00514CFA" w:rsidRDefault="00087CB8">
      <w:pPr>
        <w:pStyle w:val="TOC3"/>
        <w:tabs>
          <w:tab w:val="left" w:pos="1100"/>
          <w:tab w:val="right" w:leader="dot" w:pos="9350"/>
        </w:tabs>
        <w:rPr>
          <w:rFonts w:eastAsiaTheme="minorEastAsia" w:cstheme="minorBidi"/>
          <w:i w:val="0"/>
          <w:iCs w:val="0"/>
          <w:noProof/>
          <w:sz w:val="22"/>
          <w:szCs w:val="22"/>
        </w:rPr>
      </w:pPr>
      <w:hyperlink w:anchor="_Toc276650688" w:history="1">
        <w:r w:rsidR="00514CFA" w:rsidRPr="00862421">
          <w:rPr>
            <w:rStyle w:val="Hyperlink"/>
            <w:b/>
            <w:noProof/>
          </w:rPr>
          <w:t>6.10</w:t>
        </w:r>
        <w:r w:rsidR="00514CFA">
          <w:rPr>
            <w:rFonts w:eastAsiaTheme="minorEastAsia" w:cstheme="minorBidi"/>
            <w:i w:val="0"/>
            <w:iCs w:val="0"/>
            <w:noProof/>
            <w:sz w:val="22"/>
            <w:szCs w:val="22"/>
          </w:rPr>
          <w:tab/>
        </w:r>
        <w:r w:rsidR="00514CFA" w:rsidRPr="00862421">
          <w:rPr>
            <w:rStyle w:val="Hyperlink"/>
            <w:noProof/>
          </w:rPr>
          <w:t>Inmate’s Daily Call Exceptions</w:t>
        </w:r>
        <w:r w:rsidR="00514CFA">
          <w:rPr>
            <w:noProof/>
            <w:webHidden/>
          </w:rPr>
          <w:tab/>
        </w:r>
        <w:r>
          <w:rPr>
            <w:noProof/>
            <w:webHidden/>
          </w:rPr>
          <w:fldChar w:fldCharType="begin"/>
        </w:r>
        <w:r w:rsidR="00514CFA">
          <w:rPr>
            <w:noProof/>
            <w:webHidden/>
          </w:rPr>
          <w:instrText xml:space="preserve"> PAGEREF _Toc276650688 \h </w:instrText>
        </w:r>
        <w:r>
          <w:rPr>
            <w:noProof/>
            <w:webHidden/>
          </w:rPr>
        </w:r>
        <w:r>
          <w:rPr>
            <w:noProof/>
            <w:webHidden/>
          </w:rPr>
          <w:fldChar w:fldCharType="separate"/>
        </w:r>
        <w:r w:rsidR="00514CFA">
          <w:rPr>
            <w:noProof/>
            <w:webHidden/>
          </w:rPr>
          <w:t>92</w:t>
        </w:r>
        <w:r>
          <w:rPr>
            <w:noProof/>
            <w:webHidden/>
          </w:rPr>
          <w:fldChar w:fldCharType="end"/>
        </w:r>
      </w:hyperlink>
    </w:p>
    <w:p w:rsidR="00514CFA" w:rsidRDefault="00087CB8">
      <w:pPr>
        <w:pStyle w:val="TOC3"/>
        <w:tabs>
          <w:tab w:val="left" w:pos="1100"/>
          <w:tab w:val="right" w:leader="dot" w:pos="9350"/>
        </w:tabs>
        <w:rPr>
          <w:rFonts w:eastAsiaTheme="minorEastAsia" w:cstheme="minorBidi"/>
          <w:i w:val="0"/>
          <w:iCs w:val="0"/>
          <w:noProof/>
          <w:sz w:val="22"/>
          <w:szCs w:val="22"/>
        </w:rPr>
      </w:pPr>
      <w:hyperlink w:anchor="_Toc276650689" w:history="1">
        <w:r w:rsidR="00514CFA" w:rsidRPr="00862421">
          <w:rPr>
            <w:rStyle w:val="Hyperlink"/>
            <w:b/>
            <w:noProof/>
            <w:highlight w:val="yellow"/>
          </w:rPr>
          <w:t>6.11</w:t>
        </w:r>
        <w:r w:rsidR="00514CFA">
          <w:rPr>
            <w:rFonts w:eastAsiaTheme="minorEastAsia" w:cstheme="minorBidi"/>
            <w:i w:val="0"/>
            <w:iCs w:val="0"/>
            <w:noProof/>
            <w:sz w:val="22"/>
            <w:szCs w:val="22"/>
          </w:rPr>
          <w:tab/>
        </w:r>
        <w:r w:rsidR="00514CFA" w:rsidRPr="00862421">
          <w:rPr>
            <w:rStyle w:val="Hyperlink"/>
            <w:noProof/>
            <w:highlight w:val="yellow"/>
          </w:rPr>
          <w:t>Intake Facility Telephone Service - MANDATORY</w:t>
        </w:r>
        <w:r w:rsidR="00514CFA">
          <w:rPr>
            <w:noProof/>
            <w:webHidden/>
          </w:rPr>
          <w:tab/>
        </w:r>
        <w:r>
          <w:rPr>
            <w:noProof/>
            <w:webHidden/>
          </w:rPr>
          <w:fldChar w:fldCharType="begin"/>
        </w:r>
        <w:r w:rsidR="00514CFA">
          <w:rPr>
            <w:noProof/>
            <w:webHidden/>
          </w:rPr>
          <w:instrText xml:space="preserve"> PAGEREF _Toc276650689 \h </w:instrText>
        </w:r>
        <w:r>
          <w:rPr>
            <w:noProof/>
            <w:webHidden/>
          </w:rPr>
        </w:r>
        <w:r>
          <w:rPr>
            <w:noProof/>
            <w:webHidden/>
          </w:rPr>
          <w:fldChar w:fldCharType="separate"/>
        </w:r>
        <w:r w:rsidR="00514CFA">
          <w:rPr>
            <w:noProof/>
            <w:webHidden/>
          </w:rPr>
          <w:t>92</w:t>
        </w:r>
        <w:r>
          <w:rPr>
            <w:noProof/>
            <w:webHidden/>
          </w:rPr>
          <w:fldChar w:fldCharType="end"/>
        </w:r>
      </w:hyperlink>
    </w:p>
    <w:p w:rsidR="00514CFA" w:rsidRDefault="00087CB8">
      <w:pPr>
        <w:pStyle w:val="TOC4"/>
        <w:tabs>
          <w:tab w:val="left" w:pos="1540"/>
          <w:tab w:val="right" w:leader="dot" w:pos="9350"/>
        </w:tabs>
        <w:rPr>
          <w:rFonts w:eastAsiaTheme="minorEastAsia" w:cstheme="minorBidi"/>
          <w:noProof/>
          <w:sz w:val="22"/>
          <w:szCs w:val="22"/>
        </w:rPr>
      </w:pPr>
      <w:hyperlink w:anchor="_Toc276650690" w:history="1">
        <w:r w:rsidR="00514CFA" w:rsidRPr="00862421">
          <w:rPr>
            <w:rStyle w:val="Hyperlink"/>
            <w:noProof/>
          </w:rPr>
          <w:t>6.11.1</w:t>
        </w:r>
        <w:r w:rsidR="00514CFA">
          <w:rPr>
            <w:rFonts w:eastAsiaTheme="minorEastAsia" w:cstheme="minorBidi"/>
            <w:noProof/>
            <w:sz w:val="22"/>
            <w:szCs w:val="22"/>
          </w:rPr>
          <w:tab/>
        </w:r>
        <w:r w:rsidR="00514CFA" w:rsidRPr="00862421">
          <w:rPr>
            <w:rStyle w:val="Hyperlink"/>
            <w:noProof/>
          </w:rPr>
          <w:t>Intake Facility Video Capabilities</w:t>
        </w:r>
        <w:r w:rsidR="00514CFA">
          <w:rPr>
            <w:noProof/>
            <w:webHidden/>
          </w:rPr>
          <w:tab/>
        </w:r>
        <w:r>
          <w:rPr>
            <w:noProof/>
            <w:webHidden/>
          </w:rPr>
          <w:fldChar w:fldCharType="begin"/>
        </w:r>
        <w:r w:rsidR="00514CFA">
          <w:rPr>
            <w:noProof/>
            <w:webHidden/>
          </w:rPr>
          <w:instrText xml:space="preserve"> PAGEREF _Toc276650690 \h </w:instrText>
        </w:r>
        <w:r>
          <w:rPr>
            <w:noProof/>
            <w:webHidden/>
          </w:rPr>
        </w:r>
        <w:r>
          <w:rPr>
            <w:noProof/>
            <w:webHidden/>
          </w:rPr>
          <w:fldChar w:fldCharType="separate"/>
        </w:r>
        <w:r w:rsidR="00514CFA">
          <w:rPr>
            <w:noProof/>
            <w:webHidden/>
          </w:rPr>
          <w:t>93</w:t>
        </w:r>
        <w:r>
          <w:rPr>
            <w:noProof/>
            <w:webHidden/>
          </w:rPr>
          <w:fldChar w:fldCharType="end"/>
        </w:r>
      </w:hyperlink>
    </w:p>
    <w:p w:rsidR="00514CFA" w:rsidRDefault="00087CB8">
      <w:pPr>
        <w:pStyle w:val="TOC3"/>
        <w:tabs>
          <w:tab w:val="left" w:pos="1100"/>
          <w:tab w:val="right" w:leader="dot" w:pos="9350"/>
        </w:tabs>
        <w:rPr>
          <w:rFonts w:eastAsiaTheme="minorEastAsia" w:cstheme="minorBidi"/>
          <w:i w:val="0"/>
          <w:iCs w:val="0"/>
          <w:noProof/>
          <w:sz w:val="22"/>
          <w:szCs w:val="22"/>
        </w:rPr>
      </w:pPr>
      <w:hyperlink w:anchor="_Toc276650691" w:history="1">
        <w:r w:rsidR="00514CFA" w:rsidRPr="00862421">
          <w:rPr>
            <w:rStyle w:val="Hyperlink"/>
            <w:b/>
            <w:noProof/>
          </w:rPr>
          <w:t>6.12</w:t>
        </w:r>
        <w:r w:rsidR="00514CFA">
          <w:rPr>
            <w:rFonts w:eastAsiaTheme="minorEastAsia" w:cstheme="minorBidi"/>
            <w:i w:val="0"/>
            <w:iCs w:val="0"/>
            <w:noProof/>
            <w:sz w:val="22"/>
            <w:szCs w:val="22"/>
          </w:rPr>
          <w:tab/>
        </w:r>
        <w:r w:rsidR="00514CFA" w:rsidRPr="00862421">
          <w:rPr>
            <w:rStyle w:val="Hyperlink"/>
            <w:noProof/>
          </w:rPr>
          <w:t>Visitor Telephone Service</w:t>
        </w:r>
        <w:r w:rsidR="00514CFA">
          <w:rPr>
            <w:noProof/>
            <w:webHidden/>
          </w:rPr>
          <w:tab/>
        </w:r>
        <w:r>
          <w:rPr>
            <w:noProof/>
            <w:webHidden/>
          </w:rPr>
          <w:fldChar w:fldCharType="begin"/>
        </w:r>
        <w:r w:rsidR="00514CFA">
          <w:rPr>
            <w:noProof/>
            <w:webHidden/>
          </w:rPr>
          <w:instrText xml:space="preserve"> PAGEREF _Toc276650691 \h </w:instrText>
        </w:r>
        <w:r>
          <w:rPr>
            <w:noProof/>
            <w:webHidden/>
          </w:rPr>
        </w:r>
        <w:r>
          <w:rPr>
            <w:noProof/>
            <w:webHidden/>
          </w:rPr>
          <w:fldChar w:fldCharType="separate"/>
        </w:r>
        <w:r w:rsidR="00514CFA">
          <w:rPr>
            <w:noProof/>
            <w:webHidden/>
          </w:rPr>
          <w:t>93</w:t>
        </w:r>
        <w:r>
          <w:rPr>
            <w:noProof/>
            <w:webHidden/>
          </w:rPr>
          <w:fldChar w:fldCharType="end"/>
        </w:r>
      </w:hyperlink>
    </w:p>
    <w:p w:rsidR="00514CFA" w:rsidRDefault="00087CB8">
      <w:pPr>
        <w:pStyle w:val="TOC3"/>
        <w:tabs>
          <w:tab w:val="left" w:pos="1100"/>
          <w:tab w:val="right" w:leader="dot" w:pos="9350"/>
        </w:tabs>
        <w:rPr>
          <w:rFonts w:eastAsiaTheme="minorEastAsia" w:cstheme="minorBidi"/>
          <w:i w:val="0"/>
          <w:iCs w:val="0"/>
          <w:noProof/>
          <w:sz w:val="22"/>
          <w:szCs w:val="22"/>
        </w:rPr>
      </w:pPr>
      <w:hyperlink w:anchor="_Toc276650692" w:history="1">
        <w:r w:rsidR="00514CFA" w:rsidRPr="00862421">
          <w:rPr>
            <w:rStyle w:val="Hyperlink"/>
            <w:b/>
            <w:noProof/>
          </w:rPr>
          <w:t>6.13</w:t>
        </w:r>
        <w:r w:rsidR="00514CFA">
          <w:rPr>
            <w:rFonts w:eastAsiaTheme="minorEastAsia" w:cstheme="minorBidi"/>
            <w:i w:val="0"/>
            <w:iCs w:val="0"/>
            <w:noProof/>
            <w:sz w:val="22"/>
            <w:szCs w:val="22"/>
          </w:rPr>
          <w:tab/>
        </w:r>
        <w:r w:rsidR="00514CFA" w:rsidRPr="00862421">
          <w:rPr>
            <w:rStyle w:val="Hyperlink"/>
            <w:noProof/>
          </w:rPr>
          <w:t>Test Accounts</w:t>
        </w:r>
        <w:r w:rsidR="00514CFA">
          <w:rPr>
            <w:noProof/>
            <w:webHidden/>
          </w:rPr>
          <w:tab/>
        </w:r>
        <w:r>
          <w:rPr>
            <w:noProof/>
            <w:webHidden/>
          </w:rPr>
          <w:fldChar w:fldCharType="begin"/>
        </w:r>
        <w:r w:rsidR="00514CFA">
          <w:rPr>
            <w:noProof/>
            <w:webHidden/>
          </w:rPr>
          <w:instrText xml:space="preserve"> PAGEREF _Toc276650692 \h </w:instrText>
        </w:r>
        <w:r>
          <w:rPr>
            <w:noProof/>
            <w:webHidden/>
          </w:rPr>
        </w:r>
        <w:r>
          <w:rPr>
            <w:noProof/>
            <w:webHidden/>
          </w:rPr>
          <w:fldChar w:fldCharType="separate"/>
        </w:r>
        <w:r w:rsidR="00514CFA">
          <w:rPr>
            <w:noProof/>
            <w:webHidden/>
          </w:rPr>
          <w:t>93</w:t>
        </w:r>
        <w:r>
          <w:rPr>
            <w:noProof/>
            <w:webHidden/>
          </w:rPr>
          <w:fldChar w:fldCharType="end"/>
        </w:r>
      </w:hyperlink>
    </w:p>
    <w:p w:rsidR="00514CFA" w:rsidRDefault="00087CB8">
      <w:pPr>
        <w:pStyle w:val="TOC2"/>
        <w:tabs>
          <w:tab w:val="left" w:pos="660"/>
          <w:tab w:val="right" w:leader="dot" w:pos="9350"/>
        </w:tabs>
        <w:rPr>
          <w:rFonts w:eastAsiaTheme="minorEastAsia" w:cstheme="minorBidi"/>
          <w:smallCaps w:val="0"/>
          <w:noProof/>
          <w:sz w:val="22"/>
          <w:szCs w:val="22"/>
        </w:rPr>
      </w:pPr>
      <w:hyperlink w:anchor="_Toc276650693" w:history="1">
        <w:r w:rsidR="00514CFA" w:rsidRPr="00862421">
          <w:rPr>
            <w:rStyle w:val="Hyperlink"/>
            <w:noProof/>
          </w:rPr>
          <w:t>7</w:t>
        </w:r>
        <w:r w:rsidR="00514CFA">
          <w:rPr>
            <w:rFonts w:eastAsiaTheme="minorEastAsia" w:cstheme="minorBidi"/>
            <w:smallCaps w:val="0"/>
            <w:noProof/>
            <w:sz w:val="22"/>
            <w:szCs w:val="22"/>
          </w:rPr>
          <w:tab/>
        </w:r>
        <w:r w:rsidR="00514CFA" w:rsidRPr="00862421">
          <w:rPr>
            <w:rStyle w:val="Hyperlink"/>
            <w:noProof/>
          </w:rPr>
          <w:t>Inmate Telephone Equipment</w:t>
        </w:r>
        <w:r w:rsidR="00514CFA">
          <w:rPr>
            <w:noProof/>
            <w:webHidden/>
          </w:rPr>
          <w:tab/>
        </w:r>
        <w:r>
          <w:rPr>
            <w:noProof/>
            <w:webHidden/>
          </w:rPr>
          <w:fldChar w:fldCharType="begin"/>
        </w:r>
        <w:r w:rsidR="00514CFA">
          <w:rPr>
            <w:noProof/>
            <w:webHidden/>
          </w:rPr>
          <w:instrText xml:space="preserve"> PAGEREF _Toc276650693 \h </w:instrText>
        </w:r>
        <w:r>
          <w:rPr>
            <w:noProof/>
            <w:webHidden/>
          </w:rPr>
        </w:r>
        <w:r>
          <w:rPr>
            <w:noProof/>
            <w:webHidden/>
          </w:rPr>
          <w:fldChar w:fldCharType="separate"/>
        </w:r>
        <w:r w:rsidR="00514CFA">
          <w:rPr>
            <w:noProof/>
            <w:webHidden/>
          </w:rPr>
          <w:t>93</w:t>
        </w:r>
        <w:r>
          <w:rPr>
            <w:noProof/>
            <w:webHidden/>
          </w:rPr>
          <w:fldChar w:fldCharType="end"/>
        </w:r>
      </w:hyperlink>
    </w:p>
    <w:p w:rsidR="00514CFA" w:rsidRDefault="00087CB8">
      <w:pPr>
        <w:pStyle w:val="TOC3"/>
        <w:tabs>
          <w:tab w:val="left" w:pos="1100"/>
          <w:tab w:val="right" w:leader="dot" w:pos="9350"/>
        </w:tabs>
        <w:rPr>
          <w:rFonts w:eastAsiaTheme="minorEastAsia" w:cstheme="minorBidi"/>
          <w:i w:val="0"/>
          <w:iCs w:val="0"/>
          <w:noProof/>
          <w:sz w:val="22"/>
          <w:szCs w:val="22"/>
        </w:rPr>
      </w:pPr>
      <w:hyperlink w:anchor="_Toc276650694" w:history="1">
        <w:r w:rsidR="00514CFA" w:rsidRPr="00862421">
          <w:rPr>
            <w:rStyle w:val="Hyperlink"/>
            <w:b/>
            <w:noProof/>
          </w:rPr>
          <w:t>7.1</w:t>
        </w:r>
        <w:r w:rsidR="00514CFA">
          <w:rPr>
            <w:rFonts w:eastAsiaTheme="minorEastAsia" w:cstheme="minorBidi"/>
            <w:i w:val="0"/>
            <w:iCs w:val="0"/>
            <w:noProof/>
            <w:sz w:val="22"/>
            <w:szCs w:val="22"/>
          </w:rPr>
          <w:tab/>
        </w:r>
        <w:r w:rsidR="00514CFA" w:rsidRPr="00862421">
          <w:rPr>
            <w:rStyle w:val="Hyperlink"/>
            <w:noProof/>
          </w:rPr>
          <w:t>Inmate Telephone Sets In Housing Unit</w:t>
        </w:r>
        <w:r w:rsidR="00514CFA">
          <w:rPr>
            <w:noProof/>
            <w:webHidden/>
          </w:rPr>
          <w:tab/>
        </w:r>
        <w:r>
          <w:rPr>
            <w:noProof/>
            <w:webHidden/>
          </w:rPr>
          <w:fldChar w:fldCharType="begin"/>
        </w:r>
        <w:r w:rsidR="00514CFA">
          <w:rPr>
            <w:noProof/>
            <w:webHidden/>
          </w:rPr>
          <w:instrText xml:space="preserve"> PAGEREF _Toc276650694 \h </w:instrText>
        </w:r>
        <w:r>
          <w:rPr>
            <w:noProof/>
            <w:webHidden/>
          </w:rPr>
        </w:r>
        <w:r>
          <w:rPr>
            <w:noProof/>
            <w:webHidden/>
          </w:rPr>
          <w:fldChar w:fldCharType="separate"/>
        </w:r>
        <w:r w:rsidR="00514CFA">
          <w:rPr>
            <w:noProof/>
            <w:webHidden/>
          </w:rPr>
          <w:t>93</w:t>
        </w:r>
        <w:r>
          <w:rPr>
            <w:noProof/>
            <w:webHidden/>
          </w:rPr>
          <w:fldChar w:fldCharType="end"/>
        </w:r>
      </w:hyperlink>
    </w:p>
    <w:p w:rsidR="00514CFA" w:rsidRDefault="00087CB8">
      <w:pPr>
        <w:pStyle w:val="TOC3"/>
        <w:tabs>
          <w:tab w:val="left" w:pos="1100"/>
          <w:tab w:val="right" w:leader="dot" w:pos="9350"/>
        </w:tabs>
        <w:rPr>
          <w:rFonts w:eastAsiaTheme="minorEastAsia" w:cstheme="minorBidi"/>
          <w:i w:val="0"/>
          <w:iCs w:val="0"/>
          <w:noProof/>
          <w:sz w:val="22"/>
          <w:szCs w:val="22"/>
        </w:rPr>
      </w:pPr>
      <w:hyperlink w:anchor="_Toc276650695" w:history="1">
        <w:r w:rsidR="00514CFA" w:rsidRPr="00862421">
          <w:rPr>
            <w:rStyle w:val="Hyperlink"/>
            <w:b/>
            <w:noProof/>
          </w:rPr>
          <w:t>7.2</w:t>
        </w:r>
        <w:r w:rsidR="00514CFA">
          <w:rPr>
            <w:rFonts w:eastAsiaTheme="minorEastAsia" w:cstheme="minorBidi"/>
            <w:i w:val="0"/>
            <w:iCs w:val="0"/>
            <w:noProof/>
            <w:sz w:val="22"/>
            <w:szCs w:val="22"/>
          </w:rPr>
          <w:tab/>
        </w:r>
        <w:r w:rsidR="00514CFA" w:rsidRPr="00862421">
          <w:rPr>
            <w:rStyle w:val="Hyperlink"/>
            <w:noProof/>
          </w:rPr>
          <w:t>Inmate Telephone Sets At Medical Facilities</w:t>
        </w:r>
        <w:r w:rsidR="00514CFA">
          <w:rPr>
            <w:noProof/>
            <w:webHidden/>
          </w:rPr>
          <w:tab/>
        </w:r>
        <w:r>
          <w:rPr>
            <w:noProof/>
            <w:webHidden/>
          </w:rPr>
          <w:fldChar w:fldCharType="begin"/>
        </w:r>
        <w:r w:rsidR="00514CFA">
          <w:rPr>
            <w:noProof/>
            <w:webHidden/>
          </w:rPr>
          <w:instrText xml:space="preserve"> PAGEREF _Toc276650695 \h </w:instrText>
        </w:r>
        <w:r>
          <w:rPr>
            <w:noProof/>
            <w:webHidden/>
          </w:rPr>
        </w:r>
        <w:r>
          <w:rPr>
            <w:noProof/>
            <w:webHidden/>
          </w:rPr>
          <w:fldChar w:fldCharType="separate"/>
        </w:r>
        <w:r w:rsidR="00514CFA">
          <w:rPr>
            <w:noProof/>
            <w:webHidden/>
          </w:rPr>
          <w:t>93</w:t>
        </w:r>
        <w:r>
          <w:rPr>
            <w:noProof/>
            <w:webHidden/>
          </w:rPr>
          <w:fldChar w:fldCharType="end"/>
        </w:r>
      </w:hyperlink>
    </w:p>
    <w:p w:rsidR="00514CFA" w:rsidRDefault="00087CB8">
      <w:pPr>
        <w:pStyle w:val="TOC3"/>
        <w:tabs>
          <w:tab w:val="left" w:pos="1100"/>
          <w:tab w:val="right" w:leader="dot" w:pos="9350"/>
        </w:tabs>
        <w:rPr>
          <w:rFonts w:eastAsiaTheme="minorEastAsia" w:cstheme="minorBidi"/>
          <w:i w:val="0"/>
          <w:iCs w:val="0"/>
          <w:noProof/>
          <w:sz w:val="22"/>
          <w:szCs w:val="22"/>
        </w:rPr>
      </w:pPr>
      <w:hyperlink w:anchor="_Toc276650696" w:history="1">
        <w:r w:rsidR="00514CFA" w:rsidRPr="00862421">
          <w:rPr>
            <w:rStyle w:val="Hyperlink"/>
            <w:b/>
            <w:noProof/>
          </w:rPr>
          <w:t>7.3</w:t>
        </w:r>
        <w:r w:rsidR="00514CFA">
          <w:rPr>
            <w:rFonts w:eastAsiaTheme="minorEastAsia" w:cstheme="minorBidi"/>
            <w:i w:val="0"/>
            <w:iCs w:val="0"/>
            <w:noProof/>
            <w:sz w:val="22"/>
            <w:szCs w:val="22"/>
          </w:rPr>
          <w:tab/>
        </w:r>
        <w:r w:rsidR="00514CFA" w:rsidRPr="00862421">
          <w:rPr>
            <w:rStyle w:val="Hyperlink"/>
            <w:noProof/>
          </w:rPr>
          <w:t>Intake Facilities Admitting and Processing Telephone Sets</w:t>
        </w:r>
        <w:r w:rsidR="00514CFA">
          <w:rPr>
            <w:noProof/>
            <w:webHidden/>
          </w:rPr>
          <w:tab/>
        </w:r>
        <w:r>
          <w:rPr>
            <w:noProof/>
            <w:webHidden/>
          </w:rPr>
          <w:fldChar w:fldCharType="begin"/>
        </w:r>
        <w:r w:rsidR="00514CFA">
          <w:rPr>
            <w:noProof/>
            <w:webHidden/>
          </w:rPr>
          <w:instrText xml:space="preserve"> PAGEREF _Toc276650696 \h </w:instrText>
        </w:r>
        <w:r>
          <w:rPr>
            <w:noProof/>
            <w:webHidden/>
          </w:rPr>
        </w:r>
        <w:r>
          <w:rPr>
            <w:noProof/>
            <w:webHidden/>
          </w:rPr>
          <w:fldChar w:fldCharType="separate"/>
        </w:r>
        <w:r w:rsidR="00514CFA">
          <w:rPr>
            <w:noProof/>
            <w:webHidden/>
          </w:rPr>
          <w:t>94</w:t>
        </w:r>
        <w:r>
          <w:rPr>
            <w:noProof/>
            <w:webHidden/>
          </w:rPr>
          <w:fldChar w:fldCharType="end"/>
        </w:r>
      </w:hyperlink>
    </w:p>
    <w:p w:rsidR="00514CFA" w:rsidRDefault="00087CB8">
      <w:pPr>
        <w:pStyle w:val="TOC3"/>
        <w:tabs>
          <w:tab w:val="left" w:pos="1100"/>
          <w:tab w:val="right" w:leader="dot" w:pos="9350"/>
        </w:tabs>
        <w:rPr>
          <w:rFonts w:eastAsiaTheme="minorEastAsia" w:cstheme="minorBidi"/>
          <w:i w:val="0"/>
          <w:iCs w:val="0"/>
          <w:noProof/>
          <w:sz w:val="22"/>
          <w:szCs w:val="22"/>
        </w:rPr>
      </w:pPr>
      <w:hyperlink w:anchor="_Toc276650697" w:history="1">
        <w:r w:rsidR="00514CFA" w:rsidRPr="00862421">
          <w:rPr>
            <w:rStyle w:val="Hyperlink"/>
            <w:b/>
            <w:noProof/>
          </w:rPr>
          <w:t>7.4</w:t>
        </w:r>
        <w:r w:rsidR="00514CFA">
          <w:rPr>
            <w:rFonts w:eastAsiaTheme="minorEastAsia" w:cstheme="minorBidi"/>
            <w:i w:val="0"/>
            <w:iCs w:val="0"/>
            <w:noProof/>
            <w:sz w:val="22"/>
            <w:szCs w:val="22"/>
          </w:rPr>
          <w:tab/>
        </w:r>
        <w:r w:rsidR="00514CFA" w:rsidRPr="00862421">
          <w:rPr>
            <w:rStyle w:val="Hyperlink"/>
            <w:noProof/>
          </w:rPr>
          <w:t>Visiting Area Telephone Sets</w:t>
        </w:r>
        <w:r w:rsidR="00514CFA">
          <w:rPr>
            <w:noProof/>
            <w:webHidden/>
          </w:rPr>
          <w:tab/>
        </w:r>
        <w:r>
          <w:rPr>
            <w:noProof/>
            <w:webHidden/>
          </w:rPr>
          <w:fldChar w:fldCharType="begin"/>
        </w:r>
        <w:r w:rsidR="00514CFA">
          <w:rPr>
            <w:noProof/>
            <w:webHidden/>
          </w:rPr>
          <w:instrText xml:space="preserve"> PAGEREF _Toc276650697 \h </w:instrText>
        </w:r>
        <w:r>
          <w:rPr>
            <w:noProof/>
            <w:webHidden/>
          </w:rPr>
        </w:r>
        <w:r>
          <w:rPr>
            <w:noProof/>
            <w:webHidden/>
          </w:rPr>
          <w:fldChar w:fldCharType="separate"/>
        </w:r>
        <w:r w:rsidR="00514CFA">
          <w:rPr>
            <w:noProof/>
            <w:webHidden/>
          </w:rPr>
          <w:t>94</w:t>
        </w:r>
        <w:r>
          <w:rPr>
            <w:noProof/>
            <w:webHidden/>
          </w:rPr>
          <w:fldChar w:fldCharType="end"/>
        </w:r>
      </w:hyperlink>
    </w:p>
    <w:p w:rsidR="00514CFA" w:rsidRDefault="00087CB8">
      <w:pPr>
        <w:pStyle w:val="TOC3"/>
        <w:tabs>
          <w:tab w:val="left" w:pos="1100"/>
          <w:tab w:val="right" w:leader="dot" w:pos="9350"/>
        </w:tabs>
        <w:rPr>
          <w:rFonts w:eastAsiaTheme="minorEastAsia" w:cstheme="minorBidi"/>
          <w:i w:val="0"/>
          <w:iCs w:val="0"/>
          <w:noProof/>
          <w:sz w:val="22"/>
          <w:szCs w:val="22"/>
        </w:rPr>
      </w:pPr>
      <w:hyperlink w:anchor="_Toc276650698" w:history="1">
        <w:r w:rsidR="00514CFA" w:rsidRPr="00862421">
          <w:rPr>
            <w:rStyle w:val="Hyperlink"/>
            <w:b/>
            <w:noProof/>
          </w:rPr>
          <w:t>7.5</w:t>
        </w:r>
        <w:r w:rsidR="00514CFA">
          <w:rPr>
            <w:rFonts w:eastAsiaTheme="minorEastAsia" w:cstheme="minorBidi"/>
            <w:i w:val="0"/>
            <w:iCs w:val="0"/>
            <w:noProof/>
            <w:sz w:val="22"/>
            <w:szCs w:val="22"/>
          </w:rPr>
          <w:tab/>
        </w:r>
        <w:r w:rsidR="00514CFA" w:rsidRPr="00862421">
          <w:rPr>
            <w:rStyle w:val="Hyperlink"/>
            <w:noProof/>
          </w:rPr>
          <w:t>Hearing Impaired Telephone Sets</w:t>
        </w:r>
        <w:r w:rsidR="00514CFA">
          <w:rPr>
            <w:noProof/>
            <w:webHidden/>
          </w:rPr>
          <w:tab/>
        </w:r>
        <w:r>
          <w:rPr>
            <w:noProof/>
            <w:webHidden/>
          </w:rPr>
          <w:fldChar w:fldCharType="begin"/>
        </w:r>
        <w:r w:rsidR="00514CFA">
          <w:rPr>
            <w:noProof/>
            <w:webHidden/>
          </w:rPr>
          <w:instrText xml:space="preserve"> PAGEREF _Toc276650698 \h </w:instrText>
        </w:r>
        <w:r>
          <w:rPr>
            <w:noProof/>
            <w:webHidden/>
          </w:rPr>
        </w:r>
        <w:r>
          <w:rPr>
            <w:noProof/>
            <w:webHidden/>
          </w:rPr>
          <w:fldChar w:fldCharType="separate"/>
        </w:r>
        <w:r w:rsidR="00514CFA">
          <w:rPr>
            <w:noProof/>
            <w:webHidden/>
          </w:rPr>
          <w:t>94</w:t>
        </w:r>
        <w:r>
          <w:rPr>
            <w:noProof/>
            <w:webHidden/>
          </w:rPr>
          <w:fldChar w:fldCharType="end"/>
        </w:r>
      </w:hyperlink>
    </w:p>
    <w:p w:rsidR="00514CFA" w:rsidRDefault="00087CB8">
      <w:pPr>
        <w:pStyle w:val="TOC3"/>
        <w:tabs>
          <w:tab w:val="left" w:pos="1100"/>
          <w:tab w:val="right" w:leader="dot" w:pos="9350"/>
        </w:tabs>
        <w:rPr>
          <w:rFonts w:eastAsiaTheme="minorEastAsia" w:cstheme="minorBidi"/>
          <w:i w:val="0"/>
          <w:iCs w:val="0"/>
          <w:noProof/>
          <w:sz w:val="22"/>
          <w:szCs w:val="22"/>
        </w:rPr>
      </w:pPr>
      <w:hyperlink w:anchor="_Toc276650699" w:history="1">
        <w:r w:rsidR="00514CFA" w:rsidRPr="00862421">
          <w:rPr>
            <w:rStyle w:val="Hyperlink"/>
            <w:b/>
            <w:noProof/>
          </w:rPr>
          <w:t>7.6</w:t>
        </w:r>
        <w:r w:rsidR="00514CFA">
          <w:rPr>
            <w:rFonts w:eastAsiaTheme="minorEastAsia" w:cstheme="minorBidi"/>
            <w:i w:val="0"/>
            <w:iCs w:val="0"/>
            <w:noProof/>
            <w:sz w:val="22"/>
            <w:szCs w:val="22"/>
          </w:rPr>
          <w:tab/>
        </w:r>
        <w:r w:rsidR="00514CFA" w:rsidRPr="00862421">
          <w:rPr>
            <w:rStyle w:val="Hyperlink"/>
            <w:noProof/>
          </w:rPr>
          <w:t>Telephone Sets For Testing</w:t>
        </w:r>
        <w:r w:rsidR="00514CFA">
          <w:rPr>
            <w:noProof/>
            <w:webHidden/>
          </w:rPr>
          <w:tab/>
        </w:r>
        <w:r>
          <w:rPr>
            <w:noProof/>
            <w:webHidden/>
          </w:rPr>
          <w:fldChar w:fldCharType="begin"/>
        </w:r>
        <w:r w:rsidR="00514CFA">
          <w:rPr>
            <w:noProof/>
            <w:webHidden/>
          </w:rPr>
          <w:instrText xml:space="preserve"> PAGEREF _Toc276650699 \h </w:instrText>
        </w:r>
        <w:r>
          <w:rPr>
            <w:noProof/>
            <w:webHidden/>
          </w:rPr>
        </w:r>
        <w:r>
          <w:rPr>
            <w:noProof/>
            <w:webHidden/>
          </w:rPr>
          <w:fldChar w:fldCharType="separate"/>
        </w:r>
        <w:r w:rsidR="00514CFA">
          <w:rPr>
            <w:noProof/>
            <w:webHidden/>
          </w:rPr>
          <w:t>94</w:t>
        </w:r>
        <w:r>
          <w:rPr>
            <w:noProof/>
            <w:webHidden/>
          </w:rPr>
          <w:fldChar w:fldCharType="end"/>
        </w:r>
      </w:hyperlink>
    </w:p>
    <w:p w:rsidR="00514CFA" w:rsidRDefault="00087CB8">
      <w:pPr>
        <w:pStyle w:val="TOC2"/>
        <w:tabs>
          <w:tab w:val="left" w:pos="660"/>
          <w:tab w:val="right" w:leader="dot" w:pos="9350"/>
        </w:tabs>
        <w:rPr>
          <w:rFonts w:eastAsiaTheme="minorEastAsia" w:cstheme="minorBidi"/>
          <w:smallCaps w:val="0"/>
          <w:noProof/>
          <w:sz w:val="22"/>
          <w:szCs w:val="22"/>
        </w:rPr>
      </w:pPr>
      <w:hyperlink w:anchor="_Toc276650700" w:history="1">
        <w:r w:rsidR="00514CFA" w:rsidRPr="00862421">
          <w:rPr>
            <w:rStyle w:val="Hyperlink"/>
            <w:noProof/>
          </w:rPr>
          <w:t>8</w:t>
        </w:r>
        <w:r w:rsidR="00514CFA">
          <w:rPr>
            <w:rFonts w:eastAsiaTheme="minorEastAsia" w:cstheme="minorBidi"/>
            <w:smallCaps w:val="0"/>
            <w:noProof/>
            <w:sz w:val="22"/>
            <w:szCs w:val="22"/>
          </w:rPr>
          <w:tab/>
        </w:r>
        <w:r w:rsidR="00514CFA" w:rsidRPr="00862421">
          <w:rPr>
            <w:rStyle w:val="Hyperlink"/>
            <w:noProof/>
          </w:rPr>
          <w:t>Wiring</w:t>
        </w:r>
        <w:r w:rsidR="00514CFA">
          <w:rPr>
            <w:noProof/>
            <w:webHidden/>
          </w:rPr>
          <w:tab/>
        </w:r>
        <w:r>
          <w:rPr>
            <w:noProof/>
            <w:webHidden/>
          </w:rPr>
          <w:fldChar w:fldCharType="begin"/>
        </w:r>
        <w:r w:rsidR="00514CFA">
          <w:rPr>
            <w:noProof/>
            <w:webHidden/>
          </w:rPr>
          <w:instrText xml:space="preserve"> PAGEREF _Toc276650700 \h </w:instrText>
        </w:r>
        <w:r>
          <w:rPr>
            <w:noProof/>
            <w:webHidden/>
          </w:rPr>
        </w:r>
        <w:r>
          <w:rPr>
            <w:noProof/>
            <w:webHidden/>
          </w:rPr>
          <w:fldChar w:fldCharType="separate"/>
        </w:r>
        <w:r w:rsidR="00514CFA">
          <w:rPr>
            <w:noProof/>
            <w:webHidden/>
          </w:rPr>
          <w:t>94</w:t>
        </w:r>
        <w:r>
          <w:rPr>
            <w:noProof/>
            <w:webHidden/>
          </w:rPr>
          <w:fldChar w:fldCharType="end"/>
        </w:r>
      </w:hyperlink>
    </w:p>
    <w:p w:rsidR="00514CFA" w:rsidRDefault="00087CB8">
      <w:pPr>
        <w:pStyle w:val="TOC3"/>
        <w:tabs>
          <w:tab w:val="left" w:pos="1100"/>
          <w:tab w:val="right" w:leader="dot" w:pos="9350"/>
        </w:tabs>
        <w:rPr>
          <w:rFonts w:eastAsiaTheme="minorEastAsia" w:cstheme="minorBidi"/>
          <w:i w:val="0"/>
          <w:iCs w:val="0"/>
          <w:noProof/>
          <w:sz w:val="22"/>
          <w:szCs w:val="22"/>
        </w:rPr>
      </w:pPr>
      <w:hyperlink w:anchor="_Toc276650701" w:history="1">
        <w:r w:rsidR="00514CFA" w:rsidRPr="00862421">
          <w:rPr>
            <w:rStyle w:val="Hyperlink"/>
            <w:b/>
            <w:noProof/>
          </w:rPr>
          <w:t>8.1</w:t>
        </w:r>
        <w:r w:rsidR="00514CFA">
          <w:rPr>
            <w:rFonts w:eastAsiaTheme="minorEastAsia" w:cstheme="minorBidi"/>
            <w:i w:val="0"/>
            <w:iCs w:val="0"/>
            <w:noProof/>
            <w:sz w:val="22"/>
            <w:szCs w:val="22"/>
          </w:rPr>
          <w:tab/>
        </w:r>
        <w:r w:rsidR="00514CFA" w:rsidRPr="00862421">
          <w:rPr>
            <w:rStyle w:val="Hyperlink"/>
            <w:noProof/>
          </w:rPr>
          <w:t>Service Installation and Site Work</w:t>
        </w:r>
        <w:r w:rsidR="00514CFA">
          <w:rPr>
            <w:noProof/>
            <w:webHidden/>
          </w:rPr>
          <w:tab/>
        </w:r>
        <w:r>
          <w:rPr>
            <w:noProof/>
            <w:webHidden/>
          </w:rPr>
          <w:fldChar w:fldCharType="begin"/>
        </w:r>
        <w:r w:rsidR="00514CFA">
          <w:rPr>
            <w:noProof/>
            <w:webHidden/>
          </w:rPr>
          <w:instrText xml:space="preserve"> PAGEREF _Toc276650701 \h </w:instrText>
        </w:r>
        <w:r>
          <w:rPr>
            <w:noProof/>
            <w:webHidden/>
          </w:rPr>
        </w:r>
        <w:r>
          <w:rPr>
            <w:noProof/>
            <w:webHidden/>
          </w:rPr>
          <w:fldChar w:fldCharType="separate"/>
        </w:r>
        <w:r w:rsidR="00514CFA">
          <w:rPr>
            <w:noProof/>
            <w:webHidden/>
          </w:rPr>
          <w:t>95</w:t>
        </w:r>
        <w:r>
          <w:rPr>
            <w:noProof/>
            <w:webHidden/>
          </w:rPr>
          <w:fldChar w:fldCharType="end"/>
        </w:r>
      </w:hyperlink>
    </w:p>
    <w:p w:rsidR="00514CFA" w:rsidRDefault="00087CB8">
      <w:pPr>
        <w:pStyle w:val="TOC4"/>
        <w:tabs>
          <w:tab w:val="left" w:pos="1320"/>
          <w:tab w:val="right" w:leader="dot" w:pos="9350"/>
        </w:tabs>
        <w:rPr>
          <w:rFonts w:eastAsiaTheme="minorEastAsia" w:cstheme="minorBidi"/>
          <w:noProof/>
          <w:sz w:val="22"/>
          <w:szCs w:val="22"/>
        </w:rPr>
      </w:pPr>
      <w:hyperlink w:anchor="_Toc276650702" w:history="1">
        <w:r w:rsidR="00514CFA" w:rsidRPr="00862421">
          <w:rPr>
            <w:rStyle w:val="Hyperlink"/>
            <w:noProof/>
          </w:rPr>
          <w:t>8.1.1</w:t>
        </w:r>
        <w:r w:rsidR="00514CFA">
          <w:rPr>
            <w:rFonts w:eastAsiaTheme="minorEastAsia" w:cstheme="minorBidi"/>
            <w:noProof/>
            <w:sz w:val="22"/>
            <w:szCs w:val="22"/>
          </w:rPr>
          <w:tab/>
        </w:r>
        <w:r w:rsidR="00514CFA" w:rsidRPr="00862421">
          <w:rPr>
            <w:rStyle w:val="Hyperlink"/>
            <w:noProof/>
          </w:rPr>
          <w:t>Installations</w:t>
        </w:r>
        <w:r w:rsidR="00514CFA">
          <w:rPr>
            <w:noProof/>
            <w:webHidden/>
          </w:rPr>
          <w:tab/>
        </w:r>
        <w:r>
          <w:rPr>
            <w:noProof/>
            <w:webHidden/>
          </w:rPr>
          <w:fldChar w:fldCharType="begin"/>
        </w:r>
        <w:r w:rsidR="00514CFA">
          <w:rPr>
            <w:noProof/>
            <w:webHidden/>
          </w:rPr>
          <w:instrText xml:space="preserve"> PAGEREF _Toc276650702 \h </w:instrText>
        </w:r>
        <w:r>
          <w:rPr>
            <w:noProof/>
            <w:webHidden/>
          </w:rPr>
        </w:r>
        <w:r>
          <w:rPr>
            <w:noProof/>
            <w:webHidden/>
          </w:rPr>
          <w:fldChar w:fldCharType="separate"/>
        </w:r>
        <w:r w:rsidR="00514CFA">
          <w:rPr>
            <w:noProof/>
            <w:webHidden/>
          </w:rPr>
          <w:t>95</w:t>
        </w:r>
        <w:r>
          <w:rPr>
            <w:noProof/>
            <w:webHidden/>
          </w:rPr>
          <w:fldChar w:fldCharType="end"/>
        </w:r>
      </w:hyperlink>
    </w:p>
    <w:p w:rsidR="00514CFA" w:rsidRDefault="00087CB8">
      <w:pPr>
        <w:pStyle w:val="TOC4"/>
        <w:tabs>
          <w:tab w:val="left" w:pos="1320"/>
          <w:tab w:val="right" w:leader="dot" w:pos="9350"/>
        </w:tabs>
        <w:rPr>
          <w:rFonts w:eastAsiaTheme="minorEastAsia" w:cstheme="minorBidi"/>
          <w:noProof/>
          <w:sz w:val="22"/>
          <w:szCs w:val="22"/>
        </w:rPr>
      </w:pPr>
      <w:hyperlink w:anchor="_Toc276650703" w:history="1">
        <w:r w:rsidR="00514CFA" w:rsidRPr="00862421">
          <w:rPr>
            <w:rStyle w:val="Hyperlink"/>
            <w:noProof/>
          </w:rPr>
          <w:t>8.1.2</w:t>
        </w:r>
        <w:r w:rsidR="00514CFA">
          <w:rPr>
            <w:rFonts w:eastAsiaTheme="minorEastAsia" w:cstheme="minorBidi"/>
            <w:noProof/>
            <w:sz w:val="22"/>
            <w:szCs w:val="22"/>
          </w:rPr>
          <w:tab/>
        </w:r>
        <w:r w:rsidR="00514CFA" w:rsidRPr="00862421">
          <w:rPr>
            <w:rStyle w:val="Hyperlink"/>
            <w:noProof/>
          </w:rPr>
          <w:t>Coordination with the State</w:t>
        </w:r>
        <w:r w:rsidR="00514CFA">
          <w:rPr>
            <w:noProof/>
            <w:webHidden/>
          </w:rPr>
          <w:tab/>
        </w:r>
        <w:r>
          <w:rPr>
            <w:noProof/>
            <w:webHidden/>
          </w:rPr>
          <w:fldChar w:fldCharType="begin"/>
        </w:r>
        <w:r w:rsidR="00514CFA">
          <w:rPr>
            <w:noProof/>
            <w:webHidden/>
          </w:rPr>
          <w:instrText xml:space="preserve"> PAGEREF _Toc276650703 \h </w:instrText>
        </w:r>
        <w:r>
          <w:rPr>
            <w:noProof/>
            <w:webHidden/>
          </w:rPr>
        </w:r>
        <w:r>
          <w:rPr>
            <w:noProof/>
            <w:webHidden/>
          </w:rPr>
          <w:fldChar w:fldCharType="separate"/>
        </w:r>
        <w:r w:rsidR="00514CFA">
          <w:rPr>
            <w:noProof/>
            <w:webHidden/>
          </w:rPr>
          <w:t>95</w:t>
        </w:r>
        <w:r>
          <w:rPr>
            <w:noProof/>
            <w:webHidden/>
          </w:rPr>
          <w:fldChar w:fldCharType="end"/>
        </w:r>
      </w:hyperlink>
    </w:p>
    <w:p w:rsidR="00514CFA" w:rsidRDefault="00087CB8">
      <w:pPr>
        <w:pStyle w:val="TOC4"/>
        <w:tabs>
          <w:tab w:val="left" w:pos="1320"/>
          <w:tab w:val="right" w:leader="dot" w:pos="9350"/>
        </w:tabs>
        <w:rPr>
          <w:rFonts w:eastAsiaTheme="minorEastAsia" w:cstheme="minorBidi"/>
          <w:noProof/>
          <w:sz w:val="22"/>
          <w:szCs w:val="22"/>
        </w:rPr>
      </w:pPr>
      <w:hyperlink w:anchor="_Toc276650704" w:history="1">
        <w:r w:rsidR="00514CFA" w:rsidRPr="00862421">
          <w:rPr>
            <w:rStyle w:val="Hyperlink"/>
            <w:noProof/>
          </w:rPr>
          <w:t>8.1.3</w:t>
        </w:r>
        <w:r w:rsidR="00514CFA">
          <w:rPr>
            <w:rFonts w:eastAsiaTheme="minorEastAsia" w:cstheme="minorBidi"/>
            <w:noProof/>
            <w:sz w:val="22"/>
            <w:szCs w:val="22"/>
          </w:rPr>
          <w:tab/>
        </w:r>
        <w:r w:rsidR="00514CFA" w:rsidRPr="00862421">
          <w:rPr>
            <w:rStyle w:val="Hyperlink"/>
            <w:noProof/>
          </w:rPr>
          <w:t>Restoration</w:t>
        </w:r>
        <w:r w:rsidR="00514CFA">
          <w:rPr>
            <w:noProof/>
            <w:webHidden/>
          </w:rPr>
          <w:tab/>
        </w:r>
        <w:r>
          <w:rPr>
            <w:noProof/>
            <w:webHidden/>
          </w:rPr>
          <w:fldChar w:fldCharType="begin"/>
        </w:r>
        <w:r w:rsidR="00514CFA">
          <w:rPr>
            <w:noProof/>
            <w:webHidden/>
          </w:rPr>
          <w:instrText xml:space="preserve"> PAGEREF _Toc276650704 \h </w:instrText>
        </w:r>
        <w:r>
          <w:rPr>
            <w:noProof/>
            <w:webHidden/>
          </w:rPr>
        </w:r>
        <w:r>
          <w:rPr>
            <w:noProof/>
            <w:webHidden/>
          </w:rPr>
          <w:fldChar w:fldCharType="separate"/>
        </w:r>
        <w:r w:rsidR="00514CFA">
          <w:rPr>
            <w:noProof/>
            <w:webHidden/>
          </w:rPr>
          <w:t>95</w:t>
        </w:r>
        <w:r>
          <w:rPr>
            <w:noProof/>
            <w:webHidden/>
          </w:rPr>
          <w:fldChar w:fldCharType="end"/>
        </w:r>
      </w:hyperlink>
    </w:p>
    <w:p w:rsidR="00514CFA" w:rsidRDefault="00087CB8">
      <w:pPr>
        <w:pStyle w:val="TOC4"/>
        <w:tabs>
          <w:tab w:val="left" w:pos="1320"/>
          <w:tab w:val="right" w:leader="dot" w:pos="9350"/>
        </w:tabs>
        <w:rPr>
          <w:rFonts w:eastAsiaTheme="minorEastAsia" w:cstheme="minorBidi"/>
          <w:noProof/>
          <w:sz w:val="22"/>
          <w:szCs w:val="22"/>
        </w:rPr>
      </w:pPr>
      <w:hyperlink w:anchor="_Toc276650705" w:history="1">
        <w:r w:rsidR="00514CFA" w:rsidRPr="00862421">
          <w:rPr>
            <w:rStyle w:val="Hyperlink"/>
            <w:noProof/>
          </w:rPr>
          <w:t>8.1.4</w:t>
        </w:r>
        <w:r w:rsidR="00514CFA">
          <w:rPr>
            <w:rFonts w:eastAsiaTheme="minorEastAsia" w:cstheme="minorBidi"/>
            <w:noProof/>
            <w:sz w:val="22"/>
            <w:szCs w:val="22"/>
          </w:rPr>
          <w:tab/>
        </w:r>
        <w:r w:rsidR="00514CFA" w:rsidRPr="00862421">
          <w:rPr>
            <w:rStyle w:val="Hyperlink"/>
            <w:noProof/>
          </w:rPr>
          <w:t>Cut Cables</w:t>
        </w:r>
        <w:r w:rsidR="00514CFA">
          <w:rPr>
            <w:noProof/>
            <w:webHidden/>
          </w:rPr>
          <w:tab/>
        </w:r>
        <w:r>
          <w:rPr>
            <w:noProof/>
            <w:webHidden/>
          </w:rPr>
          <w:fldChar w:fldCharType="begin"/>
        </w:r>
        <w:r w:rsidR="00514CFA">
          <w:rPr>
            <w:noProof/>
            <w:webHidden/>
          </w:rPr>
          <w:instrText xml:space="preserve"> PAGEREF _Toc276650705 \h </w:instrText>
        </w:r>
        <w:r>
          <w:rPr>
            <w:noProof/>
            <w:webHidden/>
          </w:rPr>
        </w:r>
        <w:r>
          <w:rPr>
            <w:noProof/>
            <w:webHidden/>
          </w:rPr>
          <w:fldChar w:fldCharType="separate"/>
        </w:r>
        <w:r w:rsidR="00514CFA">
          <w:rPr>
            <w:noProof/>
            <w:webHidden/>
          </w:rPr>
          <w:t>95</w:t>
        </w:r>
        <w:r>
          <w:rPr>
            <w:noProof/>
            <w:webHidden/>
          </w:rPr>
          <w:fldChar w:fldCharType="end"/>
        </w:r>
      </w:hyperlink>
    </w:p>
    <w:p w:rsidR="00514CFA" w:rsidRDefault="00087CB8">
      <w:pPr>
        <w:pStyle w:val="TOC4"/>
        <w:tabs>
          <w:tab w:val="left" w:pos="1320"/>
          <w:tab w:val="right" w:leader="dot" w:pos="9350"/>
        </w:tabs>
        <w:rPr>
          <w:rFonts w:eastAsiaTheme="minorEastAsia" w:cstheme="minorBidi"/>
          <w:noProof/>
          <w:sz w:val="22"/>
          <w:szCs w:val="22"/>
        </w:rPr>
      </w:pPr>
      <w:hyperlink w:anchor="_Toc276650706" w:history="1">
        <w:r w:rsidR="00514CFA" w:rsidRPr="00862421">
          <w:rPr>
            <w:rStyle w:val="Hyperlink"/>
            <w:noProof/>
          </w:rPr>
          <w:t>8.1.5</w:t>
        </w:r>
        <w:r w:rsidR="00514CFA">
          <w:rPr>
            <w:rFonts w:eastAsiaTheme="minorEastAsia" w:cstheme="minorBidi"/>
            <w:noProof/>
            <w:sz w:val="22"/>
            <w:szCs w:val="22"/>
          </w:rPr>
          <w:tab/>
        </w:r>
        <w:r w:rsidR="00514CFA" w:rsidRPr="00862421">
          <w:rPr>
            <w:rStyle w:val="Hyperlink"/>
            <w:noProof/>
          </w:rPr>
          <w:t>Clean Work Area</w:t>
        </w:r>
        <w:r w:rsidR="00514CFA">
          <w:rPr>
            <w:noProof/>
            <w:webHidden/>
          </w:rPr>
          <w:tab/>
        </w:r>
        <w:r>
          <w:rPr>
            <w:noProof/>
            <w:webHidden/>
          </w:rPr>
          <w:fldChar w:fldCharType="begin"/>
        </w:r>
        <w:r w:rsidR="00514CFA">
          <w:rPr>
            <w:noProof/>
            <w:webHidden/>
          </w:rPr>
          <w:instrText xml:space="preserve"> PAGEREF _Toc276650706 \h </w:instrText>
        </w:r>
        <w:r>
          <w:rPr>
            <w:noProof/>
            <w:webHidden/>
          </w:rPr>
        </w:r>
        <w:r>
          <w:rPr>
            <w:noProof/>
            <w:webHidden/>
          </w:rPr>
          <w:fldChar w:fldCharType="separate"/>
        </w:r>
        <w:r w:rsidR="00514CFA">
          <w:rPr>
            <w:noProof/>
            <w:webHidden/>
          </w:rPr>
          <w:t>95</w:t>
        </w:r>
        <w:r>
          <w:rPr>
            <w:noProof/>
            <w:webHidden/>
          </w:rPr>
          <w:fldChar w:fldCharType="end"/>
        </w:r>
      </w:hyperlink>
    </w:p>
    <w:p w:rsidR="00514CFA" w:rsidRDefault="00087CB8">
      <w:pPr>
        <w:pStyle w:val="TOC3"/>
        <w:tabs>
          <w:tab w:val="left" w:pos="1100"/>
          <w:tab w:val="right" w:leader="dot" w:pos="9350"/>
        </w:tabs>
        <w:rPr>
          <w:rFonts w:eastAsiaTheme="minorEastAsia" w:cstheme="minorBidi"/>
          <w:i w:val="0"/>
          <w:iCs w:val="0"/>
          <w:noProof/>
          <w:sz w:val="22"/>
          <w:szCs w:val="22"/>
        </w:rPr>
      </w:pPr>
      <w:hyperlink w:anchor="_Toc276650707" w:history="1">
        <w:r w:rsidR="00514CFA" w:rsidRPr="00862421">
          <w:rPr>
            <w:rStyle w:val="Hyperlink"/>
            <w:b/>
            <w:noProof/>
          </w:rPr>
          <w:t>8.2</w:t>
        </w:r>
        <w:r w:rsidR="00514CFA">
          <w:rPr>
            <w:rFonts w:eastAsiaTheme="minorEastAsia" w:cstheme="minorBidi"/>
            <w:i w:val="0"/>
            <w:iCs w:val="0"/>
            <w:noProof/>
            <w:sz w:val="22"/>
            <w:szCs w:val="22"/>
          </w:rPr>
          <w:tab/>
        </w:r>
        <w:r w:rsidR="00514CFA" w:rsidRPr="00862421">
          <w:rPr>
            <w:rStyle w:val="Hyperlink"/>
            <w:noProof/>
          </w:rPr>
          <w:t>Installation Guidelines</w:t>
        </w:r>
        <w:r w:rsidR="00514CFA">
          <w:rPr>
            <w:noProof/>
            <w:webHidden/>
          </w:rPr>
          <w:tab/>
        </w:r>
        <w:r>
          <w:rPr>
            <w:noProof/>
            <w:webHidden/>
          </w:rPr>
          <w:fldChar w:fldCharType="begin"/>
        </w:r>
        <w:r w:rsidR="00514CFA">
          <w:rPr>
            <w:noProof/>
            <w:webHidden/>
          </w:rPr>
          <w:instrText xml:space="preserve"> PAGEREF _Toc276650707 \h </w:instrText>
        </w:r>
        <w:r>
          <w:rPr>
            <w:noProof/>
            <w:webHidden/>
          </w:rPr>
        </w:r>
        <w:r>
          <w:rPr>
            <w:noProof/>
            <w:webHidden/>
          </w:rPr>
          <w:fldChar w:fldCharType="separate"/>
        </w:r>
        <w:r w:rsidR="00514CFA">
          <w:rPr>
            <w:noProof/>
            <w:webHidden/>
          </w:rPr>
          <w:t>95</w:t>
        </w:r>
        <w:r>
          <w:rPr>
            <w:noProof/>
            <w:webHidden/>
          </w:rPr>
          <w:fldChar w:fldCharType="end"/>
        </w:r>
      </w:hyperlink>
    </w:p>
    <w:p w:rsidR="00514CFA" w:rsidRDefault="00087CB8">
      <w:pPr>
        <w:pStyle w:val="TOC3"/>
        <w:tabs>
          <w:tab w:val="left" w:pos="1100"/>
          <w:tab w:val="right" w:leader="dot" w:pos="9350"/>
        </w:tabs>
        <w:rPr>
          <w:rFonts w:eastAsiaTheme="minorEastAsia" w:cstheme="minorBidi"/>
          <w:i w:val="0"/>
          <w:iCs w:val="0"/>
          <w:noProof/>
          <w:sz w:val="22"/>
          <w:szCs w:val="22"/>
        </w:rPr>
      </w:pPr>
      <w:hyperlink w:anchor="_Toc276650708" w:history="1">
        <w:r w:rsidR="00514CFA" w:rsidRPr="00862421">
          <w:rPr>
            <w:rStyle w:val="Hyperlink"/>
            <w:b/>
            <w:noProof/>
          </w:rPr>
          <w:t>8.3</w:t>
        </w:r>
        <w:r w:rsidR="00514CFA">
          <w:rPr>
            <w:rFonts w:eastAsiaTheme="minorEastAsia" w:cstheme="minorBidi"/>
            <w:i w:val="0"/>
            <w:iCs w:val="0"/>
            <w:noProof/>
            <w:sz w:val="22"/>
            <w:szCs w:val="22"/>
          </w:rPr>
          <w:tab/>
        </w:r>
        <w:r w:rsidR="00514CFA" w:rsidRPr="00862421">
          <w:rPr>
            <w:rStyle w:val="Hyperlink"/>
            <w:noProof/>
          </w:rPr>
          <w:t>Telecommunications Building Wiring Standards</w:t>
        </w:r>
        <w:r w:rsidR="00514CFA">
          <w:rPr>
            <w:noProof/>
            <w:webHidden/>
          </w:rPr>
          <w:tab/>
        </w:r>
        <w:r>
          <w:rPr>
            <w:noProof/>
            <w:webHidden/>
          </w:rPr>
          <w:fldChar w:fldCharType="begin"/>
        </w:r>
        <w:r w:rsidR="00514CFA">
          <w:rPr>
            <w:noProof/>
            <w:webHidden/>
          </w:rPr>
          <w:instrText xml:space="preserve"> PAGEREF _Toc276650708 \h </w:instrText>
        </w:r>
        <w:r>
          <w:rPr>
            <w:noProof/>
            <w:webHidden/>
          </w:rPr>
        </w:r>
        <w:r>
          <w:rPr>
            <w:noProof/>
            <w:webHidden/>
          </w:rPr>
          <w:fldChar w:fldCharType="separate"/>
        </w:r>
        <w:r w:rsidR="00514CFA">
          <w:rPr>
            <w:noProof/>
            <w:webHidden/>
          </w:rPr>
          <w:t>96</w:t>
        </w:r>
        <w:r>
          <w:rPr>
            <w:noProof/>
            <w:webHidden/>
          </w:rPr>
          <w:fldChar w:fldCharType="end"/>
        </w:r>
      </w:hyperlink>
    </w:p>
    <w:p w:rsidR="00514CFA" w:rsidRDefault="00087CB8">
      <w:pPr>
        <w:pStyle w:val="TOC3"/>
        <w:tabs>
          <w:tab w:val="left" w:pos="1100"/>
          <w:tab w:val="right" w:leader="dot" w:pos="9350"/>
        </w:tabs>
        <w:rPr>
          <w:rFonts w:eastAsiaTheme="minorEastAsia" w:cstheme="minorBidi"/>
          <w:i w:val="0"/>
          <w:iCs w:val="0"/>
          <w:noProof/>
          <w:sz w:val="22"/>
          <w:szCs w:val="22"/>
        </w:rPr>
      </w:pPr>
      <w:hyperlink w:anchor="_Toc276650709" w:history="1">
        <w:r w:rsidR="00514CFA" w:rsidRPr="00862421">
          <w:rPr>
            <w:rStyle w:val="Hyperlink"/>
            <w:b/>
            <w:noProof/>
          </w:rPr>
          <w:t>8.4</w:t>
        </w:r>
        <w:r w:rsidR="00514CFA">
          <w:rPr>
            <w:rFonts w:eastAsiaTheme="minorEastAsia" w:cstheme="minorBidi"/>
            <w:i w:val="0"/>
            <w:iCs w:val="0"/>
            <w:noProof/>
            <w:sz w:val="22"/>
            <w:szCs w:val="22"/>
          </w:rPr>
          <w:tab/>
        </w:r>
        <w:r w:rsidR="00514CFA" w:rsidRPr="00862421">
          <w:rPr>
            <w:rStyle w:val="Hyperlink"/>
            <w:noProof/>
          </w:rPr>
          <w:t>Station Wiring</w:t>
        </w:r>
        <w:r w:rsidR="00514CFA">
          <w:rPr>
            <w:noProof/>
            <w:webHidden/>
          </w:rPr>
          <w:tab/>
        </w:r>
        <w:r>
          <w:rPr>
            <w:noProof/>
            <w:webHidden/>
          </w:rPr>
          <w:fldChar w:fldCharType="begin"/>
        </w:r>
        <w:r w:rsidR="00514CFA">
          <w:rPr>
            <w:noProof/>
            <w:webHidden/>
          </w:rPr>
          <w:instrText xml:space="preserve"> PAGEREF _Toc276650709 \h </w:instrText>
        </w:r>
        <w:r>
          <w:rPr>
            <w:noProof/>
            <w:webHidden/>
          </w:rPr>
        </w:r>
        <w:r>
          <w:rPr>
            <w:noProof/>
            <w:webHidden/>
          </w:rPr>
          <w:fldChar w:fldCharType="separate"/>
        </w:r>
        <w:r w:rsidR="00514CFA">
          <w:rPr>
            <w:noProof/>
            <w:webHidden/>
          </w:rPr>
          <w:t>97</w:t>
        </w:r>
        <w:r>
          <w:rPr>
            <w:noProof/>
            <w:webHidden/>
          </w:rPr>
          <w:fldChar w:fldCharType="end"/>
        </w:r>
      </w:hyperlink>
    </w:p>
    <w:p w:rsidR="00514CFA" w:rsidRDefault="00087CB8">
      <w:pPr>
        <w:pStyle w:val="TOC4"/>
        <w:tabs>
          <w:tab w:val="left" w:pos="1320"/>
          <w:tab w:val="right" w:leader="dot" w:pos="9350"/>
        </w:tabs>
        <w:rPr>
          <w:rFonts w:eastAsiaTheme="minorEastAsia" w:cstheme="minorBidi"/>
          <w:noProof/>
          <w:sz w:val="22"/>
          <w:szCs w:val="22"/>
        </w:rPr>
      </w:pPr>
      <w:hyperlink w:anchor="_Toc276650710" w:history="1">
        <w:r w:rsidR="00514CFA" w:rsidRPr="00862421">
          <w:rPr>
            <w:rStyle w:val="Hyperlink"/>
            <w:noProof/>
          </w:rPr>
          <w:t>8.4.1</w:t>
        </w:r>
        <w:r w:rsidR="00514CFA">
          <w:rPr>
            <w:rFonts w:eastAsiaTheme="minorEastAsia" w:cstheme="minorBidi"/>
            <w:noProof/>
            <w:sz w:val="22"/>
            <w:szCs w:val="22"/>
          </w:rPr>
          <w:tab/>
        </w:r>
        <w:r w:rsidR="00514CFA" w:rsidRPr="00862421">
          <w:rPr>
            <w:rStyle w:val="Hyperlink"/>
            <w:noProof/>
          </w:rPr>
          <w:t>Systems Furniture Wiring</w:t>
        </w:r>
        <w:r w:rsidR="00514CFA">
          <w:rPr>
            <w:noProof/>
            <w:webHidden/>
          </w:rPr>
          <w:tab/>
        </w:r>
        <w:r>
          <w:rPr>
            <w:noProof/>
            <w:webHidden/>
          </w:rPr>
          <w:fldChar w:fldCharType="begin"/>
        </w:r>
        <w:r w:rsidR="00514CFA">
          <w:rPr>
            <w:noProof/>
            <w:webHidden/>
          </w:rPr>
          <w:instrText xml:space="preserve"> PAGEREF _Toc276650710 \h </w:instrText>
        </w:r>
        <w:r>
          <w:rPr>
            <w:noProof/>
            <w:webHidden/>
          </w:rPr>
        </w:r>
        <w:r>
          <w:rPr>
            <w:noProof/>
            <w:webHidden/>
          </w:rPr>
          <w:fldChar w:fldCharType="separate"/>
        </w:r>
        <w:r w:rsidR="00514CFA">
          <w:rPr>
            <w:noProof/>
            <w:webHidden/>
          </w:rPr>
          <w:t>97</w:t>
        </w:r>
        <w:r>
          <w:rPr>
            <w:noProof/>
            <w:webHidden/>
          </w:rPr>
          <w:fldChar w:fldCharType="end"/>
        </w:r>
      </w:hyperlink>
    </w:p>
    <w:p w:rsidR="00514CFA" w:rsidRDefault="00087CB8">
      <w:pPr>
        <w:pStyle w:val="TOC4"/>
        <w:tabs>
          <w:tab w:val="left" w:pos="1320"/>
          <w:tab w:val="right" w:leader="dot" w:pos="9350"/>
        </w:tabs>
        <w:rPr>
          <w:rFonts w:eastAsiaTheme="minorEastAsia" w:cstheme="minorBidi"/>
          <w:noProof/>
          <w:sz w:val="22"/>
          <w:szCs w:val="22"/>
        </w:rPr>
      </w:pPr>
      <w:hyperlink w:anchor="_Toc276650711" w:history="1">
        <w:r w:rsidR="00514CFA" w:rsidRPr="00862421">
          <w:rPr>
            <w:rStyle w:val="Hyperlink"/>
            <w:noProof/>
          </w:rPr>
          <w:t>8.4.2</w:t>
        </w:r>
        <w:r w:rsidR="00514CFA">
          <w:rPr>
            <w:rFonts w:eastAsiaTheme="minorEastAsia" w:cstheme="minorBidi"/>
            <w:noProof/>
            <w:sz w:val="22"/>
            <w:szCs w:val="22"/>
          </w:rPr>
          <w:tab/>
        </w:r>
        <w:r w:rsidR="00514CFA" w:rsidRPr="00862421">
          <w:rPr>
            <w:rStyle w:val="Hyperlink"/>
            <w:noProof/>
          </w:rPr>
          <w:t>Station Jacks</w:t>
        </w:r>
        <w:r w:rsidR="00514CFA">
          <w:rPr>
            <w:noProof/>
            <w:webHidden/>
          </w:rPr>
          <w:tab/>
        </w:r>
        <w:r>
          <w:rPr>
            <w:noProof/>
            <w:webHidden/>
          </w:rPr>
          <w:fldChar w:fldCharType="begin"/>
        </w:r>
        <w:r w:rsidR="00514CFA">
          <w:rPr>
            <w:noProof/>
            <w:webHidden/>
          </w:rPr>
          <w:instrText xml:space="preserve"> PAGEREF _Toc276650711 \h </w:instrText>
        </w:r>
        <w:r>
          <w:rPr>
            <w:noProof/>
            <w:webHidden/>
          </w:rPr>
        </w:r>
        <w:r>
          <w:rPr>
            <w:noProof/>
            <w:webHidden/>
          </w:rPr>
          <w:fldChar w:fldCharType="separate"/>
        </w:r>
        <w:r w:rsidR="00514CFA">
          <w:rPr>
            <w:noProof/>
            <w:webHidden/>
          </w:rPr>
          <w:t>97</w:t>
        </w:r>
        <w:r>
          <w:rPr>
            <w:noProof/>
            <w:webHidden/>
          </w:rPr>
          <w:fldChar w:fldCharType="end"/>
        </w:r>
      </w:hyperlink>
    </w:p>
    <w:p w:rsidR="00514CFA" w:rsidRDefault="00087CB8">
      <w:pPr>
        <w:pStyle w:val="TOC4"/>
        <w:tabs>
          <w:tab w:val="left" w:pos="1320"/>
          <w:tab w:val="right" w:leader="dot" w:pos="9350"/>
        </w:tabs>
        <w:rPr>
          <w:rFonts w:eastAsiaTheme="minorEastAsia" w:cstheme="minorBidi"/>
          <w:noProof/>
          <w:sz w:val="22"/>
          <w:szCs w:val="22"/>
        </w:rPr>
      </w:pPr>
      <w:hyperlink w:anchor="_Toc276650712" w:history="1">
        <w:r w:rsidR="00514CFA" w:rsidRPr="00862421">
          <w:rPr>
            <w:rStyle w:val="Hyperlink"/>
            <w:noProof/>
          </w:rPr>
          <w:t>8.4.3</w:t>
        </w:r>
        <w:r w:rsidR="00514CFA">
          <w:rPr>
            <w:rFonts w:eastAsiaTheme="minorEastAsia" w:cstheme="minorBidi"/>
            <w:noProof/>
            <w:sz w:val="22"/>
            <w:szCs w:val="22"/>
          </w:rPr>
          <w:tab/>
        </w:r>
        <w:r w:rsidR="00514CFA" w:rsidRPr="00862421">
          <w:rPr>
            <w:rStyle w:val="Hyperlink"/>
            <w:noProof/>
          </w:rPr>
          <w:t>Grounding Requirements</w:t>
        </w:r>
        <w:r w:rsidR="00514CFA">
          <w:rPr>
            <w:noProof/>
            <w:webHidden/>
          </w:rPr>
          <w:tab/>
        </w:r>
        <w:r>
          <w:rPr>
            <w:noProof/>
            <w:webHidden/>
          </w:rPr>
          <w:fldChar w:fldCharType="begin"/>
        </w:r>
        <w:r w:rsidR="00514CFA">
          <w:rPr>
            <w:noProof/>
            <w:webHidden/>
          </w:rPr>
          <w:instrText xml:space="preserve"> PAGEREF _Toc276650712 \h </w:instrText>
        </w:r>
        <w:r>
          <w:rPr>
            <w:noProof/>
            <w:webHidden/>
          </w:rPr>
        </w:r>
        <w:r>
          <w:rPr>
            <w:noProof/>
            <w:webHidden/>
          </w:rPr>
          <w:fldChar w:fldCharType="separate"/>
        </w:r>
        <w:r w:rsidR="00514CFA">
          <w:rPr>
            <w:noProof/>
            <w:webHidden/>
          </w:rPr>
          <w:t>98</w:t>
        </w:r>
        <w:r>
          <w:rPr>
            <w:noProof/>
            <w:webHidden/>
          </w:rPr>
          <w:fldChar w:fldCharType="end"/>
        </w:r>
      </w:hyperlink>
    </w:p>
    <w:p w:rsidR="00514CFA" w:rsidRDefault="00087CB8">
      <w:pPr>
        <w:pStyle w:val="TOC3"/>
        <w:tabs>
          <w:tab w:val="left" w:pos="1100"/>
          <w:tab w:val="right" w:leader="dot" w:pos="9350"/>
        </w:tabs>
        <w:rPr>
          <w:rFonts w:eastAsiaTheme="minorEastAsia" w:cstheme="minorBidi"/>
          <w:i w:val="0"/>
          <w:iCs w:val="0"/>
          <w:noProof/>
          <w:sz w:val="22"/>
          <w:szCs w:val="22"/>
        </w:rPr>
      </w:pPr>
      <w:hyperlink w:anchor="_Toc276650713" w:history="1">
        <w:r w:rsidR="00514CFA" w:rsidRPr="00862421">
          <w:rPr>
            <w:rStyle w:val="Hyperlink"/>
            <w:b/>
            <w:noProof/>
          </w:rPr>
          <w:t>8.5</w:t>
        </w:r>
        <w:r w:rsidR="00514CFA">
          <w:rPr>
            <w:rFonts w:eastAsiaTheme="minorEastAsia" w:cstheme="minorBidi"/>
            <w:i w:val="0"/>
            <w:iCs w:val="0"/>
            <w:noProof/>
            <w:sz w:val="22"/>
            <w:szCs w:val="22"/>
          </w:rPr>
          <w:tab/>
        </w:r>
        <w:r w:rsidR="00514CFA" w:rsidRPr="00862421">
          <w:rPr>
            <w:rStyle w:val="Hyperlink"/>
            <w:noProof/>
          </w:rPr>
          <w:t>Intermediate Distribution Frames (IDF)</w:t>
        </w:r>
        <w:r w:rsidR="00514CFA">
          <w:rPr>
            <w:noProof/>
            <w:webHidden/>
          </w:rPr>
          <w:tab/>
        </w:r>
        <w:r>
          <w:rPr>
            <w:noProof/>
            <w:webHidden/>
          </w:rPr>
          <w:fldChar w:fldCharType="begin"/>
        </w:r>
        <w:r w:rsidR="00514CFA">
          <w:rPr>
            <w:noProof/>
            <w:webHidden/>
          </w:rPr>
          <w:instrText xml:space="preserve"> PAGEREF _Toc276650713 \h </w:instrText>
        </w:r>
        <w:r>
          <w:rPr>
            <w:noProof/>
            <w:webHidden/>
          </w:rPr>
        </w:r>
        <w:r>
          <w:rPr>
            <w:noProof/>
            <w:webHidden/>
          </w:rPr>
          <w:fldChar w:fldCharType="separate"/>
        </w:r>
        <w:r w:rsidR="00514CFA">
          <w:rPr>
            <w:noProof/>
            <w:webHidden/>
          </w:rPr>
          <w:t>98</w:t>
        </w:r>
        <w:r>
          <w:rPr>
            <w:noProof/>
            <w:webHidden/>
          </w:rPr>
          <w:fldChar w:fldCharType="end"/>
        </w:r>
      </w:hyperlink>
    </w:p>
    <w:p w:rsidR="00514CFA" w:rsidRDefault="00087CB8">
      <w:pPr>
        <w:pStyle w:val="TOC3"/>
        <w:tabs>
          <w:tab w:val="left" w:pos="1100"/>
          <w:tab w:val="right" w:leader="dot" w:pos="9350"/>
        </w:tabs>
        <w:rPr>
          <w:rFonts w:eastAsiaTheme="minorEastAsia" w:cstheme="minorBidi"/>
          <w:i w:val="0"/>
          <w:iCs w:val="0"/>
          <w:noProof/>
          <w:sz w:val="22"/>
          <w:szCs w:val="22"/>
        </w:rPr>
      </w:pPr>
      <w:hyperlink w:anchor="_Toc276650714" w:history="1">
        <w:r w:rsidR="00514CFA" w:rsidRPr="00862421">
          <w:rPr>
            <w:rStyle w:val="Hyperlink"/>
            <w:b/>
            <w:noProof/>
          </w:rPr>
          <w:t>8.6</w:t>
        </w:r>
        <w:r w:rsidR="00514CFA">
          <w:rPr>
            <w:rFonts w:eastAsiaTheme="minorEastAsia" w:cstheme="minorBidi"/>
            <w:i w:val="0"/>
            <w:iCs w:val="0"/>
            <w:noProof/>
            <w:sz w:val="22"/>
            <w:szCs w:val="22"/>
          </w:rPr>
          <w:tab/>
        </w:r>
        <w:r w:rsidR="00514CFA" w:rsidRPr="00862421">
          <w:rPr>
            <w:rStyle w:val="Hyperlink"/>
            <w:noProof/>
          </w:rPr>
          <w:t>Voice and Data Patch Panel Assemblies</w:t>
        </w:r>
        <w:r w:rsidR="00514CFA">
          <w:rPr>
            <w:noProof/>
            <w:webHidden/>
          </w:rPr>
          <w:tab/>
        </w:r>
        <w:r>
          <w:rPr>
            <w:noProof/>
            <w:webHidden/>
          </w:rPr>
          <w:fldChar w:fldCharType="begin"/>
        </w:r>
        <w:r w:rsidR="00514CFA">
          <w:rPr>
            <w:noProof/>
            <w:webHidden/>
          </w:rPr>
          <w:instrText xml:space="preserve"> PAGEREF _Toc276650714 \h </w:instrText>
        </w:r>
        <w:r>
          <w:rPr>
            <w:noProof/>
            <w:webHidden/>
          </w:rPr>
        </w:r>
        <w:r>
          <w:rPr>
            <w:noProof/>
            <w:webHidden/>
          </w:rPr>
          <w:fldChar w:fldCharType="separate"/>
        </w:r>
        <w:r w:rsidR="00514CFA">
          <w:rPr>
            <w:noProof/>
            <w:webHidden/>
          </w:rPr>
          <w:t>98</w:t>
        </w:r>
        <w:r>
          <w:rPr>
            <w:noProof/>
            <w:webHidden/>
          </w:rPr>
          <w:fldChar w:fldCharType="end"/>
        </w:r>
      </w:hyperlink>
    </w:p>
    <w:p w:rsidR="00514CFA" w:rsidRDefault="00087CB8">
      <w:pPr>
        <w:pStyle w:val="TOC3"/>
        <w:tabs>
          <w:tab w:val="left" w:pos="1100"/>
          <w:tab w:val="right" w:leader="dot" w:pos="9350"/>
        </w:tabs>
        <w:rPr>
          <w:rFonts w:eastAsiaTheme="minorEastAsia" w:cstheme="minorBidi"/>
          <w:i w:val="0"/>
          <w:iCs w:val="0"/>
          <w:noProof/>
          <w:sz w:val="22"/>
          <w:szCs w:val="22"/>
        </w:rPr>
      </w:pPr>
      <w:hyperlink w:anchor="_Toc276650715" w:history="1">
        <w:r w:rsidR="00514CFA" w:rsidRPr="00862421">
          <w:rPr>
            <w:rStyle w:val="Hyperlink"/>
            <w:b/>
            <w:noProof/>
          </w:rPr>
          <w:t>8.7</w:t>
        </w:r>
        <w:r w:rsidR="00514CFA">
          <w:rPr>
            <w:rFonts w:eastAsiaTheme="minorEastAsia" w:cstheme="minorBidi"/>
            <w:i w:val="0"/>
            <w:iCs w:val="0"/>
            <w:noProof/>
            <w:sz w:val="22"/>
            <w:szCs w:val="22"/>
          </w:rPr>
          <w:tab/>
        </w:r>
        <w:r w:rsidR="00514CFA" w:rsidRPr="00862421">
          <w:rPr>
            <w:rStyle w:val="Hyperlink"/>
            <w:noProof/>
          </w:rPr>
          <w:t>Electrical power</w:t>
        </w:r>
        <w:r w:rsidR="00514CFA">
          <w:rPr>
            <w:noProof/>
            <w:webHidden/>
          </w:rPr>
          <w:tab/>
        </w:r>
        <w:r>
          <w:rPr>
            <w:noProof/>
            <w:webHidden/>
          </w:rPr>
          <w:fldChar w:fldCharType="begin"/>
        </w:r>
        <w:r w:rsidR="00514CFA">
          <w:rPr>
            <w:noProof/>
            <w:webHidden/>
          </w:rPr>
          <w:instrText xml:space="preserve"> PAGEREF _Toc276650715 \h </w:instrText>
        </w:r>
        <w:r>
          <w:rPr>
            <w:noProof/>
            <w:webHidden/>
          </w:rPr>
        </w:r>
        <w:r>
          <w:rPr>
            <w:noProof/>
            <w:webHidden/>
          </w:rPr>
          <w:fldChar w:fldCharType="separate"/>
        </w:r>
        <w:r w:rsidR="00514CFA">
          <w:rPr>
            <w:noProof/>
            <w:webHidden/>
          </w:rPr>
          <w:t>98</w:t>
        </w:r>
        <w:r>
          <w:rPr>
            <w:noProof/>
            <w:webHidden/>
          </w:rPr>
          <w:fldChar w:fldCharType="end"/>
        </w:r>
      </w:hyperlink>
    </w:p>
    <w:p w:rsidR="00514CFA" w:rsidRDefault="00087CB8">
      <w:pPr>
        <w:pStyle w:val="TOC3"/>
        <w:tabs>
          <w:tab w:val="left" w:pos="1100"/>
          <w:tab w:val="right" w:leader="dot" w:pos="9350"/>
        </w:tabs>
        <w:rPr>
          <w:rFonts w:eastAsiaTheme="minorEastAsia" w:cstheme="minorBidi"/>
          <w:i w:val="0"/>
          <w:iCs w:val="0"/>
          <w:noProof/>
          <w:sz w:val="22"/>
          <w:szCs w:val="22"/>
        </w:rPr>
      </w:pPr>
      <w:hyperlink w:anchor="_Toc276650716" w:history="1">
        <w:r w:rsidR="00514CFA" w:rsidRPr="00862421">
          <w:rPr>
            <w:rStyle w:val="Hyperlink"/>
            <w:b/>
            <w:noProof/>
            <w:highlight w:val="yellow"/>
          </w:rPr>
          <w:t>8.8</w:t>
        </w:r>
        <w:r w:rsidR="00514CFA">
          <w:rPr>
            <w:rFonts w:eastAsiaTheme="minorEastAsia" w:cstheme="minorBidi"/>
            <w:i w:val="0"/>
            <w:iCs w:val="0"/>
            <w:noProof/>
            <w:sz w:val="22"/>
            <w:szCs w:val="22"/>
          </w:rPr>
          <w:tab/>
        </w:r>
        <w:r w:rsidR="00514CFA" w:rsidRPr="00862421">
          <w:rPr>
            <w:rStyle w:val="Hyperlink"/>
            <w:noProof/>
            <w:highlight w:val="yellow"/>
          </w:rPr>
          <w:t>Fasteners - MANDATORY</w:t>
        </w:r>
        <w:r w:rsidR="00514CFA">
          <w:rPr>
            <w:noProof/>
            <w:webHidden/>
          </w:rPr>
          <w:tab/>
        </w:r>
        <w:r>
          <w:rPr>
            <w:noProof/>
            <w:webHidden/>
          </w:rPr>
          <w:fldChar w:fldCharType="begin"/>
        </w:r>
        <w:r w:rsidR="00514CFA">
          <w:rPr>
            <w:noProof/>
            <w:webHidden/>
          </w:rPr>
          <w:instrText xml:space="preserve"> PAGEREF _Toc276650716 \h </w:instrText>
        </w:r>
        <w:r>
          <w:rPr>
            <w:noProof/>
            <w:webHidden/>
          </w:rPr>
        </w:r>
        <w:r>
          <w:rPr>
            <w:noProof/>
            <w:webHidden/>
          </w:rPr>
          <w:fldChar w:fldCharType="separate"/>
        </w:r>
        <w:r w:rsidR="00514CFA">
          <w:rPr>
            <w:noProof/>
            <w:webHidden/>
          </w:rPr>
          <w:t>99</w:t>
        </w:r>
        <w:r>
          <w:rPr>
            <w:noProof/>
            <w:webHidden/>
          </w:rPr>
          <w:fldChar w:fldCharType="end"/>
        </w:r>
      </w:hyperlink>
    </w:p>
    <w:p w:rsidR="00514CFA" w:rsidRDefault="00087CB8">
      <w:pPr>
        <w:pStyle w:val="TOC3"/>
        <w:tabs>
          <w:tab w:val="left" w:pos="1100"/>
          <w:tab w:val="right" w:leader="dot" w:pos="9350"/>
        </w:tabs>
        <w:rPr>
          <w:rFonts w:eastAsiaTheme="minorEastAsia" w:cstheme="minorBidi"/>
          <w:i w:val="0"/>
          <w:iCs w:val="0"/>
          <w:noProof/>
          <w:sz w:val="22"/>
          <w:szCs w:val="22"/>
        </w:rPr>
      </w:pPr>
      <w:hyperlink w:anchor="_Toc276650717" w:history="1">
        <w:r w:rsidR="00514CFA" w:rsidRPr="00862421">
          <w:rPr>
            <w:rStyle w:val="Hyperlink"/>
            <w:b/>
            <w:noProof/>
          </w:rPr>
          <w:t>8.9</w:t>
        </w:r>
        <w:r w:rsidR="00514CFA">
          <w:rPr>
            <w:rFonts w:eastAsiaTheme="minorEastAsia" w:cstheme="minorBidi"/>
            <w:i w:val="0"/>
            <w:iCs w:val="0"/>
            <w:noProof/>
            <w:sz w:val="22"/>
            <w:szCs w:val="22"/>
          </w:rPr>
          <w:tab/>
        </w:r>
        <w:r w:rsidR="00514CFA" w:rsidRPr="00862421">
          <w:rPr>
            <w:rStyle w:val="Hyperlink"/>
            <w:noProof/>
          </w:rPr>
          <w:t>Conduit Straps</w:t>
        </w:r>
        <w:r w:rsidR="00514CFA">
          <w:rPr>
            <w:noProof/>
            <w:webHidden/>
          </w:rPr>
          <w:tab/>
        </w:r>
        <w:r>
          <w:rPr>
            <w:noProof/>
            <w:webHidden/>
          </w:rPr>
          <w:fldChar w:fldCharType="begin"/>
        </w:r>
        <w:r w:rsidR="00514CFA">
          <w:rPr>
            <w:noProof/>
            <w:webHidden/>
          </w:rPr>
          <w:instrText xml:space="preserve"> PAGEREF _Toc276650717 \h </w:instrText>
        </w:r>
        <w:r>
          <w:rPr>
            <w:noProof/>
            <w:webHidden/>
          </w:rPr>
        </w:r>
        <w:r>
          <w:rPr>
            <w:noProof/>
            <w:webHidden/>
          </w:rPr>
          <w:fldChar w:fldCharType="separate"/>
        </w:r>
        <w:r w:rsidR="00514CFA">
          <w:rPr>
            <w:noProof/>
            <w:webHidden/>
          </w:rPr>
          <w:t>99</w:t>
        </w:r>
        <w:r>
          <w:rPr>
            <w:noProof/>
            <w:webHidden/>
          </w:rPr>
          <w:fldChar w:fldCharType="end"/>
        </w:r>
      </w:hyperlink>
    </w:p>
    <w:p w:rsidR="00514CFA" w:rsidRDefault="00087CB8">
      <w:pPr>
        <w:pStyle w:val="TOC3"/>
        <w:tabs>
          <w:tab w:val="left" w:pos="1100"/>
          <w:tab w:val="right" w:leader="dot" w:pos="9350"/>
        </w:tabs>
        <w:rPr>
          <w:rFonts w:eastAsiaTheme="minorEastAsia" w:cstheme="minorBidi"/>
          <w:i w:val="0"/>
          <w:iCs w:val="0"/>
          <w:noProof/>
          <w:sz w:val="22"/>
          <w:szCs w:val="22"/>
        </w:rPr>
      </w:pPr>
      <w:hyperlink w:anchor="_Toc276650718" w:history="1">
        <w:r w:rsidR="00514CFA" w:rsidRPr="00862421">
          <w:rPr>
            <w:rStyle w:val="Hyperlink"/>
            <w:b/>
            <w:noProof/>
          </w:rPr>
          <w:t>8.10</w:t>
        </w:r>
        <w:r w:rsidR="00514CFA">
          <w:rPr>
            <w:rFonts w:eastAsiaTheme="minorEastAsia" w:cstheme="minorBidi"/>
            <w:i w:val="0"/>
            <w:iCs w:val="0"/>
            <w:noProof/>
            <w:sz w:val="22"/>
            <w:szCs w:val="22"/>
          </w:rPr>
          <w:tab/>
        </w:r>
        <w:r w:rsidR="00514CFA" w:rsidRPr="00862421">
          <w:rPr>
            <w:rStyle w:val="Hyperlink"/>
            <w:noProof/>
          </w:rPr>
          <w:t>Raceways</w:t>
        </w:r>
        <w:r w:rsidR="00514CFA">
          <w:rPr>
            <w:noProof/>
            <w:webHidden/>
          </w:rPr>
          <w:tab/>
        </w:r>
        <w:r>
          <w:rPr>
            <w:noProof/>
            <w:webHidden/>
          </w:rPr>
          <w:fldChar w:fldCharType="begin"/>
        </w:r>
        <w:r w:rsidR="00514CFA">
          <w:rPr>
            <w:noProof/>
            <w:webHidden/>
          </w:rPr>
          <w:instrText xml:space="preserve"> PAGEREF _Toc276650718 \h </w:instrText>
        </w:r>
        <w:r>
          <w:rPr>
            <w:noProof/>
            <w:webHidden/>
          </w:rPr>
        </w:r>
        <w:r>
          <w:rPr>
            <w:noProof/>
            <w:webHidden/>
          </w:rPr>
          <w:fldChar w:fldCharType="separate"/>
        </w:r>
        <w:r w:rsidR="00514CFA">
          <w:rPr>
            <w:noProof/>
            <w:webHidden/>
          </w:rPr>
          <w:t>99</w:t>
        </w:r>
        <w:r>
          <w:rPr>
            <w:noProof/>
            <w:webHidden/>
          </w:rPr>
          <w:fldChar w:fldCharType="end"/>
        </w:r>
      </w:hyperlink>
    </w:p>
    <w:p w:rsidR="00514CFA" w:rsidRDefault="00087CB8">
      <w:pPr>
        <w:pStyle w:val="TOC2"/>
        <w:tabs>
          <w:tab w:val="left" w:pos="660"/>
          <w:tab w:val="right" w:leader="dot" w:pos="9350"/>
        </w:tabs>
        <w:rPr>
          <w:rFonts w:eastAsiaTheme="minorEastAsia" w:cstheme="minorBidi"/>
          <w:smallCaps w:val="0"/>
          <w:noProof/>
          <w:sz w:val="22"/>
          <w:szCs w:val="22"/>
        </w:rPr>
      </w:pPr>
      <w:hyperlink w:anchor="_Toc276650719" w:history="1">
        <w:r w:rsidR="00514CFA" w:rsidRPr="00862421">
          <w:rPr>
            <w:rStyle w:val="Hyperlink"/>
            <w:noProof/>
          </w:rPr>
          <w:t>9</w:t>
        </w:r>
        <w:r w:rsidR="00514CFA">
          <w:rPr>
            <w:rFonts w:eastAsiaTheme="minorEastAsia" w:cstheme="minorBidi"/>
            <w:smallCaps w:val="0"/>
            <w:noProof/>
            <w:sz w:val="22"/>
            <w:szCs w:val="22"/>
          </w:rPr>
          <w:tab/>
        </w:r>
        <w:r w:rsidR="00514CFA" w:rsidRPr="00862421">
          <w:rPr>
            <w:rStyle w:val="Hyperlink"/>
            <w:noProof/>
          </w:rPr>
          <w:t>Implementation</w:t>
        </w:r>
        <w:r w:rsidR="00514CFA">
          <w:rPr>
            <w:noProof/>
            <w:webHidden/>
          </w:rPr>
          <w:tab/>
        </w:r>
        <w:r>
          <w:rPr>
            <w:noProof/>
            <w:webHidden/>
          </w:rPr>
          <w:fldChar w:fldCharType="begin"/>
        </w:r>
        <w:r w:rsidR="00514CFA">
          <w:rPr>
            <w:noProof/>
            <w:webHidden/>
          </w:rPr>
          <w:instrText xml:space="preserve"> PAGEREF _Toc276650719 \h </w:instrText>
        </w:r>
        <w:r>
          <w:rPr>
            <w:noProof/>
            <w:webHidden/>
          </w:rPr>
        </w:r>
        <w:r>
          <w:rPr>
            <w:noProof/>
            <w:webHidden/>
          </w:rPr>
          <w:fldChar w:fldCharType="separate"/>
        </w:r>
        <w:r w:rsidR="00514CFA">
          <w:rPr>
            <w:noProof/>
            <w:webHidden/>
          </w:rPr>
          <w:t>99</w:t>
        </w:r>
        <w:r>
          <w:rPr>
            <w:noProof/>
            <w:webHidden/>
          </w:rPr>
          <w:fldChar w:fldCharType="end"/>
        </w:r>
      </w:hyperlink>
    </w:p>
    <w:p w:rsidR="00514CFA" w:rsidRDefault="00087CB8">
      <w:pPr>
        <w:pStyle w:val="TOC3"/>
        <w:tabs>
          <w:tab w:val="left" w:pos="1100"/>
          <w:tab w:val="right" w:leader="dot" w:pos="9350"/>
        </w:tabs>
        <w:rPr>
          <w:rFonts w:eastAsiaTheme="minorEastAsia" w:cstheme="minorBidi"/>
          <w:i w:val="0"/>
          <w:iCs w:val="0"/>
          <w:noProof/>
          <w:sz w:val="22"/>
          <w:szCs w:val="22"/>
        </w:rPr>
      </w:pPr>
      <w:hyperlink w:anchor="_Toc276650720" w:history="1">
        <w:r w:rsidR="00514CFA" w:rsidRPr="00862421">
          <w:rPr>
            <w:rStyle w:val="Hyperlink"/>
            <w:b/>
            <w:noProof/>
          </w:rPr>
          <w:t>9.1</w:t>
        </w:r>
        <w:r w:rsidR="00514CFA">
          <w:rPr>
            <w:rFonts w:eastAsiaTheme="minorEastAsia" w:cstheme="minorBidi"/>
            <w:i w:val="0"/>
            <w:iCs w:val="0"/>
            <w:noProof/>
            <w:sz w:val="22"/>
            <w:szCs w:val="22"/>
          </w:rPr>
          <w:tab/>
        </w:r>
        <w:r w:rsidR="00514CFA" w:rsidRPr="00862421">
          <w:rPr>
            <w:rStyle w:val="Hyperlink"/>
            <w:noProof/>
          </w:rPr>
          <w:t>Vendor Project Manager</w:t>
        </w:r>
        <w:r w:rsidR="00514CFA">
          <w:rPr>
            <w:noProof/>
            <w:webHidden/>
          </w:rPr>
          <w:tab/>
        </w:r>
        <w:r>
          <w:rPr>
            <w:noProof/>
            <w:webHidden/>
          </w:rPr>
          <w:fldChar w:fldCharType="begin"/>
        </w:r>
        <w:r w:rsidR="00514CFA">
          <w:rPr>
            <w:noProof/>
            <w:webHidden/>
          </w:rPr>
          <w:instrText xml:space="preserve"> PAGEREF _Toc276650720 \h </w:instrText>
        </w:r>
        <w:r>
          <w:rPr>
            <w:noProof/>
            <w:webHidden/>
          </w:rPr>
        </w:r>
        <w:r>
          <w:rPr>
            <w:noProof/>
            <w:webHidden/>
          </w:rPr>
          <w:fldChar w:fldCharType="separate"/>
        </w:r>
        <w:r w:rsidR="00514CFA">
          <w:rPr>
            <w:noProof/>
            <w:webHidden/>
          </w:rPr>
          <w:t>99</w:t>
        </w:r>
        <w:r>
          <w:rPr>
            <w:noProof/>
            <w:webHidden/>
          </w:rPr>
          <w:fldChar w:fldCharType="end"/>
        </w:r>
      </w:hyperlink>
    </w:p>
    <w:p w:rsidR="00514CFA" w:rsidRDefault="00087CB8">
      <w:pPr>
        <w:pStyle w:val="TOC3"/>
        <w:tabs>
          <w:tab w:val="left" w:pos="1100"/>
          <w:tab w:val="right" w:leader="dot" w:pos="9350"/>
        </w:tabs>
        <w:rPr>
          <w:rFonts w:eastAsiaTheme="minorEastAsia" w:cstheme="minorBidi"/>
          <w:i w:val="0"/>
          <w:iCs w:val="0"/>
          <w:noProof/>
          <w:sz w:val="22"/>
          <w:szCs w:val="22"/>
        </w:rPr>
      </w:pPr>
      <w:hyperlink w:anchor="_Toc276650721" w:history="1">
        <w:r w:rsidR="00514CFA" w:rsidRPr="00862421">
          <w:rPr>
            <w:rStyle w:val="Hyperlink"/>
            <w:b/>
            <w:noProof/>
          </w:rPr>
          <w:t>9.2</w:t>
        </w:r>
        <w:r w:rsidR="00514CFA">
          <w:rPr>
            <w:rFonts w:eastAsiaTheme="minorEastAsia" w:cstheme="minorBidi"/>
            <w:i w:val="0"/>
            <w:iCs w:val="0"/>
            <w:noProof/>
            <w:sz w:val="22"/>
            <w:szCs w:val="22"/>
          </w:rPr>
          <w:tab/>
        </w:r>
        <w:r w:rsidR="00514CFA" w:rsidRPr="00862421">
          <w:rPr>
            <w:rStyle w:val="Hyperlink"/>
            <w:noProof/>
          </w:rPr>
          <w:t>Proposed Implementation Plan</w:t>
        </w:r>
        <w:r w:rsidR="00514CFA">
          <w:rPr>
            <w:noProof/>
            <w:webHidden/>
          </w:rPr>
          <w:tab/>
        </w:r>
        <w:r>
          <w:rPr>
            <w:noProof/>
            <w:webHidden/>
          </w:rPr>
          <w:fldChar w:fldCharType="begin"/>
        </w:r>
        <w:r w:rsidR="00514CFA">
          <w:rPr>
            <w:noProof/>
            <w:webHidden/>
          </w:rPr>
          <w:instrText xml:space="preserve"> PAGEREF _Toc276650721 \h </w:instrText>
        </w:r>
        <w:r>
          <w:rPr>
            <w:noProof/>
            <w:webHidden/>
          </w:rPr>
        </w:r>
        <w:r>
          <w:rPr>
            <w:noProof/>
            <w:webHidden/>
          </w:rPr>
          <w:fldChar w:fldCharType="separate"/>
        </w:r>
        <w:r w:rsidR="00514CFA">
          <w:rPr>
            <w:noProof/>
            <w:webHidden/>
          </w:rPr>
          <w:t>99</w:t>
        </w:r>
        <w:r>
          <w:rPr>
            <w:noProof/>
            <w:webHidden/>
          </w:rPr>
          <w:fldChar w:fldCharType="end"/>
        </w:r>
      </w:hyperlink>
    </w:p>
    <w:p w:rsidR="00514CFA" w:rsidRDefault="00087CB8">
      <w:pPr>
        <w:pStyle w:val="TOC3"/>
        <w:tabs>
          <w:tab w:val="left" w:pos="1100"/>
          <w:tab w:val="right" w:leader="dot" w:pos="9350"/>
        </w:tabs>
        <w:rPr>
          <w:rFonts w:eastAsiaTheme="minorEastAsia" w:cstheme="minorBidi"/>
          <w:i w:val="0"/>
          <w:iCs w:val="0"/>
          <w:noProof/>
          <w:sz w:val="22"/>
          <w:szCs w:val="22"/>
        </w:rPr>
      </w:pPr>
      <w:hyperlink w:anchor="_Toc276650722" w:history="1">
        <w:r w:rsidR="00514CFA" w:rsidRPr="00862421">
          <w:rPr>
            <w:rStyle w:val="Hyperlink"/>
            <w:b/>
            <w:noProof/>
          </w:rPr>
          <w:t>9.3</w:t>
        </w:r>
        <w:r w:rsidR="00514CFA">
          <w:rPr>
            <w:rFonts w:eastAsiaTheme="minorEastAsia" w:cstheme="minorBidi"/>
            <w:i w:val="0"/>
            <w:iCs w:val="0"/>
            <w:noProof/>
            <w:sz w:val="22"/>
            <w:szCs w:val="22"/>
          </w:rPr>
          <w:tab/>
        </w:r>
        <w:r w:rsidR="00514CFA" w:rsidRPr="00862421">
          <w:rPr>
            <w:rStyle w:val="Hyperlink"/>
            <w:noProof/>
          </w:rPr>
          <w:t>DOC Approved Implementation Plan</w:t>
        </w:r>
        <w:r w:rsidR="00514CFA">
          <w:rPr>
            <w:noProof/>
            <w:webHidden/>
          </w:rPr>
          <w:tab/>
        </w:r>
        <w:r>
          <w:rPr>
            <w:noProof/>
            <w:webHidden/>
          </w:rPr>
          <w:fldChar w:fldCharType="begin"/>
        </w:r>
        <w:r w:rsidR="00514CFA">
          <w:rPr>
            <w:noProof/>
            <w:webHidden/>
          </w:rPr>
          <w:instrText xml:space="preserve"> PAGEREF _Toc276650722 \h </w:instrText>
        </w:r>
        <w:r>
          <w:rPr>
            <w:noProof/>
            <w:webHidden/>
          </w:rPr>
        </w:r>
        <w:r>
          <w:rPr>
            <w:noProof/>
            <w:webHidden/>
          </w:rPr>
          <w:fldChar w:fldCharType="separate"/>
        </w:r>
        <w:r w:rsidR="00514CFA">
          <w:rPr>
            <w:noProof/>
            <w:webHidden/>
          </w:rPr>
          <w:t>100</w:t>
        </w:r>
        <w:r>
          <w:rPr>
            <w:noProof/>
            <w:webHidden/>
          </w:rPr>
          <w:fldChar w:fldCharType="end"/>
        </w:r>
      </w:hyperlink>
    </w:p>
    <w:p w:rsidR="00514CFA" w:rsidRDefault="00087CB8">
      <w:pPr>
        <w:pStyle w:val="TOC3"/>
        <w:tabs>
          <w:tab w:val="left" w:pos="1100"/>
          <w:tab w:val="right" w:leader="dot" w:pos="9350"/>
        </w:tabs>
        <w:rPr>
          <w:rFonts w:eastAsiaTheme="minorEastAsia" w:cstheme="minorBidi"/>
          <w:i w:val="0"/>
          <w:iCs w:val="0"/>
          <w:noProof/>
          <w:sz w:val="22"/>
          <w:szCs w:val="22"/>
        </w:rPr>
      </w:pPr>
      <w:hyperlink w:anchor="_Toc276650723" w:history="1">
        <w:r w:rsidR="00514CFA" w:rsidRPr="00862421">
          <w:rPr>
            <w:rStyle w:val="Hyperlink"/>
            <w:b/>
            <w:noProof/>
          </w:rPr>
          <w:t>9.4</w:t>
        </w:r>
        <w:r w:rsidR="00514CFA">
          <w:rPr>
            <w:rFonts w:eastAsiaTheme="minorEastAsia" w:cstheme="minorBidi"/>
            <w:i w:val="0"/>
            <w:iCs w:val="0"/>
            <w:noProof/>
            <w:sz w:val="22"/>
            <w:szCs w:val="22"/>
          </w:rPr>
          <w:tab/>
        </w:r>
        <w:r w:rsidR="00514CFA" w:rsidRPr="00862421">
          <w:rPr>
            <w:rStyle w:val="Hyperlink"/>
            <w:noProof/>
          </w:rPr>
          <w:t>Documentation</w:t>
        </w:r>
        <w:r w:rsidR="00514CFA">
          <w:rPr>
            <w:noProof/>
            <w:webHidden/>
          </w:rPr>
          <w:tab/>
        </w:r>
        <w:r>
          <w:rPr>
            <w:noProof/>
            <w:webHidden/>
          </w:rPr>
          <w:fldChar w:fldCharType="begin"/>
        </w:r>
        <w:r w:rsidR="00514CFA">
          <w:rPr>
            <w:noProof/>
            <w:webHidden/>
          </w:rPr>
          <w:instrText xml:space="preserve"> PAGEREF _Toc276650723 \h </w:instrText>
        </w:r>
        <w:r>
          <w:rPr>
            <w:noProof/>
            <w:webHidden/>
          </w:rPr>
        </w:r>
        <w:r>
          <w:rPr>
            <w:noProof/>
            <w:webHidden/>
          </w:rPr>
          <w:fldChar w:fldCharType="separate"/>
        </w:r>
        <w:r w:rsidR="00514CFA">
          <w:rPr>
            <w:noProof/>
            <w:webHidden/>
          </w:rPr>
          <w:t>100</w:t>
        </w:r>
        <w:r>
          <w:rPr>
            <w:noProof/>
            <w:webHidden/>
          </w:rPr>
          <w:fldChar w:fldCharType="end"/>
        </w:r>
      </w:hyperlink>
    </w:p>
    <w:p w:rsidR="00514CFA" w:rsidRDefault="00087CB8">
      <w:pPr>
        <w:pStyle w:val="TOC3"/>
        <w:tabs>
          <w:tab w:val="left" w:pos="1100"/>
          <w:tab w:val="right" w:leader="dot" w:pos="9350"/>
        </w:tabs>
        <w:rPr>
          <w:rFonts w:eastAsiaTheme="minorEastAsia" w:cstheme="minorBidi"/>
          <w:i w:val="0"/>
          <w:iCs w:val="0"/>
          <w:noProof/>
          <w:sz w:val="22"/>
          <w:szCs w:val="22"/>
        </w:rPr>
      </w:pPr>
      <w:hyperlink w:anchor="_Toc276650724" w:history="1">
        <w:r w:rsidR="00514CFA" w:rsidRPr="00862421">
          <w:rPr>
            <w:rStyle w:val="Hyperlink"/>
            <w:b/>
            <w:noProof/>
          </w:rPr>
          <w:t>9.5</w:t>
        </w:r>
        <w:r w:rsidR="00514CFA">
          <w:rPr>
            <w:rFonts w:eastAsiaTheme="minorEastAsia" w:cstheme="minorBidi"/>
            <w:i w:val="0"/>
            <w:iCs w:val="0"/>
            <w:noProof/>
            <w:sz w:val="22"/>
            <w:szCs w:val="22"/>
          </w:rPr>
          <w:tab/>
        </w:r>
        <w:r w:rsidR="00514CFA" w:rsidRPr="00862421">
          <w:rPr>
            <w:rStyle w:val="Hyperlink"/>
            <w:noProof/>
          </w:rPr>
          <w:t>Call Recording Migration</w:t>
        </w:r>
        <w:r w:rsidR="00514CFA">
          <w:rPr>
            <w:noProof/>
            <w:webHidden/>
          </w:rPr>
          <w:tab/>
        </w:r>
        <w:r>
          <w:rPr>
            <w:noProof/>
            <w:webHidden/>
          </w:rPr>
          <w:fldChar w:fldCharType="begin"/>
        </w:r>
        <w:r w:rsidR="00514CFA">
          <w:rPr>
            <w:noProof/>
            <w:webHidden/>
          </w:rPr>
          <w:instrText xml:space="preserve"> PAGEREF _Toc276650724 \h </w:instrText>
        </w:r>
        <w:r>
          <w:rPr>
            <w:noProof/>
            <w:webHidden/>
          </w:rPr>
        </w:r>
        <w:r>
          <w:rPr>
            <w:noProof/>
            <w:webHidden/>
          </w:rPr>
          <w:fldChar w:fldCharType="separate"/>
        </w:r>
        <w:r w:rsidR="00514CFA">
          <w:rPr>
            <w:noProof/>
            <w:webHidden/>
          </w:rPr>
          <w:t>101</w:t>
        </w:r>
        <w:r>
          <w:rPr>
            <w:noProof/>
            <w:webHidden/>
          </w:rPr>
          <w:fldChar w:fldCharType="end"/>
        </w:r>
      </w:hyperlink>
    </w:p>
    <w:p w:rsidR="00514CFA" w:rsidRDefault="00087CB8">
      <w:pPr>
        <w:pStyle w:val="TOC3"/>
        <w:tabs>
          <w:tab w:val="left" w:pos="1100"/>
          <w:tab w:val="right" w:leader="dot" w:pos="9350"/>
        </w:tabs>
        <w:rPr>
          <w:rFonts w:eastAsiaTheme="minorEastAsia" w:cstheme="minorBidi"/>
          <w:i w:val="0"/>
          <w:iCs w:val="0"/>
          <w:noProof/>
          <w:sz w:val="22"/>
          <w:szCs w:val="22"/>
        </w:rPr>
      </w:pPr>
      <w:hyperlink w:anchor="_Toc276650725" w:history="1">
        <w:r w:rsidR="00514CFA" w:rsidRPr="00862421">
          <w:rPr>
            <w:rStyle w:val="Hyperlink"/>
            <w:b/>
            <w:noProof/>
          </w:rPr>
          <w:t>9.6</w:t>
        </w:r>
        <w:r w:rsidR="00514CFA">
          <w:rPr>
            <w:rFonts w:eastAsiaTheme="minorEastAsia" w:cstheme="minorBidi"/>
            <w:i w:val="0"/>
            <w:iCs w:val="0"/>
            <w:noProof/>
            <w:sz w:val="22"/>
            <w:szCs w:val="22"/>
          </w:rPr>
          <w:tab/>
        </w:r>
        <w:r w:rsidR="00514CFA" w:rsidRPr="00862421">
          <w:rPr>
            <w:rStyle w:val="Hyperlink"/>
            <w:noProof/>
          </w:rPr>
          <w:t>Existing Equipment</w:t>
        </w:r>
        <w:r w:rsidR="00514CFA">
          <w:rPr>
            <w:noProof/>
            <w:webHidden/>
          </w:rPr>
          <w:tab/>
        </w:r>
        <w:r>
          <w:rPr>
            <w:noProof/>
            <w:webHidden/>
          </w:rPr>
          <w:fldChar w:fldCharType="begin"/>
        </w:r>
        <w:r w:rsidR="00514CFA">
          <w:rPr>
            <w:noProof/>
            <w:webHidden/>
          </w:rPr>
          <w:instrText xml:space="preserve"> PAGEREF _Toc276650725 \h </w:instrText>
        </w:r>
        <w:r>
          <w:rPr>
            <w:noProof/>
            <w:webHidden/>
          </w:rPr>
        </w:r>
        <w:r>
          <w:rPr>
            <w:noProof/>
            <w:webHidden/>
          </w:rPr>
          <w:fldChar w:fldCharType="separate"/>
        </w:r>
        <w:r w:rsidR="00514CFA">
          <w:rPr>
            <w:noProof/>
            <w:webHidden/>
          </w:rPr>
          <w:t>101</w:t>
        </w:r>
        <w:r>
          <w:rPr>
            <w:noProof/>
            <w:webHidden/>
          </w:rPr>
          <w:fldChar w:fldCharType="end"/>
        </w:r>
      </w:hyperlink>
    </w:p>
    <w:p w:rsidR="00514CFA" w:rsidRDefault="00087CB8">
      <w:pPr>
        <w:pStyle w:val="TOC2"/>
        <w:tabs>
          <w:tab w:val="left" w:pos="660"/>
          <w:tab w:val="right" w:leader="dot" w:pos="9350"/>
        </w:tabs>
        <w:rPr>
          <w:rFonts w:eastAsiaTheme="minorEastAsia" w:cstheme="minorBidi"/>
          <w:smallCaps w:val="0"/>
          <w:noProof/>
          <w:sz w:val="22"/>
          <w:szCs w:val="22"/>
        </w:rPr>
      </w:pPr>
      <w:hyperlink w:anchor="_Toc276650726" w:history="1">
        <w:r w:rsidR="00514CFA" w:rsidRPr="00862421">
          <w:rPr>
            <w:rStyle w:val="Hyperlink"/>
            <w:noProof/>
          </w:rPr>
          <w:t>10</w:t>
        </w:r>
        <w:r w:rsidR="00514CFA">
          <w:rPr>
            <w:rFonts w:eastAsiaTheme="minorEastAsia" w:cstheme="minorBidi"/>
            <w:smallCaps w:val="0"/>
            <w:noProof/>
            <w:sz w:val="22"/>
            <w:szCs w:val="22"/>
          </w:rPr>
          <w:tab/>
        </w:r>
        <w:r w:rsidR="00514CFA" w:rsidRPr="00862421">
          <w:rPr>
            <w:rStyle w:val="Hyperlink"/>
            <w:noProof/>
          </w:rPr>
          <w:t>Training</w:t>
        </w:r>
        <w:r w:rsidR="00514CFA">
          <w:rPr>
            <w:noProof/>
            <w:webHidden/>
          </w:rPr>
          <w:tab/>
        </w:r>
        <w:r>
          <w:rPr>
            <w:noProof/>
            <w:webHidden/>
          </w:rPr>
          <w:fldChar w:fldCharType="begin"/>
        </w:r>
        <w:r w:rsidR="00514CFA">
          <w:rPr>
            <w:noProof/>
            <w:webHidden/>
          </w:rPr>
          <w:instrText xml:space="preserve"> PAGEREF _Toc276650726 \h </w:instrText>
        </w:r>
        <w:r>
          <w:rPr>
            <w:noProof/>
            <w:webHidden/>
          </w:rPr>
        </w:r>
        <w:r>
          <w:rPr>
            <w:noProof/>
            <w:webHidden/>
          </w:rPr>
          <w:fldChar w:fldCharType="separate"/>
        </w:r>
        <w:r w:rsidR="00514CFA">
          <w:rPr>
            <w:noProof/>
            <w:webHidden/>
          </w:rPr>
          <w:t>101</w:t>
        </w:r>
        <w:r>
          <w:rPr>
            <w:noProof/>
            <w:webHidden/>
          </w:rPr>
          <w:fldChar w:fldCharType="end"/>
        </w:r>
      </w:hyperlink>
    </w:p>
    <w:p w:rsidR="00514CFA" w:rsidRDefault="00087CB8">
      <w:pPr>
        <w:pStyle w:val="TOC3"/>
        <w:tabs>
          <w:tab w:val="left" w:pos="1100"/>
          <w:tab w:val="right" w:leader="dot" w:pos="9350"/>
        </w:tabs>
        <w:rPr>
          <w:rFonts w:eastAsiaTheme="minorEastAsia" w:cstheme="minorBidi"/>
          <w:i w:val="0"/>
          <w:iCs w:val="0"/>
          <w:noProof/>
          <w:sz w:val="22"/>
          <w:szCs w:val="22"/>
        </w:rPr>
      </w:pPr>
      <w:hyperlink w:anchor="_Toc276650727" w:history="1">
        <w:r w:rsidR="00514CFA" w:rsidRPr="00862421">
          <w:rPr>
            <w:rStyle w:val="Hyperlink"/>
            <w:b/>
            <w:noProof/>
            <w:highlight w:val="yellow"/>
          </w:rPr>
          <w:t>10.1</w:t>
        </w:r>
        <w:r w:rsidR="00514CFA">
          <w:rPr>
            <w:rFonts w:eastAsiaTheme="minorEastAsia" w:cstheme="minorBidi"/>
            <w:i w:val="0"/>
            <w:iCs w:val="0"/>
            <w:noProof/>
            <w:sz w:val="22"/>
            <w:szCs w:val="22"/>
          </w:rPr>
          <w:tab/>
        </w:r>
        <w:r w:rsidR="00514CFA" w:rsidRPr="00862421">
          <w:rPr>
            <w:rStyle w:val="Hyperlink"/>
            <w:noProof/>
            <w:highlight w:val="yellow"/>
          </w:rPr>
          <w:t>DOC Staff and Inmate Training - MANDATORY</w:t>
        </w:r>
        <w:r w:rsidR="00514CFA">
          <w:rPr>
            <w:noProof/>
            <w:webHidden/>
          </w:rPr>
          <w:tab/>
        </w:r>
        <w:r>
          <w:rPr>
            <w:noProof/>
            <w:webHidden/>
          </w:rPr>
          <w:fldChar w:fldCharType="begin"/>
        </w:r>
        <w:r w:rsidR="00514CFA">
          <w:rPr>
            <w:noProof/>
            <w:webHidden/>
          </w:rPr>
          <w:instrText xml:space="preserve"> PAGEREF _Toc276650727 \h </w:instrText>
        </w:r>
        <w:r>
          <w:rPr>
            <w:noProof/>
            <w:webHidden/>
          </w:rPr>
        </w:r>
        <w:r>
          <w:rPr>
            <w:noProof/>
            <w:webHidden/>
          </w:rPr>
          <w:fldChar w:fldCharType="separate"/>
        </w:r>
        <w:r w:rsidR="00514CFA">
          <w:rPr>
            <w:noProof/>
            <w:webHidden/>
          </w:rPr>
          <w:t>101</w:t>
        </w:r>
        <w:r>
          <w:rPr>
            <w:noProof/>
            <w:webHidden/>
          </w:rPr>
          <w:fldChar w:fldCharType="end"/>
        </w:r>
      </w:hyperlink>
    </w:p>
    <w:p w:rsidR="00514CFA" w:rsidRDefault="00087CB8">
      <w:pPr>
        <w:pStyle w:val="TOC4"/>
        <w:tabs>
          <w:tab w:val="left" w:pos="1540"/>
          <w:tab w:val="right" w:leader="dot" w:pos="9350"/>
        </w:tabs>
        <w:rPr>
          <w:rFonts w:eastAsiaTheme="minorEastAsia" w:cstheme="minorBidi"/>
          <w:noProof/>
          <w:sz w:val="22"/>
          <w:szCs w:val="22"/>
        </w:rPr>
      </w:pPr>
      <w:hyperlink w:anchor="_Toc276650728" w:history="1">
        <w:r w:rsidR="00514CFA" w:rsidRPr="00862421">
          <w:rPr>
            <w:rStyle w:val="Hyperlink"/>
            <w:noProof/>
          </w:rPr>
          <w:t>10.1.1</w:t>
        </w:r>
        <w:r w:rsidR="00514CFA">
          <w:rPr>
            <w:rFonts w:eastAsiaTheme="minorEastAsia" w:cstheme="minorBidi"/>
            <w:noProof/>
            <w:sz w:val="22"/>
            <w:szCs w:val="22"/>
          </w:rPr>
          <w:tab/>
        </w:r>
        <w:r w:rsidR="00514CFA" w:rsidRPr="00862421">
          <w:rPr>
            <w:rStyle w:val="Hyperlink"/>
            <w:noProof/>
          </w:rPr>
          <w:t>DOC Staff Training</w:t>
        </w:r>
        <w:r w:rsidR="00514CFA">
          <w:rPr>
            <w:noProof/>
            <w:webHidden/>
          </w:rPr>
          <w:tab/>
        </w:r>
        <w:r>
          <w:rPr>
            <w:noProof/>
            <w:webHidden/>
          </w:rPr>
          <w:fldChar w:fldCharType="begin"/>
        </w:r>
        <w:r w:rsidR="00514CFA">
          <w:rPr>
            <w:noProof/>
            <w:webHidden/>
          </w:rPr>
          <w:instrText xml:space="preserve"> PAGEREF _Toc276650728 \h </w:instrText>
        </w:r>
        <w:r>
          <w:rPr>
            <w:noProof/>
            <w:webHidden/>
          </w:rPr>
        </w:r>
        <w:r>
          <w:rPr>
            <w:noProof/>
            <w:webHidden/>
          </w:rPr>
          <w:fldChar w:fldCharType="separate"/>
        </w:r>
        <w:r w:rsidR="00514CFA">
          <w:rPr>
            <w:noProof/>
            <w:webHidden/>
          </w:rPr>
          <w:t>101</w:t>
        </w:r>
        <w:r>
          <w:rPr>
            <w:noProof/>
            <w:webHidden/>
          </w:rPr>
          <w:fldChar w:fldCharType="end"/>
        </w:r>
      </w:hyperlink>
    </w:p>
    <w:p w:rsidR="00514CFA" w:rsidRDefault="00087CB8">
      <w:pPr>
        <w:pStyle w:val="TOC4"/>
        <w:tabs>
          <w:tab w:val="left" w:pos="1540"/>
          <w:tab w:val="right" w:leader="dot" w:pos="9350"/>
        </w:tabs>
        <w:rPr>
          <w:rFonts w:eastAsiaTheme="minorEastAsia" w:cstheme="minorBidi"/>
          <w:noProof/>
          <w:sz w:val="22"/>
          <w:szCs w:val="22"/>
        </w:rPr>
      </w:pPr>
      <w:hyperlink w:anchor="_Toc276650729" w:history="1">
        <w:r w:rsidR="00514CFA" w:rsidRPr="00862421">
          <w:rPr>
            <w:rStyle w:val="Hyperlink"/>
            <w:noProof/>
          </w:rPr>
          <w:t>10.1.2</w:t>
        </w:r>
        <w:r w:rsidR="00514CFA">
          <w:rPr>
            <w:rFonts w:eastAsiaTheme="minorEastAsia" w:cstheme="minorBidi"/>
            <w:noProof/>
            <w:sz w:val="22"/>
            <w:szCs w:val="22"/>
          </w:rPr>
          <w:tab/>
        </w:r>
        <w:r w:rsidR="00514CFA" w:rsidRPr="00862421">
          <w:rPr>
            <w:rStyle w:val="Hyperlink"/>
            <w:noProof/>
          </w:rPr>
          <w:t>Inmate Telephone Training</w:t>
        </w:r>
        <w:r w:rsidR="00514CFA">
          <w:rPr>
            <w:noProof/>
            <w:webHidden/>
          </w:rPr>
          <w:tab/>
        </w:r>
        <w:r>
          <w:rPr>
            <w:noProof/>
            <w:webHidden/>
          </w:rPr>
          <w:fldChar w:fldCharType="begin"/>
        </w:r>
        <w:r w:rsidR="00514CFA">
          <w:rPr>
            <w:noProof/>
            <w:webHidden/>
          </w:rPr>
          <w:instrText xml:space="preserve"> PAGEREF _Toc276650729 \h </w:instrText>
        </w:r>
        <w:r>
          <w:rPr>
            <w:noProof/>
            <w:webHidden/>
          </w:rPr>
        </w:r>
        <w:r>
          <w:rPr>
            <w:noProof/>
            <w:webHidden/>
          </w:rPr>
          <w:fldChar w:fldCharType="separate"/>
        </w:r>
        <w:r w:rsidR="00514CFA">
          <w:rPr>
            <w:noProof/>
            <w:webHidden/>
          </w:rPr>
          <w:t>102</w:t>
        </w:r>
        <w:r>
          <w:rPr>
            <w:noProof/>
            <w:webHidden/>
          </w:rPr>
          <w:fldChar w:fldCharType="end"/>
        </w:r>
      </w:hyperlink>
    </w:p>
    <w:p w:rsidR="00514CFA" w:rsidRDefault="00087CB8">
      <w:pPr>
        <w:pStyle w:val="TOC2"/>
        <w:tabs>
          <w:tab w:val="left" w:pos="660"/>
          <w:tab w:val="right" w:leader="dot" w:pos="9350"/>
        </w:tabs>
        <w:rPr>
          <w:rFonts w:eastAsiaTheme="minorEastAsia" w:cstheme="minorBidi"/>
          <w:smallCaps w:val="0"/>
          <w:noProof/>
          <w:sz w:val="22"/>
          <w:szCs w:val="22"/>
        </w:rPr>
      </w:pPr>
      <w:hyperlink w:anchor="_Toc276650730" w:history="1">
        <w:r w:rsidR="00514CFA" w:rsidRPr="00862421">
          <w:rPr>
            <w:rStyle w:val="Hyperlink"/>
            <w:noProof/>
          </w:rPr>
          <w:t>11</w:t>
        </w:r>
        <w:r w:rsidR="00514CFA">
          <w:rPr>
            <w:rFonts w:eastAsiaTheme="minorEastAsia" w:cstheme="minorBidi"/>
            <w:smallCaps w:val="0"/>
            <w:noProof/>
            <w:sz w:val="22"/>
            <w:szCs w:val="22"/>
          </w:rPr>
          <w:tab/>
        </w:r>
        <w:r w:rsidR="00514CFA" w:rsidRPr="00862421">
          <w:rPr>
            <w:rStyle w:val="Hyperlink"/>
            <w:noProof/>
          </w:rPr>
          <w:t>System Maintenance</w:t>
        </w:r>
        <w:r w:rsidR="00514CFA">
          <w:rPr>
            <w:noProof/>
            <w:webHidden/>
          </w:rPr>
          <w:tab/>
        </w:r>
        <w:r>
          <w:rPr>
            <w:noProof/>
            <w:webHidden/>
          </w:rPr>
          <w:fldChar w:fldCharType="begin"/>
        </w:r>
        <w:r w:rsidR="00514CFA">
          <w:rPr>
            <w:noProof/>
            <w:webHidden/>
          </w:rPr>
          <w:instrText xml:space="preserve"> PAGEREF _Toc276650730 \h </w:instrText>
        </w:r>
        <w:r>
          <w:rPr>
            <w:noProof/>
            <w:webHidden/>
          </w:rPr>
        </w:r>
        <w:r>
          <w:rPr>
            <w:noProof/>
            <w:webHidden/>
          </w:rPr>
          <w:fldChar w:fldCharType="separate"/>
        </w:r>
        <w:r w:rsidR="00514CFA">
          <w:rPr>
            <w:noProof/>
            <w:webHidden/>
          </w:rPr>
          <w:t>102</w:t>
        </w:r>
        <w:r>
          <w:rPr>
            <w:noProof/>
            <w:webHidden/>
          </w:rPr>
          <w:fldChar w:fldCharType="end"/>
        </w:r>
      </w:hyperlink>
    </w:p>
    <w:p w:rsidR="00514CFA" w:rsidRDefault="00087CB8">
      <w:pPr>
        <w:pStyle w:val="TOC3"/>
        <w:tabs>
          <w:tab w:val="left" w:pos="1100"/>
          <w:tab w:val="right" w:leader="dot" w:pos="9350"/>
        </w:tabs>
        <w:rPr>
          <w:rFonts w:eastAsiaTheme="minorEastAsia" w:cstheme="minorBidi"/>
          <w:i w:val="0"/>
          <w:iCs w:val="0"/>
          <w:noProof/>
          <w:sz w:val="22"/>
          <w:szCs w:val="22"/>
        </w:rPr>
      </w:pPr>
      <w:hyperlink w:anchor="_Toc276650731" w:history="1">
        <w:r w:rsidR="00514CFA" w:rsidRPr="00862421">
          <w:rPr>
            <w:rStyle w:val="Hyperlink"/>
            <w:b/>
            <w:noProof/>
            <w:highlight w:val="yellow"/>
          </w:rPr>
          <w:t>11.1</w:t>
        </w:r>
        <w:r w:rsidR="00514CFA">
          <w:rPr>
            <w:rFonts w:eastAsiaTheme="minorEastAsia" w:cstheme="minorBidi"/>
            <w:i w:val="0"/>
            <w:iCs w:val="0"/>
            <w:noProof/>
            <w:sz w:val="22"/>
            <w:szCs w:val="22"/>
          </w:rPr>
          <w:tab/>
        </w:r>
        <w:r w:rsidR="00514CFA" w:rsidRPr="00862421">
          <w:rPr>
            <w:rStyle w:val="Hyperlink"/>
            <w:noProof/>
            <w:highlight w:val="yellow"/>
          </w:rPr>
          <w:t>Repair, Maintenance and MAC Work - MANDATORY</w:t>
        </w:r>
        <w:r w:rsidR="00514CFA">
          <w:rPr>
            <w:noProof/>
            <w:webHidden/>
          </w:rPr>
          <w:tab/>
        </w:r>
        <w:r>
          <w:rPr>
            <w:noProof/>
            <w:webHidden/>
          </w:rPr>
          <w:fldChar w:fldCharType="begin"/>
        </w:r>
        <w:r w:rsidR="00514CFA">
          <w:rPr>
            <w:noProof/>
            <w:webHidden/>
          </w:rPr>
          <w:instrText xml:space="preserve"> PAGEREF _Toc276650731 \h </w:instrText>
        </w:r>
        <w:r>
          <w:rPr>
            <w:noProof/>
            <w:webHidden/>
          </w:rPr>
        </w:r>
        <w:r>
          <w:rPr>
            <w:noProof/>
            <w:webHidden/>
          </w:rPr>
          <w:fldChar w:fldCharType="separate"/>
        </w:r>
        <w:r w:rsidR="00514CFA">
          <w:rPr>
            <w:noProof/>
            <w:webHidden/>
          </w:rPr>
          <w:t>102</w:t>
        </w:r>
        <w:r>
          <w:rPr>
            <w:noProof/>
            <w:webHidden/>
          </w:rPr>
          <w:fldChar w:fldCharType="end"/>
        </w:r>
      </w:hyperlink>
    </w:p>
    <w:p w:rsidR="00514CFA" w:rsidRDefault="00087CB8">
      <w:pPr>
        <w:pStyle w:val="TOC4"/>
        <w:tabs>
          <w:tab w:val="left" w:pos="1540"/>
          <w:tab w:val="right" w:leader="dot" w:pos="9350"/>
        </w:tabs>
        <w:rPr>
          <w:rFonts w:eastAsiaTheme="minorEastAsia" w:cstheme="minorBidi"/>
          <w:noProof/>
          <w:sz w:val="22"/>
          <w:szCs w:val="22"/>
        </w:rPr>
      </w:pPr>
      <w:hyperlink w:anchor="_Toc276650732" w:history="1">
        <w:r w:rsidR="00514CFA" w:rsidRPr="00862421">
          <w:rPr>
            <w:rStyle w:val="Hyperlink"/>
            <w:noProof/>
          </w:rPr>
          <w:t>11.1.1</w:t>
        </w:r>
        <w:r w:rsidR="00514CFA">
          <w:rPr>
            <w:rFonts w:eastAsiaTheme="minorEastAsia" w:cstheme="minorBidi"/>
            <w:noProof/>
            <w:sz w:val="22"/>
            <w:szCs w:val="22"/>
          </w:rPr>
          <w:tab/>
        </w:r>
        <w:r w:rsidR="00514CFA" w:rsidRPr="00862421">
          <w:rPr>
            <w:rStyle w:val="Hyperlink"/>
            <w:noProof/>
          </w:rPr>
          <w:t>DOC Authorized Representatives</w:t>
        </w:r>
        <w:r w:rsidR="00514CFA">
          <w:rPr>
            <w:noProof/>
            <w:webHidden/>
          </w:rPr>
          <w:tab/>
        </w:r>
        <w:r>
          <w:rPr>
            <w:noProof/>
            <w:webHidden/>
          </w:rPr>
          <w:fldChar w:fldCharType="begin"/>
        </w:r>
        <w:r w:rsidR="00514CFA">
          <w:rPr>
            <w:noProof/>
            <w:webHidden/>
          </w:rPr>
          <w:instrText xml:space="preserve"> PAGEREF _Toc276650732 \h </w:instrText>
        </w:r>
        <w:r>
          <w:rPr>
            <w:noProof/>
            <w:webHidden/>
          </w:rPr>
        </w:r>
        <w:r>
          <w:rPr>
            <w:noProof/>
            <w:webHidden/>
          </w:rPr>
          <w:fldChar w:fldCharType="separate"/>
        </w:r>
        <w:r w:rsidR="00514CFA">
          <w:rPr>
            <w:noProof/>
            <w:webHidden/>
          </w:rPr>
          <w:t>102</w:t>
        </w:r>
        <w:r>
          <w:rPr>
            <w:noProof/>
            <w:webHidden/>
          </w:rPr>
          <w:fldChar w:fldCharType="end"/>
        </w:r>
      </w:hyperlink>
    </w:p>
    <w:p w:rsidR="00514CFA" w:rsidRDefault="00087CB8">
      <w:pPr>
        <w:pStyle w:val="TOC3"/>
        <w:tabs>
          <w:tab w:val="left" w:pos="1100"/>
          <w:tab w:val="right" w:leader="dot" w:pos="9350"/>
        </w:tabs>
        <w:rPr>
          <w:rFonts w:eastAsiaTheme="minorEastAsia" w:cstheme="minorBidi"/>
          <w:i w:val="0"/>
          <w:iCs w:val="0"/>
          <w:noProof/>
          <w:sz w:val="22"/>
          <w:szCs w:val="22"/>
        </w:rPr>
      </w:pPr>
      <w:hyperlink w:anchor="_Toc276650733" w:history="1">
        <w:r w:rsidR="00514CFA" w:rsidRPr="00862421">
          <w:rPr>
            <w:rStyle w:val="Hyperlink"/>
            <w:b/>
            <w:noProof/>
          </w:rPr>
          <w:t>11.2</w:t>
        </w:r>
        <w:r w:rsidR="00514CFA">
          <w:rPr>
            <w:rFonts w:eastAsiaTheme="minorEastAsia" w:cstheme="minorBidi"/>
            <w:i w:val="0"/>
            <w:iCs w:val="0"/>
            <w:noProof/>
            <w:sz w:val="22"/>
            <w:szCs w:val="22"/>
          </w:rPr>
          <w:tab/>
        </w:r>
        <w:r w:rsidR="00514CFA" w:rsidRPr="00862421">
          <w:rPr>
            <w:rStyle w:val="Hyperlink"/>
            <w:noProof/>
          </w:rPr>
          <w:t>Trouble Reporting</w:t>
        </w:r>
        <w:r w:rsidR="00514CFA">
          <w:rPr>
            <w:noProof/>
            <w:webHidden/>
          </w:rPr>
          <w:tab/>
        </w:r>
        <w:r>
          <w:rPr>
            <w:noProof/>
            <w:webHidden/>
          </w:rPr>
          <w:fldChar w:fldCharType="begin"/>
        </w:r>
        <w:r w:rsidR="00514CFA">
          <w:rPr>
            <w:noProof/>
            <w:webHidden/>
          </w:rPr>
          <w:instrText xml:space="preserve"> PAGEREF _Toc276650733 \h </w:instrText>
        </w:r>
        <w:r>
          <w:rPr>
            <w:noProof/>
            <w:webHidden/>
          </w:rPr>
        </w:r>
        <w:r>
          <w:rPr>
            <w:noProof/>
            <w:webHidden/>
          </w:rPr>
          <w:fldChar w:fldCharType="separate"/>
        </w:r>
        <w:r w:rsidR="00514CFA">
          <w:rPr>
            <w:noProof/>
            <w:webHidden/>
          </w:rPr>
          <w:t>102</w:t>
        </w:r>
        <w:r>
          <w:rPr>
            <w:noProof/>
            <w:webHidden/>
          </w:rPr>
          <w:fldChar w:fldCharType="end"/>
        </w:r>
      </w:hyperlink>
    </w:p>
    <w:p w:rsidR="00514CFA" w:rsidRDefault="00087CB8">
      <w:pPr>
        <w:pStyle w:val="TOC4"/>
        <w:tabs>
          <w:tab w:val="left" w:pos="1540"/>
          <w:tab w:val="right" w:leader="dot" w:pos="9350"/>
        </w:tabs>
        <w:rPr>
          <w:rFonts w:eastAsiaTheme="minorEastAsia" w:cstheme="minorBidi"/>
          <w:noProof/>
          <w:sz w:val="22"/>
          <w:szCs w:val="22"/>
        </w:rPr>
      </w:pPr>
      <w:hyperlink w:anchor="_Toc276650734" w:history="1">
        <w:r w:rsidR="00514CFA" w:rsidRPr="00862421">
          <w:rPr>
            <w:rStyle w:val="Hyperlink"/>
            <w:noProof/>
          </w:rPr>
          <w:t>11.2.1</w:t>
        </w:r>
        <w:r w:rsidR="00514CFA">
          <w:rPr>
            <w:rFonts w:eastAsiaTheme="minorEastAsia" w:cstheme="minorBidi"/>
            <w:noProof/>
            <w:sz w:val="22"/>
            <w:szCs w:val="22"/>
          </w:rPr>
          <w:tab/>
        </w:r>
        <w:r w:rsidR="00514CFA" w:rsidRPr="00862421">
          <w:rPr>
            <w:rStyle w:val="Hyperlink"/>
            <w:noProof/>
          </w:rPr>
          <w:t>Trouble Reporting Dedicated Toll Free Telephone Number</w:t>
        </w:r>
        <w:r w:rsidR="00514CFA">
          <w:rPr>
            <w:noProof/>
            <w:webHidden/>
          </w:rPr>
          <w:tab/>
        </w:r>
        <w:r>
          <w:rPr>
            <w:noProof/>
            <w:webHidden/>
          </w:rPr>
          <w:fldChar w:fldCharType="begin"/>
        </w:r>
        <w:r w:rsidR="00514CFA">
          <w:rPr>
            <w:noProof/>
            <w:webHidden/>
          </w:rPr>
          <w:instrText xml:space="preserve"> PAGEREF _Toc276650734 \h </w:instrText>
        </w:r>
        <w:r>
          <w:rPr>
            <w:noProof/>
            <w:webHidden/>
          </w:rPr>
        </w:r>
        <w:r>
          <w:rPr>
            <w:noProof/>
            <w:webHidden/>
          </w:rPr>
          <w:fldChar w:fldCharType="separate"/>
        </w:r>
        <w:r w:rsidR="00514CFA">
          <w:rPr>
            <w:noProof/>
            <w:webHidden/>
          </w:rPr>
          <w:t>103</w:t>
        </w:r>
        <w:r>
          <w:rPr>
            <w:noProof/>
            <w:webHidden/>
          </w:rPr>
          <w:fldChar w:fldCharType="end"/>
        </w:r>
      </w:hyperlink>
    </w:p>
    <w:p w:rsidR="00514CFA" w:rsidRDefault="00087CB8">
      <w:pPr>
        <w:pStyle w:val="TOC3"/>
        <w:tabs>
          <w:tab w:val="left" w:pos="1100"/>
          <w:tab w:val="right" w:leader="dot" w:pos="9350"/>
        </w:tabs>
        <w:rPr>
          <w:rFonts w:eastAsiaTheme="minorEastAsia" w:cstheme="minorBidi"/>
          <w:i w:val="0"/>
          <w:iCs w:val="0"/>
          <w:noProof/>
          <w:sz w:val="22"/>
          <w:szCs w:val="22"/>
        </w:rPr>
      </w:pPr>
      <w:hyperlink w:anchor="_Toc276650735" w:history="1">
        <w:r w:rsidR="00514CFA" w:rsidRPr="00862421">
          <w:rPr>
            <w:rStyle w:val="Hyperlink"/>
            <w:b/>
            <w:noProof/>
          </w:rPr>
          <w:t>11.3</w:t>
        </w:r>
        <w:r w:rsidR="00514CFA">
          <w:rPr>
            <w:rFonts w:eastAsiaTheme="minorEastAsia" w:cstheme="minorBidi"/>
            <w:i w:val="0"/>
            <w:iCs w:val="0"/>
            <w:noProof/>
            <w:sz w:val="22"/>
            <w:szCs w:val="22"/>
          </w:rPr>
          <w:tab/>
        </w:r>
        <w:r w:rsidR="00514CFA" w:rsidRPr="00862421">
          <w:rPr>
            <w:rStyle w:val="Hyperlink"/>
            <w:noProof/>
          </w:rPr>
          <w:t>Repair Priority Levels and Performance Requirements</w:t>
        </w:r>
        <w:r w:rsidR="00514CFA">
          <w:rPr>
            <w:noProof/>
            <w:webHidden/>
          </w:rPr>
          <w:tab/>
        </w:r>
        <w:r>
          <w:rPr>
            <w:noProof/>
            <w:webHidden/>
          </w:rPr>
          <w:fldChar w:fldCharType="begin"/>
        </w:r>
        <w:r w:rsidR="00514CFA">
          <w:rPr>
            <w:noProof/>
            <w:webHidden/>
          </w:rPr>
          <w:instrText xml:space="preserve"> PAGEREF _Toc276650735 \h </w:instrText>
        </w:r>
        <w:r>
          <w:rPr>
            <w:noProof/>
            <w:webHidden/>
          </w:rPr>
        </w:r>
        <w:r>
          <w:rPr>
            <w:noProof/>
            <w:webHidden/>
          </w:rPr>
          <w:fldChar w:fldCharType="separate"/>
        </w:r>
        <w:r w:rsidR="00514CFA">
          <w:rPr>
            <w:noProof/>
            <w:webHidden/>
          </w:rPr>
          <w:t>103</w:t>
        </w:r>
        <w:r>
          <w:rPr>
            <w:noProof/>
            <w:webHidden/>
          </w:rPr>
          <w:fldChar w:fldCharType="end"/>
        </w:r>
      </w:hyperlink>
    </w:p>
    <w:p w:rsidR="00514CFA" w:rsidRDefault="00087CB8">
      <w:pPr>
        <w:pStyle w:val="TOC3"/>
        <w:tabs>
          <w:tab w:val="left" w:pos="1100"/>
          <w:tab w:val="right" w:leader="dot" w:pos="9350"/>
        </w:tabs>
        <w:rPr>
          <w:rFonts w:eastAsiaTheme="minorEastAsia" w:cstheme="minorBidi"/>
          <w:i w:val="0"/>
          <w:iCs w:val="0"/>
          <w:noProof/>
          <w:sz w:val="22"/>
          <w:szCs w:val="22"/>
        </w:rPr>
      </w:pPr>
      <w:hyperlink w:anchor="_Toc276650736" w:history="1">
        <w:r w:rsidR="00514CFA" w:rsidRPr="00862421">
          <w:rPr>
            <w:rStyle w:val="Hyperlink"/>
            <w:b/>
            <w:noProof/>
          </w:rPr>
          <w:t>11.4</w:t>
        </w:r>
        <w:r w:rsidR="00514CFA">
          <w:rPr>
            <w:rFonts w:eastAsiaTheme="minorEastAsia" w:cstheme="minorBidi"/>
            <w:i w:val="0"/>
            <w:iCs w:val="0"/>
            <w:noProof/>
            <w:sz w:val="22"/>
            <w:szCs w:val="22"/>
          </w:rPr>
          <w:tab/>
        </w:r>
        <w:r w:rsidR="00514CFA" w:rsidRPr="00862421">
          <w:rPr>
            <w:rStyle w:val="Hyperlink"/>
            <w:noProof/>
          </w:rPr>
          <w:t>System Auto-Monitoring</w:t>
        </w:r>
        <w:r w:rsidR="00514CFA">
          <w:rPr>
            <w:noProof/>
            <w:webHidden/>
          </w:rPr>
          <w:tab/>
        </w:r>
        <w:r>
          <w:rPr>
            <w:noProof/>
            <w:webHidden/>
          </w:rPr>
          <w:fldChar w:fldCharType="begin"/>
        </w:r>
        <w:r w:rsidR="00514CFA">
          <w:rPr>
            <w:noProof/>
            <w:webHidden/>
          </w:rPr>
          <w:instrText xml:space="preserve"> PAGEREF _Toc276650736 \h </w:instrText>
        </w:r>
        <w:r>
          <w:rPr>
            <w:noProof/>
            <w:webHidden/>
          </w:rPr>
        </w:r>
        <w:r>
          <w:rPr>
            <w:noProof/>
            <w:webHidden/>
          </w:rPr>
          <w:fldChar w:fldCharType="separate"/>
        </w:r>
        <w:r w:rsidR="00514CFA">
          <w:rPr>
            <w:noProof/>
            <w:webHidden/>
          </w:rPr>
          <w:t>104</w:t>
        </w:r>
        <w:r>
          <w:rPr>
            <w:noProof/>
            <w:webHidden/>
          </w:rPr>
          <w:fldChar w:fldCharType="end"/>
        </w:r>
      </w:hyperlink>
    </w:p>
    <w:p w:rsidR="00514CFA" w:rsidRDefault="00087CB8">
      <w:pPr>
        <w:pStyle w:val="TOC3"/>
        <w:tabs>
          <w:tab w:val="left" w:pos="1100"/>
          <w:tab w:val="right" w:leader="dot" w:pos="9350"/>
        </w:tabs>
        <w:rPr>
          <w:rFonts w:eastAsiaTheme="minorEastAsia" w:cstheme="minorBidi"/>
          <w:i w:val="0"/>
          <w:iCs w:val="0"/>
          <w:noProof/>
          <w:sz w:val="22"/>
          <w:szCs w:val="22"/>
        </w:rPr>
      </w:pPr>
      <w:hyperlink w:anchor="_Toc276650737" w:history="1">
        <w:r w:rsidR="00514CFA" w:rsidRPr="00862421">
          <w:rPr>
            <w:rStyle w:val="Hyperlink"/>
            <w:b/>
            <w:noProof/>
          </w:rPr>
          <w:t>11.5</w:t>
        </w:r>
        <w:r w:rsidR="00514CFA">
          <w:rPr>
            <w:rFonts w:eastAsiaTheme="minorEastAsia" w:cstheme="minorBidi"/>
            <w:i w:val="0"/>
            <w:iCs w:val="0"/>
            <w:noProof/>
            <w:sz w:val="22"/>
            <w:szCs w:val="22"/>
          </w:rPr>
          <w:tab/>
        </w:r>
        <w:r w:rsidR="00514CFA" w:rsidRPr="00862421">
          <w:rPr>
            <w:rStyle w:val="Hyperlink"/>
            <w:noProof/>
          </w:rPr>
          <w:t>Notification of System Failures</w:t>
        </w:r>
        <w:r w:rsidR="00514CFA">
          <w:rPr>
            <w:noProof/>
            <w:webHidden/>
          </w:rPr>
          <w:tab/>
        </w:r>
        <w:r>
          <w:rPr>
            <w:noProof/>
            <w:webHidden/>
          </w:rPr>
          <w:fldChar w:fldCharType="begin"/>
        </w:r>
        <w:r w:rsidR="00514CFA">
          <w:rPr>
            <w:noProof/>
            <w:webHidden/>
          </w:rPr>
          <w:instrText xml:space="preserve"> PAGEREF _Toc276650737 \h </w:instrText>
        </w:r>
        <w:r>
          <w:rPr>
            <w:noProof/>
            <w:webHidden/>
          </w:rPr>
        </w:r>
        <w:r>
          <w:rPr>
            <w:noProof/>
            <w:webHidden/>
          </w:rPr>
          <w:fldChar w:fldCharType="separate"/>
        </w:r>
        <w:r w:rsidR="00514CFA">
          <w:rPr>
            <w:noProof/>
            <w:webHidden/>
          </w:rPr>
          <w:t>105</w:t>
        </w:r>
        <w:r>
          <w:rPr>
            <w:noProof/>
            <w:webHidden/>
          </w:rPr>
          <w:fldChar w:fldCharType="end"/>
        </w:r>
      </w:hyperlink>
    </w:p>
    <w:p w:rsidR="00514CFA" w:rsidRDefault="00087CB8">
      <w:pPr>
        <w:pStyle w:val="TOC4"/>
        <w:tabs>
          <w:tab w:val="left" w:pos="1540"/>
          <w:tab w:val="right" w:leader="dot" w:pos="9350"/>
        </w:tabs>
        <w:rPr>
          <w:rFonts w:eastAsiaTheme="minorEastAsia" w:cstheme="minorBidi"/>
          <w:noProof/>
          <w:sz w:val="22"/>
          <w:szCs w:val="22"/>
        </w:rPr>
      </w:pPr>
      <w:hyperlink w:anchor="_Toc276650738" w:history="1">
        <w:r w:rsidR="00514CFA" w:rsidRPr="00862421">
          <w:rPr>
            <w:rStyle w:val="Hyperlink"/>
            <w:noProof/>
          </w:rPr>
          <w:t>11.5.1</w:t>
        </w:r>
        <w:r w:rsidR="00514CFA">
          <w:rPr>
            <w:rFonts w:eastAsiaTheme="minorEastAsia" w:cstheme="minorBidi"/>
            <w:noProof/>
            <w:sz w:val="22"/>
            <w:szCs w:val="22"/>
          </w:rPr>
          <w:tab/>
        </w:r>
        <w:r w:rsidR="00514CFA" w:rsidRPr="00862421">
          <w:rPr>
            <w:rStyle w:val="Hyperlink"/>
            <w:noProof/>
          </w:rPr>
          <w:t>System Reliability</w:t>
        </w:r>
        <w:r w:rsidR="00514CFA">
          <w:rPr>
            <w:noProof/>
            <w:webHidden/>
          </w:rPr>
          <w:tab/>
        </w:r>
        <w:r>
          <w:rPr>
            <w:noProof/>
            <w:webHidden/>
          </w:rPr>
          <w:fldChar w:fldCharType="begin"/>
        </w:r>
        <w:r w:rsidR="00514CFA">
          <w:rPr>
            <w:noProof/>
            <w:webHidden/>
          </w:rPr>
          <w:instrText xml:space="preserve"> PAGEREF _Toc276650738 \h </w:instrText>
        </w:r>
        <w:r>
          <w:rPr>
            <w:noProof/>
            <w:webHidden/>
          </w:rPr>
        </w:r>
        <w:r>
          <w:rPr>
            <w:noProof/>
            <w:webHidden/>
          </w:rPr>
          <w:fldChar w:fldCharType="separate"/>
        </w:r>
        <w:r w:rsidR="00514CFA">
          <w:rPr>
            <w:noProof/>
            <w:webHidden/>
          </w:rPr>
          <w:t>105</w:t>
        </w:r>
        <w:r>
          <w:rPr>
            <w:noProof/>
            <w:webHidden/>
          </w:rPr>
          <w:fldChar w:fldCharType="end"/>
        </w:r>
      </w:hyperlink>
    </w:p>
    <w:p w:rsidR="00514CFA" w:rsidRDefault="00087CB8">
      <w:pPr>
        <w:pStyle w:val="TOC3"/>
        <w:tabs>
          <w:tab w:val="left" w:pos="1100"/>
          <w:tab w:val="right" w:leader="dot" w:pos="9350"/>
        </w:tabs>
        <w:rPr>
          <w:rFonts w:eastAsiaTheme="minorEastAsia" w:cstheme="minorBidi"/>
          <w:i w:val="0"/>
          <w:iCs w:val="0"/>
          <w:noProof/>
          <w:sz w:val="22"/>
          <w:szCs w:val="22"/>
        </w:rPr>
      </w:pPr>
      <w:hyperlink w:anchor="_Toc276650739" w:history="1">
        <w:r w:rsidR="00514CFA" w:rsidRPr="00862421">
          <w:rPr>
            <w:rStyle w:val="Hyperlink"/>
            <w:b/>
            <w:noProof/>
          </w:rPr>
          <w:t>11.6</w:t>
        </w:r>
        <w:r w:rsidR="00514CFA">
          <w:rPr>
            <w:rFonts w:eastAsiaTheme="minorEastAsia" w:cstheme="minorBidi"/>
            <w:i w:val="0"/>
            <w:iCs w:val="0"/>
            <w:noProof/>
            <w:sz w:val="22"/>
            <w:szCs w:val="22"/>
          </w:rPr>
          <w:tab/>
        </w:r>
        <w:r w:rsidR="00514CFA" w:rsidRPr="00862421">
          <w:rPr>
            <w:rStyle w:val="Hyperlink"/>
            <w:noProof/>
          </w:rPr>
          <w:t>Hardware/Software Replacement</w:t>
        </w:r>
        <w:r w:rsidR="00514CFA">
          <w:rPr>
            <w:noProof/>
            <w:webHidden/>
          </w:rPr>
          <w:tab/>
        </w:r>
        <w:r>
          <w:rPr>
            <w:noProof/>
            <w:webHidden/>
          </w:rPr>
          <w:fldChar w:fldCharType="begin"/>
        </w:r>
        <w:r w:rsidR="00514CFA">
          <w:rPr>
            <w:noProof/>
            <w:webHidden/>
          </w:rPr>
          <w:instrText xml:space="preserve"> PAGEREF _Toc276650739 \h </w:instrText>
        </w:r>
        <w:r>
          <w:rPr>
            <w:noProof/>
            <w:webHidden/>
          </w:rPr>
        </w:r>
        <w:r>
          <w:rPr>
            <w:noProof/>
            <w:webHidden/>
          </w:rPr>
          <w:fldChar w:fldCharType="separate"/>
        </w:r>
        <w:r w:rsidR="00514CFA">
          <w:rPr>
            <w:noProof/>
            <w:webHidden/>
          </w:rPr>
          <w:t>105</w:t>
        </w:r>
        <w:r>
          <w:rPr>
            <w:noProof/>
            <w:webHidden/>
          </w:rPr>
          <w:fldChar w:fldCharType="end"/>
        </w:r>
      </w:hyperlink>
    </w:p>
    <w:p w:rsidR="00514CFA" w:rsidRDefault="00087CB8">
      <w:pPr>
        <w:pStyle w:val="TOC3"/>
        <w:tabs>
          <w:tab w:val="left" w:pos="1100"/>
          <w:tab w:val="right" w:leader="dot" w:pos="9350"/>
        </w:tabs>
        <w:rPr>
          <w:rFonts w:eastAsiaTheme="minorEastAsia" w:cstheme="minorBidi"/>
          <w:i w:val="0"/>
          <w:iCs w:val="0"/>
          <w:noProof/>
          <w:sz w:val="22"/>
          <w:szCs w:val="22"/>
        </w:rPr>
      </w:pPr>
      <w:hyperlink w:anchor="_Toc276650740" w:history="1">
        <w:r w:rsidR="00514CFA" w:rsidRPr="00862421">
          <w:rPr>
            <w:rStyle w:val="Hyperlink"/>
            <w:b/>
            <w:noProof/>
          </w:rPr>
          <w:t>11.7</w:t>
        </w:r>
        <w:r w:rsidR="00514CFA">
          <w:rPr>
            <w:rFonts w:eastAsiaTheme="minorEastAsia" w:cstheme="minorBidi"/>
            <w:i w:val="0"/>
            <w:iCs w:val="0"/>
            <w:noProof/>
            <w:sz w:val="22"/>
            <w:szCs w:val="22"/>
          </w:rPr>
          <w:tab/>
        </w:r>
        <w:r w:rsidR="00514CFA" w:rsidRPr="00862421">
          <w:rPr>
            <w:rStyle w:val="Hyperlink"/>
            <w:noProof/>
          </w:rPr>
          <w:t>Escalation Procedure</w:t>
        </w:r>
        <w:r w:rsidR="00514CFA">
          <w:rPr>
            <w:noProof/>
            <w:webHidden/>
          </w:rPr>
          <w:tab/>
        </w:r>
        <w:r>
          <w:rPr>
            <w:noProof/>
            <w:webHidden/>
          </w:rPr>
          <w:fldChar w:fldCharType="begin"/>
        </w:r>
        <w:r w:rsidR="00514CFA">
          <w:rPr>
            <w:noProof/>
            <w:webHidden/>
          </w:rPr>
          <w:instrText xml:space="preserve"> PAGEREF _Toc276650740 \h </w:instrText>
        </w:r>
        <w:r>
          <w:rPr>
            <w:noProof/>
            <w:webHidden/>
          </w:rPr>
        </w:r>
        <w:r>
          <w:rPr>
            <w:noProof/>
            <w:webHidden/>
          </w:rPr>
          <w:fldChar w:fldCharType="separate"/>
        </w:r>
        <w:r w:rsidR="00514CFA">
          <w:rPr>
            <w:noProof/>
            <w:webHidden/>
          </w:rPr>
          <w:t>105</w:t>
        </w:r>
        <w:r>
          <w:rPr>
            <w:noProof/>
            <w:webHidden/>
          </w:rPr>
          <w:fldChar w:fldCharType="end"/>
        </w:r>
      </w:hyperlink>
    </w:p>
    <w:p w:rsidR="00514CFA" w:rsidRDefault="00087CB8">
      <w:pPr>
        <w:pStyle w:val="TOC3"/>
        <w:tabs>
          <w:tab w:val="left" w:pos="1100"/>
          <w:tab w:val="right" w:leader="dot" w:pos="9350"/>
        </w:tabs>
        <w:rPr>
          <w:rFonts w:eastAsiaTheme="minorEastAsia" w:cstheme="minorBidi"/>
          <w:i w:val="0"/>
          <w:iCs w:val="0"/>
          <w:noProof/>
          <w:sz w:val="22"/>
          <w:szCs w:val="22"/>
        </w:rPr>
      </w:pPr>
      <w:hyperlink w:anchor="_Toc276650741" w:history="1">
        <w:r w:rsidR="00514CFA" w:rsidRPr="00862421">
          <w:rPr>
            <w:rStyle w:val="Hyperlink"/>
            <w:b/>
            <w:noProof/>
          </w:rPr>
          <w:t>11.8</w:t>
        </w:r>
        <w:r w:rsidR="00514CFA">
          <w:rPr>
            <w:rFonts w:eastAsiaTheme="minorEastAsia" w:cstheme="minorBidi"/>
            <w:i w:val="0"/>
            <w:iCs w:val="0"/>
            <w:noProof/>
            <w:sz w:val="22"/>
            <w:szCs w:val="22"/>
          </w:rPr>
          <w:tab/>
        </w:r>
        <w:r w:rsidR="00514CFA" w:rsidRPr="00862421">
          <w:rPr>
            <w:rStyle w:val="Hyperlink"/>
            <w:noProof/>
          </w:rPr>
          <w:t>Preventive Maintenance</w:t>
        </w:r>
        <w:r w:rsidR="00514CFA">
          <w:rPr>
            <w:noProof/>
            <w:webHidden/>
          </w:rPr>
          <w:tab/>
        </w:r>
        <w:r>
          <w:rPr>
            <w:noProof/>
            <w:webHidden/>
          </w:rPr>
          <w:fldChar w:fldCharType="begin"/>
        </w:r>
        <w:r w:rsidR="00514CFA">
          <w:rPr>
            <w:noProof/>
            <w:webHidden/>
          </w:rPr>
          <w:instrText xml:space="preserve"> PAGEREF _Toc276650741 \h </w:instrText>
        </w:r>
        <w:r>
          <w:rPr>
            <w:noProof/>
            <w:webHidden/>
          </w:rPr>
        </w:r>
        <w:r>
          <w:rPr>
            <w:noProof/>
            <w:webHidden/>
          </w:rPr>
          <w:fldChar w:fldCharType="separate"/>
        </w:r>
        <w:r w:rsidR="00514CFA">
          <w:rPr>
            <w:noProof/>
            <w:webHidden/>
          </w:rPr>
          <w:t>105</w:t>
        </w:r>
        <w:r>
          <w:rPr>
            <w:noProof/>
            <w:webHidden/>
          </w:rPr>
          <w:fldChar w:fldCharType="end"/>
        </w:r>
      </w:hyperlink>
    </w:p>
    <w:p w:rsidR="00514CFA" w:rsidRDefault="00087CB8">
      <w:pPr>
        <w:pStyle w:val="TOC3"/>
        <w:tabs>
          <w:tab w:val="left" w:pos="1100"/>
          <w:tab w:val="right" w:leader="dot" w:pos="9350"/>
        </w:tabs>
        <w:rPr>
          <w:rFonts w:eastAsiaTheme="minorEastAsia" w:cstheme="minorBidi"/>
          <w:i w:val="0"/>
          <w:iCs w:val="0"/>
          <w:noProof/>
          <w:sz w:val="22"/>
          <w:szCs w:val="22"/>
        </w:rPr>
      </w:pPr>
      <w:hyperlink w:anchor="_Toc276650742" w:history="1">
        <w:r w:rsidR="00514CFA" w:rsidRPr="00862421">
          <w:rPr>
            <w:rStyle w:val="Hyperlink"/>
            <w:b/>
            <w:noProof/>
          </w:rPr>
          <w:t>11.9</w:t>
        </w:r>
        <w:r w:rsidR="00514CFA">
          <w:rPr>
            <w:rFonts w:eastAsiaTheme="minorEastAsia" w:cstheme="minorBidi"/>
            <w:i w:val="0"/>
            <w:iCs w:val="0"/>
            <w:noProof/>
            <w:sz w:val="22"/>
            <w:szCs w:val="22"/>
          </w:rPr>
          <w:tab/>
        </w:r>
        <w:r w:rsidR="00514CFA" w:rsidRPr="00862421">
          <w:rPr>
            <w:rStyle w:val="Hyperlink"/>
            <w:noProof/>
          </w:rPr>
          <w:t>Move, Add and Change (MAC) Work</w:t>
        </w:r>
        <w:r w:rsidR="00514CFA">
          <w:rPr>
            <w:noProof/>
            <w:webHidden/>
          </w:rPr>
          <w:tab/>
        </w:r>
        <w:r>
          <w:rPr>
            <w:noProof/>
            <w:webHidden/>
          </w:rPr>
          <w:fldChar w:fldCharType="begin"/>
        </w:r>
        <w:r w:rsidR="00514CFA">
          <w:rPr>
            <w:noProof/>
            <w:webHidden/>
          </w:rPr>
          <w:instrText xml:space="preserve"> PAGEREF _Toc276650742 \h </w:instrText>
        </w:r>
        <w:r>
          <w:rPr>
            <w:noProof/>
            <w:webHidden/>
          </w:rPr>
        </w:r>
        <w:r>
          <w:rPr>
            <w:noProof/>
            <w:webHidden/>
          </w:rPr>
          <w:fldChar w:fldCharType="separate"/>
        </w:r>
        <w:r w:rsidR="00514CFA">
          <w:rPr>
            <w:noProof/>
            <w:webHidden/>
          </w:rPr>
          <w:t>106</w:t>
        </w:r>
        <w:r>
          <w:rPr>
            <w:noProof/>
            <w:webHidden/>
          </w:rPr>
          <w:fldChar w:fldCharType="end"/>
        </w:r>
      </w:hyperlink>
    </w:p>
    <w:p w:rsidR="00514CFA" w:rsidRDefault="00087CB8">
      <w:pPr>
        <w:pStyle w:val="TOC4"/>
        <w:tabs>
          <w:tab w:val="left" w:pos="1540"/>
          <w:tab w:val="right" w:leader="dot" w:pos="9350"/>
        </w:tabs>
        <w:rPr>
          <w:rFonts w:eastAsiaTheme="minorEastAsia" w:cstheme="minorBidi"/>
          <w:noProof/>
          <w:sz w:val="22"/>
          <w:szCs w:val="22"/>
        </w:rPr>
      </w:pPr>
      <w:hyperlink w:anchor="_Toc276650743" w:history="1">
        <w:r w:rsidR="00514CFA" w:rsidRPr="00862421">
          <w:rPr>
            <w:rStyle w:val="Hyperlink"/>
            <w:noProof/>
          </w:rPr>
          <w:t>11.9.1</w:t>
        </w:r>
        <w:r w:rsidR="00514CFA">
          <w:rPr>
            <w:rFonts w:eastAsiaTheme="minorEastAsia" w:cstheme="minorBidi"/>
            <w:noProof/>
            <w:sz w:val="22"/>
            <w:szCs w:val="22"/>
          </w:rPr>
          <w:tab/>
        </w:r>
        <w:r w:rsidR="00514CFA" w:rsidRPr="00862421">
          <w:rPr>
            <w:rStyle w:val="Hyperlink"/>
            <w:noProof/>
          </w:rPr>
          <w:t>MAC Work Toll Free Telephone Number</w:t>
        </w:r>
        <w:r w:rsidR="00514CFA">
          <w:rPr>
            <w:noProof/>
            <w:webHidden/>
          </w:rPr>
          <w:tab/>
        </w:r>
        <w:r>
          <w:rPr>
            <w:noProof/>
            <w:webHidden/>
          </w:rPr>
          <w:fldChar w:fldCharType="begin"/>
        </w:r>
        <w:r w:rsidR="00514CFA">
          <w:rPr>
            <w:noProof/>
            <w:webHidden/>
          </w:rPr>
          <w:instrText xml:space="preserve"> PAGEREF _Toc276650743 \h </w:instrText>
        </w:r>
        <w:r>
          <w:rPr>
            <w:noProof/>
            <w:webHidden/>
          </w:rPr>
        </w:r>
        <w:r>
          <w:rPr>
            <w:noProof/>
            <w:webHidden/>
          </w:rPr>
          <w:fldChar w:fldCharType="separate"/>
        </w:r>
        <w:r w:rsidR="00514CFA">
          <w:rPr>
            <w:noProof/>
            <w:webHidden/>
          </w:rPr>
          <w:t>107</w:t>
        </w:r>
        <w:r>
          <w:rPr>
            <w:noProof/>
            <w:webHidden/>
          </w:rPr>
          <w:fldChar w:fldCharType="end"/>
        </w:r>
      </w:hyperlink>
    </w:p>
    <w:p w:rsidR="00514CFA" w:rsidRDefault="00087CB8">
      <w:pPr>
        <w:pStyle w:val="TOC3"/>
        <w:tabs>
          <w:tab w:val="left" w:pos="1320"/>
          <w:tab w:val="right" w:leader="dot" w:pos="9350"/>
        </w:tabs>
        <w:rPr>
          <w:rFonts w:eastAsiaTheme="minorEastAsia" w:cstheme="minorBidi"/>
          <w:i w:val="0"/>
          <w:iCs w:val="0"/>
          <w:noProof/>
          <w:sz w:val="22"/>
          <w:szCs w:val="22"/>
        </w:rPr>
      </w:pPr>
      <w:hyperlink w:anchor="_Toc276650744" w:history="1">
        <w:r w:rsidR="00514CFA" w:rsidRPr="00862421">
          <w:rPr>
            <w:rStyle w:val="Hyperlink"/>
            <w:b/>
            <w:noProof/>
          </w:rPr>
          <w:t>11.10</w:t>
        </w:r>
        <w:r w:rsidR="00514CFA">
          <w:rPr>
            <w:rFonts w:eastAsiaTheme="minorEastAsia" w:cstheme="minorBidi"/>
            <w:i w:val="0"/>
            <w:iCs w:val="0"/>
            <w:noProof/>
            <w:sz w:val="22"/>
            <w:szCs w:val="22"/>
          </w:rPr>
          <w:tab/>
        </w:r>
        <w:r w:rsidR="00514CFA" w:rsidRPr="00862421">
          <w:rPr>
            <w:rStyle w:val="Hyperlink"/>
            <w:noProof/>
          </w:rPr>
          <w:t>Repair, Maintenance and MAC Reports</w:t>
        </w:r>
        <w:r w:rsidR="00514CFA">
          <w:rPr>
            <w:noProof/>
            <w:webHidden/>
          </w:rPr>
          <w:tab/>
        </w:r>
        <w:r>
          <w:rPr>
            <w:noProof/>
            <w:webHidden/>
          </w:rPr>
          <w:fldChar w:fldCharType="begin"/>
        </w:r>
        <w:r w:rsidR="00514CFA">
          <w:rPr>
            <w:noProof/>
            <w:webHidden/>
          </w:rPr>
          <w:instrText xml:space="preserve"> PAGEREF _Toc276650744 \h </w:instrText>
        </w:r>
        <w:r>
          <w:rPr>
            <w:noProof/>
            <w:webHidden/>
          </w:rPr>
        </w:r>
        <w:r>
          <w:rPr>
            <w:noProof/>
            <w:webHidden/>
          </w:rPr>
          <w:fldChar w:fldCharType="separate"/>
        </w:r>
        <w:r w:rsidR="00514CFA">
          <w:rPr>
            <w:noProof/>
            <w:webHidden/>
          </w:rPr>
          <w:t>107</w:t>
        </w:r>
        <w:r>
          <w:rPr>
            <w:noProof/>
            <w:webHidden/>
          </w:rPr>
          <w:fldChar w:fldCharType="end"/>
        </w:r>
      </w:hyperlink>
    </w:p>
    <w:p w:rsidR="00514CFA" w:rsidRDefault="00087CB8">
      <w:pPr>
        <w:pStyle w:val="TOC3"/>
        <w:tabs>
          <w:tab w:val="left" w:pos="1320"/>
          <w:tab w:val="right" w:leader="dot" w:pos="9350"/>
        </w:tabs>
        <w:rPr>
          <w:rFonts w:eastAsiaTheme="minorEastAsia" w:cstheme="minorBidi"/>
          <w:i w:val="0"/>
          <w:iCs w:val="0"/>
          <w:noProof/>
          <w:sz w:val="22"/>
          <w:szCs w:val="22"/>
        </w:rPr>
      </w:pPr>
      <w:hyperlink w:anchor="_Toc276650745" w:history="1">
        <w:r w:rsidR="00514CFA" w:rsidRPr="00862421">
          <w:rPr>
            <w:rStyle w:val="Hyperlink"/>
            <w:b/>
            <w:noProof/>
          </w:rPr>
          <w:t>11.11</w:t>
        </w:r>
        <w:r w:rsidR="00514CFA">
          <w:rPr>
            <w:rFonts w:eastAsiaTheme="minorEastAsia" w:cstheme="minorBidi"/>
            <w:i w:val="0"/>
            <w:iCs w:val="0"/>
            <w:noProof/>
            <w:sz w:val="22"/>
            <w:szCs w:val="22"/>
          </w:rPr>
          <w:tab/>
        </w:r>
        <w:r w:rsidR="00514CFA" w:rsidRPr="00862421">
          <w:rPr>
            <w:rStyle w:val="Hyperlink"/>
            <w:noProof/>
          </w:rPr>
          <w:t>Performance Reviews</w:t>
        </w:r>
        <w:r w:rsidR="00514CFA">
          <w:rPr>
            <w:noProof/>
            <w:webHidden/>
          </w:rPr>
          <w:tab/>
        </w:r>
        <w:r>
          <w:rPr>
            <w:noProof/>
            <w:webHidden/>
          </w:rPr>
          <w:fldChar w:fldCharType="begin"/>
        </w:r>
        <w:r w:rsidR="00514CFA">
          <w:rPr>
            <w:noProof/>
            <w:webHidden/>
          </w:rPr>
          <w:instrText xml:space="preserve"> PAGEREF _Toc276650745 \h </w:instrText>
        </w:r>
        <w:r>
          <w:rPr>
            <w:noProof/>
            <w:webHidden/>
          </w:rPr>
        </w:r>
        <w:r>
          <w:rPr>
            <w:noProof/>
            <w:webHidden/>
          </w:rPr>
          <w:fldChar w:fldCharType="separate"/>
        </w:r>
        <w:r w:rsidR="00514CFA">
          <w:rPr>
            <w:noProof/>
            <w:webHidden/>
          </w:rPr>
          <w:t>107</w:t>
        </w:r>
        <w:r>
          <w:rPr>
            <w:noProof/>
            <w:webHidden/>
          </w:rPr>
          <w:fldChar w:fldCharType="end"/>
        </w:r>
      </w:hyperlink>
    </w:p>
    <w:p w:rsidR="00514CFA" w:rsidRDefault="00087CB8">
      <w:pPr>
        <w:pStyle w:val="TOC2"/>
        <w:tabs>
          <w:tab w:val="left" w:pos="660"/>
          <w:tab w:val="right" w:leader="dot" w:pos="9350"/>
        </w:tabs>
        <w:rPr>
          <w:rFonts w:eastAsiaTheme="minorEastAsia" w:cstheme="minorBidi"/>
          <w:smallCaps w:val="0"/>
          <w:noProof/>
          <w:sz w:val="22"/>
          <w:szCs w:val="22"/>
        </w:rPr>
      </w:pPr>
      <w:hyperlink w:anchor="_Toc276650746" w:history="1">
        <w:r w:rsidR="00514CFA" w:rsidRPr="00862421">
          <w:rPr>
            <w:rStyle w:val="Hyperlink"/>
            <w:noProof/>
          </w:rPr>
          <w:t>12</w:t>
        </w:r>
        <w:r w:rsidR="00514CFA">
          <w:rPr>
            <w:rFonts w:eastAsiaTheme="minorEastAsia" w:cstheme="minorBidi"/>
            <w:smallCaps w:val="0"/>
            <w:noProof/>
            <w:sz w:val="22"/>
            <w:szCs w:val="22"/>
          </w:rPr>
          <w:tab/>
        </w:r>
        <w:r w:rsidR="00514CFA" w:rsidRPr="00862421">
          <w:rPr>
            <w:rStyle w:val="Hyperlink"/>
            <w:noProof/>
          </w:rPr>
          <w:t>Customer Service For DOC and the Public</w:t>
        </w:r>
        <w:r w:rsidR="00514CFA">
          <w:rPr>
            <w:noProof/>
            <w:webHidden/>
          </w:rPr>
          <w:tab/>
        </w:r>
        <w:r>
          <w:rPr>
            <w:noProof/>
            <w:webHidden/>
          </w:rPr>
          <w:fldChar w:fldCharType="begin"/>
        </w:r>
        <w:r w:rsidR="00514CFA">
          <w:rPr>
            <w:noProof/>
            <w:webHidden/>
          </w:rPr>
          <w:instrText xml:space="preserve"> PAGEREF _Toc276650746 \h </w:instrText>
        </w:r>
        <w:r>
          <w:rPr>
            <w:noProof/>
            <w:webHidden/>
          </w:rPr>
        </w:r>
        <w:r>
          <w:rPr>
            <w:noProof/>
            <w:webHidden/>
          </w:rPr>
          <w:fldChar w:fldCharType="separate"/>
        </w:r>
        <w:r w:rsidR="00514CFA">
          <w:rPr>
            <w:noProof/>
            <w:webHidden/>
          </w:rPr>
          <w:t>107</w:t>
        </w:r>
        <w:r>
          <w:rPr>
            <w:noProof/>
            <w:webHidden/>
          </w:rPr>
          <w:fldChar w:fldCharType="end"/>
        </w:r>
      </w:hyperlink>
    </w:p>
    <w:p w:rsidR="00514CFA" w:rsidRDefault="00087CB8">
      <w:pPr>
        <w:pStyle w:val="TOC3"/>
        <w:tabs>
          <w:tab w:val="left" w:pos="1100"/>
          <w:tab w:val="right" w:leader="dot" w:pos="9350"/>
        </w:tabs>
        <w:rPr>
          <w:rFonts w:eastAsiaTheme="minorEastAsia" w:cstheme="minorBidi"/>
          <w:i w:val="0"/>
          <w:iCs w:val="0"/>
          <w:noProof/>
          <w:sz w:val="22"/>
          <w:szCs w:val="22"/>
        </w:rPr>
      </w:pPr>
      <w:hyperlink w:anchor="_Toc276650747" w:history="1">
        <w:r w:rsidR="00514CFA" w:rsidRPr="00862421">
          <w:rPr>
            <w:rStyle w:val="Hyperlink"/>
            <w:b/>
            <w:noProof/>
            <w:highlight w:val="yellow"/>
          </w:rPr>
          <w:t>12.1</w:t>
        </w:r>
        <w:r w:rsidR="00514CFA">
          <w:rPr>
            <w:rFonts w:eastAsiaTheme="minorEastAsia" w:cstheme="minorBidi"/>
            <w:i w:val="0"/>
            <w:iCs w:val="0"/>
            <w:noProof/>
            <w:sz w:val="22"/>
            <w:szCs w:val="22"/>
          </w:rPr>
          <w:tab/>
        </w:r>
        <w:r w:rsidR="00514CFA" w:rsidRPr="00862421">
          <w:rPr>
            <w:rStyle w:val="Hyperlink"/>
            <w:noProof/>
            <w:highlight w:val="yellow"/>
          </w:rPr>
          <w:t>Support Services for DOC - MANDATORY</w:t>
        </w:r>
        <w:r w:rsidR="00514CFA">
          <w:rPr>
            <w:noProof/>
            <w:webHidden/>
          </w:rPr>
          <w:tab/>
        </w:r>
        <w:r>
          <w:rPr>
            <w:noProof/>
            <w:webHidden/>
          </w:rPr>
          <w:fldChar w:fldCharType="begin"/>
        </w:r>
        <w:r w:rsidR="00514CFA">
          <w:rPr>
            <w:noProof/>
            <w:webHidden/>
          </w:rPr>
          <w:instrText xml:space="preserve"> PAGEREF _Toc276650747 \h </w:instrText>
        </w:r>
        <w:r>
          <w:rPr>
            <w:noProof/>
            <w:webHidden/>
          </w:rPr>
        </w:r>
        <w:r>
          <w:rPr>
            <w:noProof/>
            <w:webHidden/>
          </w:rPr>
          <w:fldChar w:fldCharType="separate"/>
        </w:r>
        <w:r w:rsidR="00514CFA">
          <w:rPr>
            <w:noProof/>
            <w:webHidden/>
          </w:rPr>
          <w:t>107</w:t>
        </w:r>
        <w:r>
          <w:rPr>
            <w:noProof/>
            <w:webHidden/>
          </w:rPr>
          <w:fldChar w:fldCharType="end"/>
        </w:r>
      </w:hyperlink>
    </w:p>
    <w:p w:rsidR="00514CFA" w:rsidRDefault="00087CB8">
      <w:pPr>
        <w:pStyle w:val="TOC4"/>
        <w:tabs>
          <w:tab w:val="left" w:pos="1540"/>
          <w:tab w:val="right" w:leader="dot" w:pos="9350"/>
        </w:tabs>
        <w:rPr>
          <w:rFonts w:eastAsiaTheme="minorEastAsia" w:cstheme="minorBidi"/>
          <w:noProof/>
          <w:sz w:val="22"/>
          <w:szCs w:val="22"/>
        </w:rPr>
      </w:pPr>
      <w:hyperlink w:anchor="_Toc276650748" w:history="1">
        <w:r w:rsidR="00514CFA" w:rsidRPr="00862421">
          <w:rPr>
            <w:rStyle w:val="Hyperlink"/>
            <w:noProof/>
          </w:rPr>
          <w:t>12.1.1</w:t>
        </w:r>
        <w:r w:rsidR="00514CFA">
          <w:rPr>
            <w:rFonts w:eastAsiaTheme="minorEastAsia" w:cstheme="minorBidi"/>
            <w:noProof/>
            <w:sz w:val="22"/>
            <w:szCs w:val="22"/>
          </w:rPr>
          <w:tab/>
        </w:r>
        <w:r w:rsidR="00514CFA" w:rsidRPr="00862421">
          <w:rPr>
            <w:rStyle w:val="Hyperlink"/>
            <w:noProof/>
          </w:rPr>
          <w:t>Principal Technical Support Representatives</w:t>
        </w:r>
        <w:r w:rsidR="00514CFA">
          <w:rPr>
            <w:noProof/>
            <w:webHidden/>
          </w:rPr>
          <w:tab/>
        </w:r>
        <w:r>
          <w:rPr>
            <w:noProof/>
            <w:webHidden/>
          </w:rPr>
          <w:fldChar w:fldCharType="begin"/>
        </w:r>
        <w:r w:rsidR="00514CFA">
          <w:rPr>
            <w:noProof/>
            <w:webHidden/>
          </w:rPr>
          <w:instrText xml:space="preserve"> PAGEREF _Toc276650748 \h </w:instrText>
        </w:r>
        <w:r>
          <w:rPr>
            <w:noProof/>
            <w:webHidden/>
          </w:rPr>
        </w:r>
        <w:r>
          <w:rPr>
            <w:noProof/>
            <w:webHidden/>
          </w:rPr>
          <w:fldChar w:fldCharType="separate"/>
        </w:r>
        <w:r w:rsidR="00514CFA">
          <w:rPr>
            <w:noProof/>
            <w:webHidden/>
          </w:rPr>
          <w:t>107</w:t>
        </w:r>
        <w:r>
          <w:rPr>
            <w:noProof/>
            <w:webHidden/>
          </w:rPr>
          <w:fldChar w:fldCharType="end"/>
        </w:r>
      </w:hyperlink>
    </w:p>
    <w:p w:rsidR="00514CFA" w:rsidRDefault="00087CB8">
      <w:pPr>
        <w:pStyle w:val="TOC3"/>
        <w:tabs>
          <w:tab w:val="left" w:pos="1100"/>
          <w:tab w:val="right" w:leader="dot" w:pos="9350"/>
        </w:tabs>
        <w:rPr>
          <w:rFonts w:eastAsiaTheme="minorEastAsia" w:cstheme="minorBidi"/>
          <w:i w:val="0"/>
          <w:iCs w:val="0"/>
          <w:noProof/>
          <w:sz w:val="22"/>
          <w:szCs w:val="22"/>
        </w:rPr>
      </w:pPr>
      <w:hyperlink w:anchor="_Toc276650749" w:history="1">
        <w:r w:rsidR="00514CFA" w:rsidRPr="00862421">
          <w:rPr>
            <w:rStyle w:val="Hyperlink"/>
            <w:b/>
            <w:noProof/>
          </w:rPr>
          <w:t>12.2</w:t>
        </w:r>
        <w:r w:rsidR="00514CFA">
          <w:rPr>
            <w:rFonts w:eastAsiaTheme="minorEastAsia" w:cstheme="minorBidi"/>
            <w:i w:val="0"/>
            <w:iCs w:val="0"/>
            <w:noProof/>
            <w:sz w:val="22"/>
            <w:szCs w:val="22"/>
          </w:rPr>
          <w:tab/>
        </w:r>
        <w:r w:rsidR="00514CFA" w:rsidRPr="00862421">
          <w:rPr>
            <w:rStyle w:val="Hyperlink"/>
            <w:noProof/>
          </w:rPr>
          <w:t>Customer Service For the Public</w:t>
        </w:r>
        <w:r w:rsidR="00514CFA">
          <w:rPr>
            <w:noProof/>
            <w:webHidden/>
          </w:rPr>
          <w:tab/>
        </w:r>
        <w:r>
          <w:rPr>
            <w:noProof/>
            <w:webHidden/>
          </w:rPr>
          <w:fldChar w:fldCharType="begin"/>
        </w:r>
        <w:r w:rsidR="00514CFA">
          <w:rPr>
            <w:noProof/>
            <w:webHidden/>
          </w:rPr>
          <w:instrText xml:space="preserve"> PAGEREF _Toc276650749 \h </w:instrText>
        </w:r>
        <w:r>
          <w:rPr>
            <w:noProof/>
            <w:webHidden/>
          </w:rPr>
        </w:r>
        <w:r>
          <w:rPr>
            <w:noProof/>
            <w:webHidden/>
          </w:rPr>
          <w:fldChar w:fldCharType="separate"/>
        </w:r>
        <w:r w:rsidR="00514CFA">
          <w:rPr>
            <w:noProof/>
            <w:webHidden/>
          </w:rPr>
          <w:t>107</w:t>
        </w:r>
        <w:r>
          <w:rPr>
            <w:noProof/>
            <w:webHidden/>
          </w:rPr>
          <w:fldChar w:fldCharType="end"/>
        </w:r>
      </w:hyperlink>
    </w:p>
    <w:p w:rsidR="00514CFA" w:rsidRDefault="00087CB8">
      <w:pPr>
        <w:pStyle w:val="TOC4"/>
        <w:tabs>
          <w:tab w:val="left" w:pos="1540"/>
          <w:tab w:val="right" w:leader="dot" w:pos="9350"/>
        </w:tabs>
        <w:rPr>
          <w:rFonts w:eastAsiaTheme="minorEastAsia" w:cstheme="minorBidi"/>
          <w:noProof/>
          <w:sz w:val="22"/>
          <w:szCs w:val="22"/>
        </w:rPr>
      </w:pPr>
      <w:hyperlink w:anchor="_Toc276650750" w:history="1">
        <w:r w:rsidR="00514CFA" w:rsidRPr="00862421">
          <w:rPr>
            <w:rStyle w:val="Hyperlink"/>
            <w:noProof/>
          </w:rPr>
          <w:t>12.2.1</w:t>
        </w:r>
        <w:r w:rsidR="00514CFA">
          <w:rPr>
            <w:rFonts w:eastAsiaTheme="minorEastAsia" w:cstheme="minorBidi"/>
            <w:noProof/>
            <w:sz w:val="22"/>
            <w:szCs w:val="22"/>
          </w:rPr>
          <w:tab/>
        </w:r>
        <w:r w:rsidR="00514CFA" w:rsidRPr="00862421">
          <w:rPr>
            <w:rStyle w:val="Hyperlink"/>
            <w:noProof/>
          </w:rPr>
          <w:t>Customer Service Capability</w:t>
        </w:r>
        <w:r w:rsidR="00514CFA">
          <w:rPr>
            <w:noProof/>
            <w:webHidden/>
          </w:rPr>
          <w:tab/>
        </w:r>
        <w:r>
          <w:rPr>
            <w:noProof/>
            <w:webHidden/>
          </w:rPr>
          <w:fldChar w:fldCharType="begin"/>
        </w:r>
        <w:r w:rsidR="00514CFA">
          <w:rPr>
            <w:noProof/>
            <w:webHidden/>
          </w:rPr>
          <w:instrText xml:space="preserve"> PAGEREF _Toc276650750 \h </w:instrText>
        </w:r>
        <w:r>
          <w:rPr>
            <w:noProof/>
            <w:webHidden/>
          </w:rPr>
        </w:r>
        <w:r>
          <w:rPr>
            <w:noProof/>
            <w:webHidden/>
          </w:rPr>
          <w:fldChar w:fldCharType="separate"/>
        </w:r>
        <w:r w:rsidR="00514CFA">
          <w:rPr>
            <w:noProof/>
            <w:webHidden/>
          </w:rPr>
          <w:t>107</w:t>
        </w:r>
        <w:r>
          <w:rPr>
            <w:noProof/>
            <w:webHidden/>
          </w:rPr>
          <w:fldChar w:fldCharType="end"/>
        </w:r>
      </w:hyperlink>
    </w:p>
    <w:p w:rsidR="00514CFA" w:rsidRDefault="00087CB8">
      <w:pPr>
        <w:pStyle w:val="TOC4"/>
        <w:tabs>
          <w:tab w:val="left" w:pos="1540"/>
          <w:tab w:val="right" w:leader="dot" w:pos="9350"/>
        </w:tabs>
        <w:rPr>
          <w:rFonts w:eastAsiaTheme="minorEastAsia" w:cstheme="minorBidi"/>
          <w:noProof/>
          <w:sz w:val="22"/>
          <w:szCs w:val="22"/>
        </w:rPr>
      </w:pPr>
      <w:hyperlink w:anchor="_Toc276650751" w:history="1">
        <w:r w:rsidR="00514CFA" w:rsidRPr="00862421">
          <w:rPr>
            <w:rStyle w:val="Hyperlink"/>
            <w:noProof/>
          </w:rPr>
          <w:t>12.2.2</w:t>
        </w:r>
        <w:r w:rsidR="00514CFA">
          <w:rPr>
            <w:rFonts w:eastAsiaTheme="minorEastAsia" w:cstheme="minorBidi"/>
            <w:noProof/>
            <w:sz w:val="22"/>
            <w:szCs w:val="22"/>
          </w:rPr>
          <w:tab/>
        </w:r>
        <w:r w:rsidR="00514CFA" w:rsidRPr="00862421">
          <w:rPr>
            <w:rStyle w:val="Hyperlink"/>
            <w:noProof/>
          </w:rPr>
          <w:t>Customer Account Access</w:t>
        </w:r>
        <w:r w:rsidR="00514CFA">
          <w:rPr>
            <w:noProof/>
            <w:webHidden/>
          </w:rPr>
          <w:tab/>
        </w:r>
        <w:r>
          <w:rPr>
            <w:noProof/>
            <w:webHidden/>
          </w:rPr>
          <w:fldChar w:fldCharType="begin"/>
        </w:r>
        <w:r w:rsidR="00514CFA">
          <w:rPr>
            <w:noProof/>
            <w:webHidden/>
          </w:rPr>
          <w:instrText xml:space="preserve"> PAGEREF _Toc276650751 \h </w:instrText>
        </w:r>
        <w:r>
          <w:rPr>
            <w:noProof/>
            <w:webHidden/>
          </w:rPr>
        </w:r>
        <w:r>
          <w:rPr>
            <w:noProof/>
            <w:webHidden/>
          </w:rPr>
          <w:fldChar w:fldCharType="separate"/>
        </w:r>
        <w:r w:rsidR="00514CFA">
          <w:rPr>
            <w:noProof/>
            <w:webHidden/>
          </w:rPr>
          <w:t>108</w:t>
        </w:r>
        <w:r>
          <w:rPr>
            <w:noProof/>
            <w:webHidden/>
          </w:rPr>
          <w:fldChar w:fldCharType="end"/>
        </w:r>
      </w:hyperlink>
    </w:p>
    <w:p w:rsidR="00514CFA" w:rsidRDefault="00087CB8">
      <w:pPr>
        <w:pStyle w:val="TOC4"/>
        <w:tabs>
          <w:tab w:val="left" w:pos="1540"/>
          <w:tab w:val="right" w:leader="dot" w:pos="9350"/>
        </w:tabs>
        <w:rPr>
          <w:rFonts w:eastAsiaTheme="minorEastAsia" w:cstheme="minorBidi"/>
          <w:noProof/>
          <w:sz w:val="22"/>
          <w:szCs w:val="22"/>
        </w:rPr>
      </w:pPr>
      <w:hyperlink w:anchor="_Toc276650752" w:history="1">
        <w:r w:rsidR="00514CFA" w:rsidRPr="00862421">
          <w:rPr>
            <w:rStyle w:val="Hyperlink"/>
            <w:noProof/>
          </w:rPr>
          <w:t>12.2.3</w:t>
        </w:r>
        <w:r w:rsidR="00514CFA">
          <w:rPr>
            <w:rFonts w:eastAsiaTheme="minorEastAsia" w:cstheme="minorBidi"/>
            <w:noProof/>
            <w:sz w:val="22"/>
            <w:szCs w:val="22"/>
          </w:rPr>
          <w:tab/>
        </w:r>
        <w:r w:rsidR="00514CFA" w:rsidRPr="00862421">
          <w:rPr>
            <w:rStyle w:val="Hyperlink"/>
            <w:noProof/>
          </w:rPr>
          <w:t>Call Blocking</w:t>
        </w:r>
        <w:r w:rsidR="00514CFA">
          <w:rPr>
            <w:noProof/>
            <w:webHidden/>
          </w:rPr>
          <w:tab/>
        </w:r>
        <w:r>
          <w:rPr>
            <w:noProof/>
            <w:webHidden/>
          </w:rPr>
          <w:fldChar w:fldCharType="begin"/>
        </w:r>
        <w:r w:rsidR="00514CFA">
          <w:rPr>
            <w:noProof/>
            <w:webHidden/>
          </w:rPr>
          <w:instrText xml:space="preserve"> PAGEREF _Toc276650752 \h </w:instrText>
        </w:r>
        <w:r>
          <w:rPr>
            <w:noProof/>
            <w:webHidden/>
          </w:rPr>
        </w:r>
        <w:r>
          <w:rPr>
            <w:noProof/>
            <w:webHidden/>
          </w:rPr>
          <w:fldChar w:fldCharType="separate"/>
        </w:r>
        <w:r w:rsidR="00514CFA">
          <w:rPr>
            <w:noProof/>
            <w:webHidden/>
          </w:rPr>
          <w:t>108</w:t>
        </w:r>
        <w:r>
          <w:rPr>
            <w:noProof/>
            <w:webHidden/>
          </w:rPr>
          <w:fldChar w:fldCharType="end"/>
        </w:r>
      </w:hyperlink>
    </w:p>
    <w:p w:rsidR="00514CFA" w:rsidRDefault="00087CB8">
      <w:pPr>
        <w:pStyle w:val="TOC2"/>
        <w:tabs>
          <w:tab w:val="left" w:pos="660"/>
          <w:tab w:val="right" w:leader="dot" w:pos="9350"/>
        </w:tabs>
        <w:rPr>
          <w:rFonts w:eastAsiaTheme="minorEastAsia" w:cstheme="minorBidi"/>
          <w:smallCaps w:val="0"/>
          <w:noProof/>
          <w:sz w:val="22"/>
          <w:szCs w:val="22"/>
        </w:rPr>
      </w:pPr>
      <w:hyperlink w:anchor="_Toc276650753" w:history="1">
        <w:r w:rsidR="00514CFA" w:rsidRPr="00862421">
          <w:rPr>
            <w:rStyle w:val="Hyperlink"/>
            <w:noProof/>
          </w:rPr>
          <w:t>13</w:t>
        </w:r>
        <w:r w:rsidR="00514CFA">
          <w:rPr>
            <w:rFonts w:eastAsiaTheme="minorEastAsia" w:cstheme="minorBidi"/>
            <w:smallCaps w:val="0"/>
            <w:noProof/>
            <w:sz w:val="22"/>
            <w:szCs w:val="22"/>
          </w:rPr>
          <w:tab/>
        </w:r>
        <w:r w:rsidR="00514CFA" w:rsidRPr="00862421">
          <w:rPr>
            <w:rStyle w:val="Hyperlink"/>
            <w:noProof/>
          </w:rPr>
          <w:t>Phase-Out Plan</w:t>
        </w:r>
        <w:r w:rsidR="00514CFA">
          <w:rPr>
            <w:noProof/>
            <w:webHidden/>
          </w:rPr>
          <w:tab/>
        </w:r>
        <w:r>
          <w:rPr>
            <w:noProof/>
            <w:webHidden/>
          </w:rPr>
          <w:fldChar w:fldCharType="begin"/>
        </w:r>
        <w:r w:rsidR="00514CFA">
          <w:rPr>
            <w:noProof/>
            <w:webHidden/>
          </w:rPr>
          <w:instrText xml:space="preserve"> PAGEREF _Toc276650753 \h </w:instrText>
        </w:r>
        <w:r>
          <w:rPr>
            <w:noProof/>
            <w:webHidden/>
          </w:rPr>
        </w:r>
        <w:r>
          <w:rPr>
            <w:noProof/>
            <w:webHidden/>
          </w:rPr>
          <w:fldChar w:fldCharType="separate"/>
        </w:r>
        <w:r w:rsidR="00514CFA">
          <w:rPr>
            <w:noProof/>
            <w:webHidden/>
          </w:rPr>
          <w:t>108</w:t>
        </w:r>
        <w:r>
          <w:rPr>
            <w:noProof/>
            <w:webHidden/>
          </w:rPr>
          <w:fldChar w:fldCharType="end"/>
        </w:r>
      </w:hyperlink>
    </w:p>
    <w:p w:rsidR="00514CFA" w:rsidRDefault="00087CB8">
      <w:pPr>
        <w:pStyle w:val="TOC2"/>
        <w:tabs>
          <w:tab w:val="left" w:pos="660"/>
          <w:tab w:val="right" w:leader="dot" w:pos="9350"/>
        </w:tabs>
        <w:rPr>
          <w:rFonts w:eastAsiaTheme="minorEastAsia" w:cstheme="minorBidi"/>
          <w:smallCaps w:val="0"/>
          <w:noProof/>
          <w:sz w:val="22"/>
          <w:szCs w:val="22"/>
        </w:rPr>
      </w:pPr>
      <w:hyperlink w:anchor="_Toc276650754" w:history="1">
        <w:r w:rsidR="00514CFA" w:rsidRPr="00862421">
          <w:rPr>
            <w:rStyle w:val="Hyperlink"/>
            <w:noProof/>
          </w:rPr>
          <w:t>14</w:t>
        </w:r>
        <w:r w:rsidR="00514CFA">
          <w:rPr>
            <w:rFonts w:eastAsiaTheme="minorEastAsia" w:cstheme="minorBidi"/>
            <w:smallCaps w:val="0"/>
            <w:noProof/>
            <w:sz w:val="22"/>
            <w:szCs w:val="22"/>
          </w:rPr>
          <w:tab/>
        </w:r>
        <w:r w:rsidR="00514CFA" w:rsidRPr="00862421">
          <w:rPr>
            <w:rStyle w:val="Hyperlink"/>
            <w:noProof/>
          </w:rPr>
          <w:t>Vendor Organization</w:t>
        </w:r>
        <w:r w:rsidR="00514CFA">
          <w:rPr>
            <w:noProof/>
            <w:webHidden/>
          </w:rPr>
          <w:tab/>
        </w:r>
        <w:r>
          <w:rPr>
            <w:noProof/>
            <w:webHidden/>
          </w:rPr>
          <w:fldChar w:fldCharType="begin"/>
        </w:r>
        <w:r w:rsidR="00514CFA">
          <w:rPr>
            <w:noProof/>
            <w:webHidden/>
          </w:rPr>
          <w:instrText xml:space="preserve"> PAGEREF _Toc276650754 \h </w:instrText>
        </w:r>
        <w:r>
          <w:rPr>
            <w:noProof/>
            <w:webHidden/>
          </w:rPr>
        </w:r>
        <w:r>
          <w:rPr>
            <w:noProof/>
            <w:webHidden/>
          </w:rPr>
          <w:fldChar w:fldCharType="separate"/>
        </w:r>
        <w:r w:rsidR="00514CFA">
          <w:rPr>
            <w:noProof/>
            <w:webHidden/>
          </w:rPr>
          <w:t>109</w:t>
        </w:r>
        <w:r>
          <w:rPr>
            <w:noProof/>
            <w:webHidden/>
          </w:rPr>
          <w:fldChar w:fldCharType="end"/>
        </w:r>
      </w:hyperlink>
    </w:p>
    <w:p w:rsidR="00514CFA" w:rsidRDefault="00087CB8">
      <w:pPr>
        <w:pStyle w:val="TOC3"/>
        <w:tabs>
          <w:tab w:val="left" w:pos="1100"/>
          <w:tab w:val="right" w:leader="dot" w:pos="9350"/>
        </w:tabs>
        <w:rPr>
          <w:rFonts w:eastAsiaTheme="minorEastAsia" w:cstheme="minorBidi"/>
          <w:i w:val="0"/>
          <w:iCs w:val="0"/>
          <w:noProof/>
          <w:sz w:val="22"/>
          <w:szCs w:val="22"/>
        </w:rPr>
      </w:pPr>
      <w:hyperlink w:anchor="_Toc276650755" w:history="1">
        <w:r w:rsidR="00514CFA" w:rsidRPr="00862421">
          <w:rPr>
            <w:rStyle w:val="Hyperlink"/>
            <w:b/>
            <w:noProof/>
          </w:rPr>
          <w:t>14.1</w:t>
        </w:r>
        <w:r w:rsidR="00514CFA">
          <w:rPr>
            <w:rFonts w:eastAsiaTheme="minorEastAsia" w:cstheme="minorBidi"/>
            <w:i w:val="0"/>
            <w:iCs w:val="0"/>
            <w:noProof/>
            <w:sz w:val="22"/>
            <w:szCs w:val="22"/>
          </w:rPr>
          <w:tab/>
        </w:r>
        <w:r w:rsidR="00514CFA" w:rsidRPr="00862421">
          <w:rPr>
            <w:rStyle w:val="Hyperlink"/>
            <w:noProof/>
          </w:rPr>
          <w:t>Company Overview</w:t>
        </w:r>
        <w:r w:rsidR="00514CFA">
          <w:rPr>
            <w:noProof/>
            <w:webHidden/>
          </w:rPr>
          <w:tab/>
        </w:r>
        <w:r>
          <w:rPr>
            <w:noProof/>
            <w:webHidden/>
          </w:rPr>
          <w:fldChar w:fldCharType="begin"/>
        </w:r>
        <w:r w:rsidR="00514CFA">
          <w:rPr>
            <w:noProof/>
            <w:webHidden/>
          </w:rPr>
          <w:instrText xml:space="preserve"> PAGEREF _Toc276650755 \h </w:instrText>
        </w:r>
        <w:r>
          <w:rPr>
            <w:noProof/>
            <w:webHidden/>
          </w:rPr>
        </w:r>
        <w:r>
          <w:rPr>
            <w:noProof/>
            <w:webHidden/>
          </w:rPr>
          <w:fldChar w:fldCharType="separate"/>
        </w:r>
        <w:r w:rsidR="00514CFA">
          <w:rPr>
            <w:noProof/>
            <w:webHidden/>
          </w:rPr>
          <w:t>109</w:t>
        </w:r>
        <w:r>
          <w:rPr>
            <w:noProof/>
            <w:webHidden/>
          </w:rPr>
          <w:fldChar w:fldCharType="end"/>
        </w:r>
      </w:hyperlink>
    </w:p>
    <w:p w:rsidR="00514CFA" w:rsidRDefault="00087CB8">
      <w:pPr>
        <w:pStyle w:val="TOC3"/>
        <w:tabs>
          <w:tab w:val="left" w:pos="1100"/>
          <w:tab w:val="right" w:leader="dot" w:pos="9350"/>
        </w:tabs>
        <w:rPr>
          <w:rFonts w:eastAsiaTheme="minorEastAsia" w:cstheme="minorBidi"/>
          <w:i w:val="0"/>
          <w:iCs w:val="0"/>
          <w:noProof/>
          <w:sz w:val="22"/>
          <w:szCs w:val="22"/>
        </w:rPr>
      </w:pPr>
      <w:hyperlink w:anchor="_Toc276650756" w:history="1">
        <w:r w:rsidR="00514CFA" w:rsidRPr="00862421">
          <w:rPr>
            <w:rStyle w:val="Hyperlink"/>
            <w:b/>
            <w:noProof/>
          </w:rPr>
          <w:t>14.2</w:t>
        </w:r>
        <w:r w:rsidR="00514CFA">
          <w:rPr>
            <w:rFonts w:eastAsiaTheme="minorEastAsia" w:cstheme="minorBidi"/>
            <w:i w:val="0"/>
            <w:iCs w:val="0"/>
            <w:noProof/>
            <w:sz w:val="22"/>
            <w:szCs w:val="22"/>
          </w:rPr>
          <w:tab/>
        </w:r>
        <w:r w:rsidR="00514CFA" w:rsidRPr="00862421">
          <w:rPr>
            <w:rStyle w:val="Hyperlink"/>
            <w:noProof/>
          </w:rPr>
          <w:t>Summary of Qualifications</w:t>
        </w:r>
        <w:r w:rsidR="00514CFA">
          <w:rPr>
            <w:noProof/>
            <w:webHidden/>
          </w:rPr>
          <w:tab/>
        </w:r>
        <w:r>
          <w:rPr>
            <w:noProof/>
            <w:webHidden/>
          </w:rPr>
          <w:fldChar w:fldCharType="begin"/>
        </w:r>
        <w:r w:rsidR="00514CFA">
          <w:rPr>
            <w:noProof/>
            <w:webHidden/>
          </w:rPr>
          <w:instrText xml:space="preserve"> PAGEREF _Toc276650756 \h </w:instrText>
        </w:r>
        <w:r>
          <w:rPr>
            <w:noProof/>
            <w:webHidden/>
          </w:rPr>
        </w:r>
        <w:r>
          <w:rPr>
            <w:noProof/>
            <w:webHidden/>
          </w:rPr>
          <w:fldChar w:fldCharType="separate"/>
        </w:r>
        <w:r w:rsidR="00514CFA">
          <w:rPr>
            <w:noProof/>
            <w:webHidden/>
          </w:rPr>
          <w:t>109</w:t>
        </w:r>
        <w:r>
          <w:rPr>
            <w:noProof/>
            <w:webHidden/>
          </w:rPr>
          <w:fldChar w:fldCharType="end"/>
        </w:r>
      </w:hyperlink>
    </w:p>
    <w:p w:rsidR="00514CFA" w:rsidRDefault="00087CB8">
      <w:pPr>
        <w:pStyle w:val="TOC3"/>
        <w:tabs>
          <w:tab w:val="left" w:pos="1100"/>
          <w:tab w:val="right" w:leader="dot" w:pos="9350"/>
        </w:tabs>
        <w:rPr>
          <w:rFonts w:eastAsiaTheme="minorEastAsia" w:cstheme="minorBidi"/>
          <w:i w:val="0"/>
          <w:iCs w:val="0"/>
          <w:noProof/>
          <w:sz w:val="22"/>
          <w:szCs w:val="22"/>
        </w:rPr>
      </w:pPr>
      <w:hyperlink w:anchor="_Toc276650757" w:history="1">
        <w:r w:rsidR="00514CFA" w:rsidRPr="00862421">
          <w:rPr>
            <w:rStyle w:val="Hyperlink"/>
            <w:b/>
            <w:noProof/>
          </w:rPr>
          <w:t>14.3</w:t>
        </w:r>
        <w:r w:rsidR="00514CFA">
          <w:rPr>
            <w:rFonts w:eastAsiaTheme="minorEastAsia" w:cstheme="minorBidi"/>
            <w:i w:val="0"/>
            <w:iCs w:val="0"/>
            <w:noProof/>
            <w:sz w:val="22"/>
            <w:szCs w:val="22"/>
          </w:rPr>
          <w:tab/>
        </w:r>
        <w:r w:rsidR="00514CFA" w:rsidRPr="00862421">
          <w:rPr>
            <w:rStyle w:val="Hyperlink"/>
            <w:noProof/>
          </w:rPr>
          <w:t>Financial Overview</w:t>
        </w:r>
        <w:r w:rsidR="00514CFA">
          <w:rPr>
            <w:noProof/>
            <w:webHidden/>
          </w:rPr>
          <w:tab/>
        </w:r>
        <w:r>
          <w:rPr>
            <w:noProof/>
            <w:webHidden/>
          </w:rPr>
          <w:fldChar w:fldCharType="begin"/>
        </w:r>
        <w:r w:rsidR="00514CFA">
          <w:rPr>
            <w:noProof/>
            <w:webHidden/>
          </w:rPr>
          <w:instrText xml:space="preserve"> PAGEREF _Toc276650757 \h </w:instrText>
        </w:r>
        <w:r>
          <w:rPr>
            <w:noProof/>
            <w:webHidden/>
          </w:rPr>
        </w:r>
        <w:r>
          <w:rPr>
            <w:noProof/>
            <w:webHidden/>
          </w:rPr>
          <w:fldChar w:fldCharType="separate"/>
        </w:r>
        <w:r w:rsidR="00514CFA">
          <w:rPr>
            <w:noProof/>
            <w:webHidden/>
          </w:rPr>
          <w:t>109</w:t>
        </w:r>
        <w:r>
          <w:rPr>
            <w:noProof/>
            <w:webHidden/>
          </w:rPr>
          <w:fldChar w:fldCharType="end"/>
        </w:r>
      </w:hyperlink>
    </w:p>
    <w:p w:rsidR="00514CFA" w:rsidRDefault="00087CB8">
      <w:pPr>
        <w:pStyle w:val="TOC4"/>
        <w:tabs>
          <w:tab w:val="left" w:pos="1540"/>
          <w:tab w:val="right" w:leader="dot" w:pos="9350"/>
        </w:tabs>
        <w:rPr>
          <w:rFonts w:eastAsiaTheme="minorEastAsia" w:cstheme="minorBidi"/>
          <w:noProof/>
          <w:sz w:val="22"/>
          <w:szCs w:val="22"/>
        </w:rPr>
      </w:pPr>
      <w:hyperlink w:anchor="_Toc276650758" w:history="1">
        <w:r w:rsidR="00514CFA" w:rsidRPr="00862421">
          <w:rPr>
            <w:rStyle w:val="Hyperlink"/>
            <w:noProof/>
          </w:rPr>
          <w:t>14.3.1</w:t>
        </w:r>
        <w:r w:rsidR="00514CFA">
          <w:rPr>
            <w:rFonts w:eastAsiaTheme="minorEastAsia" w:cstheme="minorBidi"/>
            <w:noProof/>
            <w:sz w:val="22"/>
            <w:szCs w:val="22"/>
          </w:rPr>
          <w:tab/>
        </w:r>
        <w:r w:rsidR="00514CFA" w:rsidRPr="00862421">
          <w:rPr>
            <w:rStyle w:val="Hyperlink"/>
            <w:noProof/>
          </w:rPr>
          <w:t>Copy of Annual Statement - Public Companies Only</w:t>
        </w:r>
        <w:r w:rsidR="00514CFA">
          <w:rPr>
            <w:noProof/>
            <w:webHidden/>
          </w:rPr>
          <w:tab/>
        </w:r>
        <w:r>
          <w:rPr>
            <w:noProof/>
            <w:webHidden/>
          </w:rPr>
          <w:fldChar w:fldCharType="begin"/>
        </w:r>
        <w:r w:rsidR="00514CFA">
          <w:rPr>
            <w:noProof/>
            <w:webHidden/>
          </w:rPr>
          <w:instrText xml:space="preserve"> PAGEREF _Toc276650758 \h </w:instrText>
        </w:r>
        <w:r>
          <w:rPr>
            <w:noProof/>
            <w:webHidden/>
          </w:rPr>
        </w:r>
        <w:r>
          <w:rPr>
            <w:noProof/>
            <w:webHidden/>
          </w:rPr>
          <w:fldChar w:fldCharType="separate"/>
        </w:r>
        <w:r w:rsidR="00514CFA">
          <w:rPr>
            <w:noProof/>
            <w:webHidden/>
          </w:rPr>
          <w:t>109</w:t>
        </w:r>
        <w:r>
          <w:rPr>
            <w:noProof/>
            <w:webHidden/>
          </w:rPr>
          <w:fldChar w:fldCharType="end"/>
        </w:r>
      </w:hyperlink>
    </w:p>
    <w:p w:rsidR="00514CFA" w:rsidRDefault="00087CB8">
      <w:pPr>
        <w:pStyle w:val="TOC3"/>
        <w:tabs>
          <w:tab w:val="left" w:pos="1100"/>
          <w:tab w:val="right" w:leader="dot" w:pos="9350"/>
        </w:tabs>
        <w:rPr>
          <w:rFonts w:eastAsiaTheme="minorEastAsia" w:cstheme="minorBidi"/>
          <w:i w:val="0"/>
          <w:iCs w:val="0"/>
          <w:noProof/>
          <w:sz w:val="22"/>
          <w:szCs w:val="22"/>
        </w:rPr>
      </w:pPr>
      <w:hyperlink w:anchor="_Toc276650759" w:history="1">
        <w:r w:rsidR="00514CFA" w:rsidRPr="00862421">
          <w:rPr>
            <w:rStyle w:val="Hyperlink"/>
            <w:b/>
            <w:noProof/>
          </w:rPr>
          <w:t>14.4</w:t>
        </w:r>
        <w:r w:rsidR="00514CFA">
          <w:rPr>
            <w:rFonts w:eastAsiaTheme="minorEastAsia" w:cstheme="minorBidi"/>
            <w:i w:val="0"/>
            <w:iCs w:val="0"/>
            <w:noProof/>
            <w:sz w:val="22"/>
            <w:szCs w:val="22"/>
          </w:rPr>
          <w:tab/>
        </w:r>
        <w:r w:rsidR="00514CFA" w:rsidRPr="00862421">
          <w:rPr>
            <w:rStyle w:val="Hyperlink"/>
            <w:noProof/>
          </w:rPr>
          <w:t>Vendor Customer References</w:t>
        </w:r>
        <w:r w:rsidR="00514CFA">
          <w:rPr>
            <w:noProof/>
            <w:webHidden/>
          </w:rPr>
          <w:tab/>
        </w:r>
        <w:r>
          <w:rPr>
            <w:noProof/>
            <w:webHidden/>
          </w:rPr>
          <w:fldChar w:fldCharType="begin"/>
        </w:r>
        <w:r w:rsidR="00514CFA">
          <w:rPr>
            <w:noProof/>
            <w:webHidden/>
          </w:rPr>
          <w:instrText xml:space="preserve"> PAGEREF _Toc276650759 \h </w:instrText>
        </w:r>
        <w:r>
          <w:rPr>
            <w:noProof/>
            <w:webHidden/>
          </w:rPr>
        </w:r>
        <w:r>
          <w:rPr>
            <w:noProof/>
            <w:webHidden/>
          </w:rPr>
          <w:fldChar w:fldCharType="separate"/>
        </w:r>
        <w:r w:rsidR="00514CFA">
          <w:rPr>
            <w:noProof/>
            <w:webHidden/>
          </w:rPr>
          <w:t>109</w:t>
        </w:r>
        <w:r>
          <w:rPr>
            <w:noProof/>
            <w:webHidden/>
          </w:rPr>
          <w:fldChar w:fldCharType="end"/>
        </w:r>
      </w:hyperlink>
    </w:p>
    <w:p w:rsidR="00514CFA" w:rsidRDefault="00087CB8">
      <w:pPr>
        <w:pStyle w:val="TOC3"/>
        <w:tabs>
          <w:tab w:val="left" w:pos="1100"/>
          <w:tab w:val="right" w:leader="dot" w:pos="9350"/>
        </w:tabs>
        <w:rPr>
          <w:rFonts w:eastAsiaTheme="minorEastAsia" w:cstheme="minorBidi"/>
          <w:i w:val="0"/>
          <w:iCs w:val="0"/>
          <w:noProof/>
          <w:sz w:val="22"/>
          <w:szCs w:val="22"/>
        </w:rPr>
      </w:pPr>
      <w:hyperlink w:anchor="_Toc276650760" w:history="1">
        <w:r w:rsidR="00514CFA" w:rsidRPr="00862421">
          <w:rPr>
            <w:rStyle w:val="Hyperlink"/>
            <w:b/>
            <w:noProof/>
          </w:rPr>
          <w:t>14.5</w:t>
        </w:r>
        <w:r w:rsidR="00514CFA">
          <w:rPr>
            <w:rFonts w:eastAsiaTheme="minorEastAsia" w:cstheme="minorBidi"/>
            <w:i w:val="0"/>
            <w:iCs w:val="0"/>
            <w:noProof/>
            <w:sz w:val="22"/>
            <w:szCs w:val="22"/>
          </w:rPr>
          <w:tab/>
        </w:r>
        <w:r w:rsidR="00514CFA" w:rsidRPr="00862421">
          <w:rPr>
            <w:rStyle w:val="Hyperlink"/>
            <w:noProof/>
          </w:rPr>
          <w:t>Vendor Sub-Contractor(s)</w:t>
        </w:r>
        <w:r w:rsidR="00514CFA">
          <w:rPr>
            <w:noProof/>
            <w:webHidden/>
          </w:rPr>
          <w:tab/>
        </w:r>
        <w:r>
          <w:rPr>
            <w:noProof/>
            <w:webHidden/>
          </w:rPr>
          <w:fldChar w:fldCharType="begin"/>
        </w:r>
        <w:r w:rsidR="00514CFA">
          <w:rPr>
            <w:noProof/>
            <w:webHidden/>
          </w:rPr>
          <w:instrText xml:space="preserve"> PAGEREF _Toc276650760 \h </w:instrText>
        </w:r>
        <w:r>
          <w:rPr>
            <w:noProof/>
            <w:webHidden/>
          </w:rPr>
        </w:r>
        <w:r>
          <w:rPr>
            <w:noProof/>
            <w:webHidden/>
          </w:rPr>
          <w:fldChar w:fldCharType="separate"/>
        </w:r>
        <w:r w:rsidR="00514CFA">
          <w:rPr>
            <w:noProof/>
            <w:webHidden/>
          </w:rPr>
          <w:t>110</w:t>
        </w:r>
        <w:r>
          <w:rPr>
            <w:noProof/>
            <w:webHidden/>
          </w:rPr>
          <w:fldChar w:fldCharType="end"/>
        </w:r>
      </w:hyperlink>
    </w:p>
    <w:p w:rsidR="00514CFA" w:rsidRDefault="00087CB8">
      <w:pPr>
        <w:pStyle w:val="TOC3"/>
        <w:tabs>
          <w:tab w:val="left" w:pos="1100"/>
          <w:tab w:val="right" w:leader="dot" w:pos="9350"/>
        </w:tabs>
        <w:rPr>
          <w:rFonts w:eastAsiaTheme="minorEastAsia" w:cstheme="minorBidi"/>
          <w:i w:val="0"/>
          <w:iCs w:val="0"/>
          <w:noProof/>
          <w:sz w:val="22"/>
          <w:szCs w:val="22"/>
        </w:rPr>
      </w:pPr>
      <w:hyperlink w:anchor="_Toc276650761" w:history="1">
        <w:r w:rsidR="00514CFA" w:rsidRPr="00862421">
          <w:rPr>
            <w:rStyle w:val="Hyperlink"/>
            <w:b/>
            <w:noProof/>
          </w:rPr>
          <w:t>14.6</w:t>
        </w:r>
        <w:r w:rsidR="00514CFA">
          <w:rPr>
            <w:rFonts w:eastAsiaTheme="minorEastAsia" w:cstheme="minorBidi"/>
            <w:i w:val="0"/>
            <w:iCs w:val="0"/>
            <w:noProof/>
            <w:sz w:val="22"/>
            <w:szCs w:val="22"/>
          </w:rPr>
          <w:tab/>
        </w:r>
        <w:r w:rsidR="00514CFA" w:rsidRPr="00862421">
          <w:rPr>
            <w:rStyle w:val="Hyperlink"/>
            <w:noProof/>
          </w:rPr>
          <w:t>Vendor Personnel</w:t>
        </w:r>
        <w:r w:rsidR="00514CFA">
          <w:rPr>
            <w:noProof/>
            <w:webHidden/>
          </w:rPr>
          <w:tab/>
        </w:r>
        <w:r>
          <w:rPr>
            <w:noProof/>
            <w:webHidden/>
          </w:rPr>
          <w:fldChar w:fldCharType="begin"/>
        </w:r>
        <w:r w:rsidR="00514CFA">
          <w:rPr>
            <w:noProof/>
            <w:webHidden/>
          </w:rPr>
          <w:instrText xml:space="preserve"> PAGEREF _Toc276650761 \h </w:instrText>
        </w:r>
        <w:r>
          <w:rPr>
            <w:noProof/>
            <w:webHidden/>
          </w:rPr>
        </w:r>
        <w:r>
          <w:rPr>
            <w:noProof/>
            <w:webHidden/>
          </w:rPr>
          <w:fldChar w:fldCharType="separate"/>
        </w:r>
        <w:r w:rsidR="00514CFA">
          <w:rPr>
            <w:noProof/>
            <w:webHidden/>
          </w:rPr>
          <w:t>110</w:t>
        </w:r>
        <w:r>
          <w:rPr>
            <w:noProof/>
            <w:webHidden/>
          </w:rPr>
          <w:fldChar w:fldCharType="end"/>
        </w:r>
      </w:hyperlink>
    </w:p>
    <w:p w:rsidR="00514CFA" w:rsidRDefault="00087CB8">
      <w:pPr>
        <w:pStyle w:val="TOC4"/>
        <w:tabs>
          <w:tab w:val="left" w:pos="1540"/>
          <w:tab w:val="right" w:leader="dot" w:pos="9350"/>
        </w:tabs>
        <w:rPr>
          <w:rFonts w:eastAsiaTheme="minorEastAsia" w:cstheme="minorBidi"/>
          <w:noProof/>
          <w:sz w:val="22"/>
          <w:szCs w:val="22"/>
        </w:rPr>
      </w:pPr>
      <w:hyperlink w:anchor="_Toc276650762" w:history="1">
        <w:r w:rsidR="00514CFA" w:rsidRPr="00862421">
          <w:rPr>
            <w:rStyle w:val="Hyperlink"/>
            <w:noProof/>
          </w:rPr>
          <w:t>14.6.1</w:t>
        </w:r>
        <w:r w:rsidR="00514CFA">
          <w:rPr>
            <w:rFonts w:eastAsiaTheme="minorEastAsia" w:cstheme="minorBidi"/>
            <w:noProof/>
            <w:sz w:val="22"/>
            <w:szCs w:val="22"/>
          </w:rPr>
          <w:tab/>
        </w:r>
        <w:r w:rsidR="00514CFA" w:rsidRPr="00862421">
          <w:rPr>
            <w:rStyle w:val="Hyperlink"/>
            <w:noProof/>
          </w:rPr>
          <w:t>Contact Person Vendor Representative</w:t>
        </w:r>
        <w:r w:rsidR="00514CFA">
          <w:rPr>
            <w:noProof/>
            <w:webHidden/>
          </w:rPr>
          <w:tab/>
        </w:r>
        <w:r>
          <w:rPr>
            <w:noProof/>
            <w:webHidden/>
          </w:rPr>
          <w:fldChar w:fldCharType="begin"/>
        </w:r>
        <w:r w:rsidR="00514CFA">
          <w:rPr>
            <w:noProof/>
            <w:webHidden/>
          </w:rPr>
          <w:instrText xml:space="preserve"> PAGEREF _Toc276650762 \h </w:instrText>
        </w:r>
        <w:r>
          <w:rPr>
            <w:noProof/>
            <w:webHidden/>
          </w:rPr>
        </w:r>
        <w:r>
          <w:rPr>
            <w:noProof/>
            <w:webHidden/>
          </w:rPr>
          <w:fldChar w:fldCharType="separate"/>
        </w:r>
        <w:r w:rsidR="00514CFA">
          <w:rPr>
            <w:noProof/>
            <w:webHidden/>
          </w:rPr>
          <w:t>110</w:t>
        </w:r>
        <w:r>
          <w:rPr>
            <w:noProof/>
            <w:webHidden/>
          </w:rPr>
          <w:fldChar w:fldCharType="end"/>
        </w:r>
      </w:hyperlink>
    </w:p>
    <w:p w:rsidR="00514CFA" w:rsidRDefault="00087CB8">
      <w:pPr>
        <w:pStyle w:val="TOC4"/>
        <w:tabs>
          <w:tab w:val="left" w:pos="1540"/>
          <w:tab w:val="right" w:leader="dot" w:pos="9350"/>
        </w:tabs>
        <w:rPr>
          <w:rFonts w:eastAsiaTheme="minorEastAsia" w:cstheme="minorBidi"/>
          <w:noProof/>
          <w:sz w:val="22"/>
          <w:szCs w:val="22"/>
        </w:rPr>
      </w:pPr>
      <w:hyperlink w:anchor="_Toc276650763" w:history="1">
        <w:r w:rsidR="00514CFA" w:rsidRPr="00862421">
          <w:rPr>
            <w:rStyle w:val="Hyperlink"/>
            <w:noProof/>
          </w:rPr>
          <w:t>14.6.2</w:t>
        </w:r>
        <w:r w:rsidR="00514CFA">
          <w:rPr>
            <w:rFonts w:eastAsiaTheme="minorEastAsia" w:cstheme="minorBidi"/>
            <w:noProof/>
            <w:sz w:val="22"/>
            <w:szCs w:val="22"/>
          </w:rPr>
          <w:tab/>
        </w:r>
        <w:r w:rsidR="00514CFA" w:rsidRPr="00862421">
          <w:rPr>
            <w:rStyle w:val="Hyperlink"/>
            <w:noProof/>
          </w:rPr>
          <w:t>Vendor Implementation Project Manager Designee</w:t>
        </w:r>
        <w:r w:rsidR="00514CFA">
          <w:rPr>
            <w:noProof/>
            <w:webHidden/>
          </w:rPr>
          <w:tab/>
        </w:r>
        <w:r>
          <w:rPr>
            <w:noProof/>
            <w:webHidden/>
          </w:rPr>
          <w:fldChar w:fldCharType="begin"/>
        </w:r>
        <w:r w:rsidR="00514CFA">
          <w:rPr>
            <w:noProof/>
            <w:webHidden/>
          </w:rPr>
          <w:instrText xml:space="preserve"> PAGEREF _Toc276650763 \h </w:instrText>
        </w:r>
        <w:r>
          <w:rPr>
            <w:noProof/>
            <w:webHidden/>
          </w:rPr>
        </w:r>
        <w:r>
          <w:rPr>
            <w:noProof/>
            <w:webHidden/>
          </w:rPr>
          <w:fldChar w:fldCharType="separate"/>
        </w:r>
        <w:r w:rsidR="00514CFA">
          <w:rPr>
            <w:noProof/>
            <w:webHidden/>
          </w:rPr>
          <w:t>110</w:t>
        </w:r>
        <w:r>
          <w:rPr>
            <w:noProof/>
            <w:webHidden/>
          </w:rPr>
          <w:fldChar w:fldCharType="end"/>
        </w:r>
      </w:hyperlink>
    </w:p>
    <w:p w:rsidR="00514CFA" w:rsidRDefault="00087CB8">
      <w:pPr>
        <w:pStyle w:val="TOC4"/>
        <w:tabs>
          <w:tab w:val="left" w:pos="1540"/>
          <w:tab w:val="right" w:leader="dot" w:pos="9350"/>
        </w:tabs>
        <w:rPr>
          <w:rFonts w:eastAsiaTheme="minorEastAsia" w:cstheme="minorBidi"/>
          <w:noProof/>
          <w:sz w:val="22"/>
          <w:szCs w:val="22"/>
        </w:rPr>
      </w:pPr>
      <w:hyperlink w:anchor="_Toc276650764" w:history="1">
        <w:r w:rsidR="00514CFA" w:rsidRPr="00862421">
          <w:rPr>
            <w:rStyle w:val="Hyperlink"/>
            <w:noProof/>
          </w:rPr>
          <w:t>14.6.3</w:t>
        </w:r>
        <w:r w:rsidR="00514CFA">
          <w:rPr>
            <w:rFonts w:eastAsiaTheme="minorEastAsia" w:cstheme="minorBidi"/>
            <w:noProof/>
            <w:sz w:val="22"/>
            <w:szCs w:val="22"/>
          </w:rPr>
          <w:tab/>
        </w:r>
        <w:r w:rsidR="00514CFA" w:rsidRPr="00862421">
          <w:rPr>
            <w:rStyle w:val="Hyperlink"/>
            <w:noProof/>
          </w:rPr>
          <w:t>Vendor Service and Support Manager</w:t>
        </w:r>
        <w:r w:rsidR="00514CFA">
          <w:rPr>
            <w:noProof/>
            <w:webHidden/>
          </w:rPr>
          <w:tab/>
        </w:r>
        <w:r>
          <w:rPr>
            <w:noProof/>
            <w:webHidden/>
          </w:rPr>
          <w:fldChar w:fldCharType="begin"/>
        </w:r>
        <w:r w:rsidR="00514CFA">
          <w:rPr>
            <w:noProof/>
            <w:webHidden/>
          </w:rPr>
          <w:instrText xml:space="preserve"> PAGEREF _Toc276650764 \h </w:instrText>
        </w:r>
        <w:r>
          <w:rPr>
            <w:noProof/>
            <w:webHidden/>
          </w:rPr>
        </w:r>
        <w:r>
          <w:rPr>
            <w:noProof/>
            <w:webHidden/>
          </w:rPr>
          <w:fldChar w:fldCharType="separate"/>
        </w:r>
        <w:r w:rsidR="00514CFA">
          <w:rPr>
            <w:noProof/>
            <w:webHidden/>
          </w:rPr>
          <w:t>111</w:t>
        </w:r>
        <w:r>
          <w:rPr>
            <w:noProof/>
            <w:webHidden/>
          </w:rPr>
          <w:fldChar w:fldCharType="end"/>
        </w:r>
      </w:hyperlink>
    </w:p>
    <w:p w:rsidR="00514CFA" w:rsidRDefault="00087CB8">
      <w:pPr>
        <w:pStyle w:val="TOC4"/>
        <w:tabs>
          <w:tab w:val="left" w:pos="1540"/>
          <w:tab w:val="right" w:leader="dot" w:pos="9350"/>
        </w:tabs>
        <w:rPr>
          <w:rFonts w:eastAsiaTheme="minorEastAsia" w:cstheme="minorBidi"/>
          <w:noProof/>
          <w:sz w:val="22"/>
          <w:szCs w:val="22"/>
        </w:rPr>
      </w:pPr>
      <w:hyperlink w:anchor="_Toc276650765" w:history="1">
        <w:r w:rsidR="00514CFA" w:rsidRPr="00862421">
          <w:rPr>
            <w:rStyle w:val="Hyperlink"/>
            <w:noProof/>
          </w:rPr>
          <w:t>14.6.4</w:t>
        </w:r>
        <w:r w:rsidR="00514CFA">
          <w:rPr>
            <w:rFonts w:eastAsiaTheme="minorEastAsia" w:cstheme="minorBidi"/>
            <w:noProof/>
            <w:sz w:val="22"/>
            <w:szCs w:val="22"/>
          </w:rPr>
          <w:tab/>
        </w:r>
        <w:r w:rsidR="00514CFA" w:rsidRPr="00862421">
          <w:rPr>
            <w:rStyle w:val="Hyperlink"/>
            <w:noProof/>
          </w:rPr>
          <w:t>Vendor Technical Staffing</w:t>
        </w:r>
        <w:r w:rsidR="00514CFA">
          <w:rPr>
            <w:noProof/>
            <w:webHidden/>
          </w:rPr>
          <w:tab/>
        </w:r>
        <w:r>
          <w:rPr>
            <w:noProof/>
            <w:webHidden/>
          </w:rPr>
          <w:fldChar w:fldCharType="begin"/>
        </w:r>
        <w:r w:rsidR="00514CFA">
          <w:rPr>
            <w:noProof/>
            <w:webHidden/>
          </w:rPr>
          <w:instrText xml:space="preserve"> PAGEREF _Toc276650765 \h </w:instrText>
        </w:r>
        <w:r>
          <w:rPr>
            <w:noProof/>
            <w:webHidden/>
          </w:rPr>
        </w:r>
        <w:r>
          <w:rPr>
            <w:noProof/>
            <w:webHidden/>
          </w:rPr>
          <w:fldChar w:fldCharType="separate"/>
        </w:r>
        <w:r w:rsidR="00514CFA">
          <w:rPr>
            <w:noProof/>
            <w:webHidden/>
          </w:rPr>
          <w:t>111</w:t>
        </w:r>
        <w:r>
          <w:rPr>
            <w:noProof/>
            <w:webHidden/>
          </w:rPr>
          <w:fldChar w:fldCharType="end"/>
        </w:r>
      </w:hyperlink>
    </w:p>
    <w:p w:rsidR="00514CFA" w:rsidRDefault="00087CB8">
      <w:pPr>
        <w:pStyle w:val="TOC3"/>
        <w:tabs>
          <w:tab w:val="left" w:pos="1100"/>
          <w:tab w:val="right" w:leader="dot" w:pos="9350"/>
        </w:tabs>
        <w:rPr>
          <w:rFonts w:eastAsiaTheme="minorEastAsia" w:cstheme="minorBidi"/>
          <w:i w:val="0"/>
          <w:iCs w:val="0"/>
          <w:noProof/>
          <w:sz w:val="22"/>
          <w:szCs w:val="22"/>
        </w:rPr>
      </w:pPr>
      <w:hyperlink w:anchor="_Toc276650766" w:history="1">
        <w:r w:rsidR="00514CFA" w:rsidRPr="00862421">
          <w:rPr>
            <w:rStyle w:val="Hyperlink"/>
            <w:b/>
            <w:noProof/>
          </w:rPr>
          <w:t>14.7</w:t>
        </w:r>
        <w:r w:rsidR="00514CFA">
          <w:rPr>
            <w:rFonts w:eastAsiaTheme="minorEastAsia" w:cstheme="minorBidi"/>
            <w:i w:val="0"/>
            <w:iCs w:val="0"/>
            <w:noProof/>
            <w:sz w:val="22"/>
            <w:szCs w:val="22"/>
          </w:rPr>
          <w:tab/>
        </w:r>
        <w:r w:rsidR="00514CFA" w:rsidRPr="00862421">
          <w:rPr>
            <w:rStyle w:val="Hyperlink"/>
            <w:noProof/>
          </w:rPr>
          <w:t>Removal of Personnel</w:t>
        </w:r>
        <w:r w:rsidR="00514CFA">
          <w:rPr>
            <w:noProof/>
            <w:webHidden/>
          </w:rPr>
          <w:tab/>
        </w:r>
        <w:r>
          <w:rPr>
            <w:noProof/>
            <w:webHidden/>
          </w:rPr>
          <w:fldChar w:fldCharType="begin"/>
        </w:r>
        <w:r w:rsidR="00514CFA">
          <w:rPr>
            <w:noProof/>
            <w:webHidden/>
          </w:rPr>
          <w:instrText xml:space="preserve"> PAGEREF _Toc276650766 \h </w:instrText>
        </w:r>
        <w:r>
          <w:rPr>
            <w:noProof/>
            <w:webHidden/>
          </w:rPr>
        </w:r>
        <w:r>
          <w:rPr>
            <w:noProof/>
            <w:webHidden/>
          </w:rPr>
          <w:fldChar w:fldCharType="separate"/>
        </w:r>
        <w:r w:rsidR="00514CFA">
          <w:rPr>
            <w:noProof/>
            <w:webHidden/>
          </w:rPr>
          <w:t>111</w:t>
        </w:r>
        <w:r>
          <w:rPr>
            <w:noProof/>
            <w:webHidden/>
          </w:rPr>
          <w:fldChar w:fldCharType="end"/>
        </w:r>
      </w:hyperlink>
    </w:p>
    <w:p w:rsidR="00514CFA" w:rsidRDefault="00087CB8">
      <w:pPr>
        <w:pStyle w:val="TOC3"/>
        <w:tabs>
          <w:tab w:val="left" w:pos="1100"/>
          <w:tab w:val="right" w:leader="dot" w:pos="9350"/>
        </w:tabs>
        <w:rPr>
          <w:rFonts w:eastAsiaTheme="minorEastAsia" w:cstheme="minorBidi"/>
          <w:i w:val="0"/>
          <w:iCs w:val="0"/>
          <w:noProof/>
          <w:sz w:val="22"/>
          <w:szCs w:val="22"/>
        </w:rPr>
      </w:pPr>
      <w:hyperlink w:anchor="_Toc276650767" w:history="1">
        <w:r w:rsidR="00514CFA" w:rsidRPr="00862421">
          <w:rPr>
            <w:rStyle w:val="Hyperlink"/>
            <w:b/>
            <w:noProof/>
          </w:rPr>
          <w:t>14.8</w:t>
        </w:r>
        <w:r w:rsidR="00514CFA">
          <w:rPr>
            <w:rFonts w:eastAsiaTheme="minorEastAsia" w:cstheme="minorBidi"/>
            <w:i w:val="0"/>
            <w:iCs w:val="0"/>
            <w:noProof/>
            <w:sz w:val="22"/>
            <w:szCs w:val="22"/>
          </w:rPr>
          <w:tab/>
        </w:r>
        <w:r w:rsidR="00514CFA" w:rsidRPr="00862421">
          <w:rPr>
            <w:rStyle w:val="Hyperlink"/>
            <w:noProof/>
          </w:rPr>
          <w:t>Expert Witness Testimony</w:t>
        </w:r>
        <w:r w:rsidR="00514CFA">
          <w:rPr>
            <w:noProof/>
            <w:webHidden/>
          </w:rPr>
          <w:tab/>
        </w:r>
        <w:r>
          <w:rPr>
            <w:noProof/>
            <w:webHidden/>
          </w:rPr>
          <w:fldChar w:fldCharType="begin"/>
        </w:r>
        <w:r w:rsidR="00514CFA">
          <w:rPr>
            <w:noProof/>
            <w:webHidden/>
          </w:rPr>
          <w:instrText xml:space="preserve"> PAGEREF _Toc276650767 \h </w:instrText>
        </w:r>
        <w:r>
          <w:rPr>
            <w:noProof/>
            <w:webHidden/>
          </w:rPr>
        </w:r>
        <w:r>
          <w:rPr>
            <w:noProof/>
            <w:webHidden/>
          </w:rPr>
          <w:fldChar w:fldCharType="separate"/>
        </w:r>
        <w:r w:rsidR="00514CFA">
          <w:rPr>
            <w:noProof/>
            <w:webHidden/>
          </w:rPr>
          <w:t>111</w:t>
        </w:r>
        <w:r>
          <w:rPr>
            <w:noProof/>
            <w:webHidden/>
          </w:rPr>
          <w:fldChar w:fldCharType="end"/>
        </w:r>
      </w:hyperlink>
    </w:p>
    <w:p w:rsidR="00514CFA" w:rsidRDefault="00087CB8">
      <w:pPr>
        <w:pStyle w:val="TOC3"/>
        <w:tabs>
          <w:tab w:val="left" w:pos="1100"/>
          <w:tab w:val="right" w:leader="dot" w:pos="9350"/>
        </w:tabs>
        <w:rPr>
          <w:rFonts w:eastAsiaTheme="minorEastAsia" w:cstheme="minorBidi"/>
          <w:i w:val="0"/>
          <w:iCs w:val="0"/>
          <w:noProof/>
          <w:sz w:val="22"/>
          <w:szCs w:val="22"/>
        </w:rPr>
      </w:pPr>
      <w:hyperlink w:anchor="_Toc276650768" w:history="1">
        <w:r w:rsidR="00514CFA" w:rsidRPr="00862421">
          <w:rPr>
            <w:rStyle w:val="Hyperlink"/>
            <w:b/>
            <w:noProof/>
            <w:highlight w:val="yellow"/>
          </w:rPr>
          <w:t>14.9</w:t>
        </w:r>
        <w:r w:rsidR="00514CFA">
          <w:rPr>
            <w:rFonts w:eastAsiaTheme="minorEastAsia" w:cstheme="minorBidi"/>
            <w:i w:val="0"/>
            <w:iCs w:val="0"/>
            <w:noProof/>
            <w:sz w:val="22"/>
            <w:szCs w:val="22"/>
          </w:rPr>
          <w:tab/>
        </w:r>
        <w:r w:rsidR="00514CFA" w:rsidRPr="00862421">
          <w:rPr>
            <w:rStyle w:val="Hyperlink"/>
            <w:noProof/>
            <w:highlight w:val="yellow"/>
          </w:rPr>
          <w:t>DOC Background Checks (MANDATORY)</w:t>
        </w:r>
        <w:r w:rsidR="00514CFA">
          <w:rPr>
            <w:noProof/>
            <w:webHidden/>
          </w:rPr>
          <w:tab/>
        </w:r>
        <w:r>
          <w:rPr>
            <w:noProof/>
            <w:webHidden/>
          </w:rPr>
          <w:fldChar w:fldCharType="begin"/>
        </w:r>
        <w:r w:rsidR="00514CFA">
          <w:rPr>
            <w:noProof/>
            <w:webHidden/>
          </w:rPr>
          <w:instrText xml:space="preserve"> PAGEREF _Toc276650768 \h </w:instrText>
        </w:r>
        <w:r>
          <w:rPr>
            <w:noProof/>
            <w:webHidden/>
          </w:rPr>
        </w:r>
        <w:r>
          <w:rPr>
            <w:noProof/>
            <w:webHidden/>
          </w:rPr>
          <w:fldChar w:fldCharType="separate"/>
        </w:r>
        <w:r w:rsidR="00514CFA">
          <w:rPr>
            <w:noProof/>
            <w:webHidden/>
          </w:rPr>
          <w:t>112</w:t>
        </w:r>
        <w:r>
          <w:rPr>
            <w:noProof/>
            <w:webHidden/>
          </w:rPr>
          <w:fldChar w:fldCharType="end"/>
        </w:r>
      </w:hyperlink>
    </w:p>
    <w:p w:rsidR="00514CFA" w:rsidRDefault="00087CB8">
      <w:pPr>
        <w:pStyle w:val="TOC3"/>
        <w:tabs>
          <w:tab w:val="left" w:pos="1320"/>
          <w:tab w:val="right" w:leader="dot" w:pos="9350"/>
        </w:tabs>
        <w:rPr>
          <w:rFonts w:eastAsiaTheme="minorEastAsia" w:cstheme="minorBidi"/>
          <w:i w:val="0"/>
          <w:iCs w:val="0"/>
          <w:noProof/>
          <w:sz w:val="22"/>
          <w:szCs w:val="22"/>
        </w:rPr>
      </w:pPr>
      <w:hyperlink w:anchor="_Toc276650769" w:history="1">
        <w:r w:rsidR="00514CFA" w:rsidRPr="00862421">
          <w:rPr>
            <w:rStyle w:val="Hyperlink"/>
            <w:b/>
            <w:noProof/>
          </w:rPr>
          <w:t>14.10</w:t>
        </w:r>
        <w:r w:rsidR="00514CFA">
          <w:rPr>
            <w:rFonts w:eastAsiaTheme="minorEastAsia" w:cstheme="minorBidi"/>
            <w:i w:val="0"/>
            <w:iCs w:val="0"/>
            <w:noProof/>
            <w:sz w:val="22"/>
            <w:szCs w:val="22"/>
          </w:rPr>
          <w:tab/>
        </w:r>
        <w:r w:rsidR="00514CFA" w:rsidRPr="00862421">
          <w:rPr>
            <w:rStyle w:val="Hyperlink"/>
            <w:noProof/>
          </w:rPr>
          <w:t>Vendor Employee Non-Disclosure Agreement</w:t>
        </w:r>
        <w:r w:rsidR="00514CFA">
          <w:rPr>
            <w:noProof/>
            <w:webHidden/>
          </w:rPr>
          <w:tab/>
        </w:r>
        <w:r>
          <w:rPr>
            <w:noProof/>
            <w:webHidden/>
          </w:rPr>
          <w:fldChar w:fldCharType="begin"/>
        </w:r>
        <w:r w:rsidR="00514CFA">
          <w:rPr>
            <w:noProof/>
            <w:webHidden/>
          </w:rPr>
          <w:instrText xml:space="preserve"> PAGEREF _Toc276650769 \h </w:instrText>
        </w:r>
        <w:r>
          <w:rPr>
            <w:noProof/>
            <w:webHidden/>
          </w:rPr>
        </w:r>
        <w:r>
          <w:rPr>
            <w:noProof/>
            <w:webHidden/>
          </w:rPr>
          <w:fldChar w:fldCharType="separate"/>
        </w:r>
        <w:r w:rsidR="00514CFA">
          <w:rPr>
            <w:noProof/>
            <w:webHidden/>
          </w:rPr>
          <w:t>112</w:t>
        </w:r>
        <w:r>
          <w:rPr>
            <w:noProof/>
            <w:webHidden/>
          </w:rPr>
          <w:fldChar w:fldCharType="end"/>
        </w:r>
      </w:hyperlink>
    </w:p>
    <w:p w:rsidR="00514CFA" w:rsidRDefault="00087CB8">
      <w:pPr>
        <w:pStyle w:val="TOC3"/>
        <w:tabs>
          <w:tab w:val="left" w:pos="1320"/>
          <w:tab w:val="right" w:leader="dot" w:pos="9350"/>
        </w:tabs>
        <w:rPr>
          <w:rFonts w:eastAsiaTheme="minorEastAsia" w:cstheme="minorBidi"/>
          <w:i w:val="0"/>
          <w:iCs w:val="0"/>
          <w:noProof/>
          <w:sz w:val="22"/>
          <w:szCs w:val="22"/>
        </w:rPr>
      </w:pPr>
      <w:hyperlink w:anchor="_Toc276650770" w:history="1">
        <w:r w:rsidR="00514CFA" w:rsidRPr="00862421">
          <w:rPr>
            <w:rStyle w:val="Hyperlink"/>
            <w:b/>
            <w:noProof/>
          </w:rPr>
          <w:t>14.11</w:t>
        </w:r>
        <w:r w:rsidR="00514CFA">
          <w:rPr>
            <w:rFonts w:eastAsiaTheme="minorEastAsia" w:cstheme="minorBidi"/>
            <w:i w:val="0"/>
            <w:iCs w:val="0"/>
            <w:noProof/>
            <w:sz w:val="22"/>
            <w:szCs w:val="22"/>
          </w:rPr>
          <w:tab/>
        </w:r>
        <w:r w:rsidR="00514CFA" w:rsidRPr="00862421">
          <w:rPr>
            <w:rStyle w:val="Hyperlink"/>
            <w:noProof/>
          </w:rPr>
          <w:t>Vendor Employee Arrest Notification</w:t>
        </w:r>
        <w:r w:rsidR="00514CFA">
          <w:rPr>
            <w:noProof/>
            <w:webHidden/>
          </w:rPr>
          <w:tab/>
        </w:r>
        <w:r>
          <w:rPr>
            <w:noProof/>
            <w:webHidden/>
          </w:rPr>
          <w:fldChar w:fldCharType="begin"/>
        </w:r>
        <w:r w:rsidR="00514CFA">
          <w:rPr>
            <w:noProof/>
            <w:webHidden/>
          </w:rPr>
          <w:instrText xml:space="preserve"> PAGEREF _Toc276650770 \h </w:instrText>
        </w:r>
        <w:r>
          <w:rPr>
            <w:noProof/>
            <w:webHidden/>
          </w:rPr>
        </w:r>
        <w:r>
          <w:rPr>
            <w:noProof/>
            <w:webHidden/>
          </w:rPr>
          <w:fldChar w:fldCharType="separate"/>
        </w:r>
        <w:r w:rsidR="00514CFA">
          <w:rPr>
            <w:noProof/>
            <w:webHidden/>
          </w:rPr>
          <w:t>112</w:t>
        </w:r>
        <w:r>
          <w:rPr>
            <w:noProof/>
            <w:webHidden/>
          </w:rPr>
          <w:fldChar w:fldCharType="end"/>
        </w:r>
      </w:hyperlink>
    </w:p>
    <w:p w:rsidR="00F247EB" w:rsidRDefault="00087CB8" w:rsidP="006C20FD">
      <w:pPr>
        <w:pStyle w:val="TOC3"/>
        <w:tabs>
          <w:tab w:val="left" w:pos="1320"/>
          <w:tab w:val="right" w:leader="dot" w:pos="9350"/>
        </w:tabs>
      </w:pPr>
      <w:hyperlink w:anchor="_Toc276650771" w:history="1">
        <w:r w:rsidR="00514CFA" w:rsidRPr="00862421">
          <w:rPr>
            <w:rStyle w:val="Hyperlink"/>
            <w:b/>
            <w:noProof/>
          </w:rPr>
          <w:t>14.12</w:t>
        </w:r>
        <w:r w:rsidR="00514CFA">
          <w:rPr>
            <w:rFonts w:eastAsiaTheme="minorEastAsia" w:cstheme="minorBidi"/>
            <w:i w:val="0"/>
            <w:iCs w:val="0"/>
            <w:noProof/>
            <w:sz w:val="22"/>
            <w:szCs w:val="22"/>
          </w:rPr>
          <w:tab/>
        </w:r>
        <w:r w:rsidR="00514CFA" w:rsidRPr="00862421">
          <w:rPr>
            <w:rStyle w:val="Hyperlink"/>
            <w:noProof/>
          </w:rPr>
          <w:t>News Releases / Advertising</w:t>
        </w:r>
        <w:r w:rsidR="00514CFA">
          <w:rPr>
            <w:noProof/>
            <w:webHidden/>
          </w:rPr>
          <w:tab/>
        </w:r>
        <w:r>
          <w:rPr>
            <w:noProof/>
            <w:webHidden/>
          </w:rPr>
          <w:fldChar w:fldCharType="begin"/>
        </w:r>
        <w:r w:rsidR="00514CFA">
          <w:rPr>
            <w:noProof/>
            <w:webHidden/>
          </w:rPr>
          <w:instrText xml:space="preserve"> PAGEREF _Toc276650771 \h </w:instrText>
        </w:r>
        <w:r>
          <w:rPr>
            <w:noProof/>
            <w:webHidden/>
          </w:rPr>
        </w:r>
        <w:r>
          <w:rPr>
            <w:noProof/>
            <w:webHidden/>
          </w:rPr>
          <w:fldChar w:fldCharType="separate"/>
        </w:r>
        <w:r w:rsidR="00514CFA">
          <w:rPr>
            <w:noProof/>
            <w:webHidden/>
          </w:rPr>
          <w:t>112</w:t>
        </w:r>
        <w:r>
          <w:rPr>
            <w:noProof/>
            <w:webHidden/>
          </w:rPr>
          <w:fldChar w:fldCharType="end"/>
        </w:r>
      </w:hyperlink>
      <w:r>
        <w:fldChar w:fldCharType="end"/>
      </w:r>
    </w:p>
    <w:p w:rsidR="00861C4D" w:rsidRPr="00B406A5" w:rsidRDefault="00861C4D" w:rsidP="000439C2">
      <w:pPr>
        <w:sectPr w:rsidR="00861C4D" w:rsidRPr="00B406A5" w:rsidSect="00D258B1">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440" w:right="1440" w:bottom="1440" w:left="1440" w:header="576" w:footer="576" w:gutter="0"/>
          <w:cols w:space="720"/>
          <w:titlePg/>
          <w:docGrid w:linePitch="299"/>
        </w:sectPr>
      </w:pPr>
    </w:p>
    <w:p w:rsidR="00B65790" w:rsidRDefault="00B65790" w:rsidP="00B65790"/>
    <w:p w:rsidR="00467CD4" w:rsidRPr="004A6A72" w:rsidRDefault="00467CD4" w:rsidP="00AC13FE">
      <w:pPr>
        <w:pStyle w:val="HeaderAttachment-RFP"/>
      </w:pPr>
      <w:bookmarkStart w:id="0" w:name="_Toc265756662"/>
      <w:bookmarkStart w:id="1" w:name="_Toc269981595"/>
      <w:bookmarkStart w:id="2" w:name="_Toc276650616"/>
      <w:r w:rsidRPr="004A6A72">
        <w:t>Attachment 6 – Vendor, Business, and Technical Requirements</w:t>
      </w:r>
      <w:bookmarkEnd w:id="0"/>
      <w:bookmarkEnd w:id="1"/>
      <w:bookmarkEnd w:id="2"/>
    </w:p>
    <w:p w:rsidR="008225F6" w:rsidRDefault="008225F6" w:rsidP="008225F6">
      <w:pPr>
        <w:pStyle w:val="BodyText"/>
        <w:rPr>
          <w:snapToGrid w:val="0"/>
        </w:rPr>
      </w:pPr>
      <w:r w:rsidRPr="008225F6">
        <w:t xml:space="preserve">The vendor must respond to all paragraphs in this attachment by restating point-by-point the understanding and acceptance of requirements, providing a detailed description of its proposed service, and providing a specific description of methods by which the proponent shall comply with State requirements.  For all paragraphs requiring a response, the vendor must provide a complete and separate response for the service it is proposing.  </w:t>
      </w:r>
      <w:r w:rsidRPr="008225F6">
        <w:rPr>
          <w:b/>
          <w:snapToGrid w:val="0"/>
        </w:rPr>
        <w:t xml:space="preserve">Vendors must fully answer all questions in this </w:t>
      </w:r>
      <w:r w:rsidRPr="008225F6">
        <w:rPr>
          <w:b/>
          <w:i/>
          <w:snapToGrid w:val="0"/>
        </w:rPr>
        <w:t>Attachment 6</w:t>
      </w:r>
      <w:r w:rsidRPr="008225F6">
        <w:rPr>
          <w:b/>
          <w:snapToGrid w:val="0"/>
        </w:rPr>
        <w:t xml:space="preserve"> by inserting its response immediately </w:t>
      </w:r>
      <w:bookmarkStart w:id="3" w:name="OLE_LINK1"/>
      <w:bookmarkStart w:id="4" w:name="OLE_LINK2"/>
      <w:r w:rsidRPr="008225F6">
        <w:rPr>
          <w:b/>
          <w:snapToGrid w:val="0"/>
        </w:rPr>
        <w:t xml:space="preserve">after </w:t>
      </w:r>
      <w:r w:rsidR="009A28F9">
        <w:rPr>
          <w:b/>
          <w:snapToGrid w:val="0"/>
        </w:rPr>
        <w:t>each numbered paragraph</w:t>
      </w:r>
      <w:r w:rsidRPr="008225F6">
        <w:rPr>
          <w:b/>
          <w:snapToGrid w:val="0"/>
        </w:rPr>
        <w:t>.</w:t>
      </w:r>
      <w:r w:rsidR="00657D2A">
        <w:rPr>
          <w:b/>
          <w:snapToGrid w:val="0"/>
        </w:rPr>
        <w:t xml:space="preserve">  </w:t>
      </w:r>
      <w:bookmarkEnd w:id="3"/>
      <w:bookmarkEnd w:id="4"/>
      <w:r w:rsidR="00657D2A">
        <w:rPr>
          <w:b/>
          <w:snapToGrid w:val="0"/>
        </w:rPr>
        <w:t>Failure to do so may result in disqualification of vendor’s proposal.</w:t>
      </w:r>
    </w:p>
    <w:p w:rsidR="00467CD4" w:rsidRPr="00A24EFA" w:rsidRDefault="00467CD4" w:rsidP="00C2630A">
      <w:pPr>
        <w:pStyle w:val="Header1RFP"/>
        <w:numPr>
          <w:ilvl w:val="0"/>
          <w:numId w:val="48"/>
        </w:numPr>
      </w:pPr>
      <w:bookmarkStart w:id="5" w:name="_Toc203898710"/>
      <w:bookmarkStart w:id="6" w:name="_Toc216138475"/>
      <w:bookmarkStart w:id="7" w:name="_Toc238517363"/>
      <w:bookmarkStart w:id="8" w:name="_Toc238525095"/>
      <w:bookmarkStart w:id="9" w:name="_Toc263322962"/>
      <w:bookmarkStart w:id="10" w:name="_Toc265756663"/>
      <w:bookmarkStart w:id="11" w:name="_Toc269981596"/>
      <w:bookmarkStart w:id="12" w:name="_Toc276650617"/>
      <w:bookmarkStart w:id="13" w:name="_Toc483643764"/>
      <w:bookmarkStart w:id="14" w:name="_Toc484330528"/>
      <w:bookmarkStart w:id="15" w:name="_Toc484337777"/>
      <w:bookmarkStart w:id="16" w:name="_Toc486235027"/>
      <w:bookmarkStart w:id="17" w:name="_Toc488568905"/>
      <w:bookmarkStart w:id="18" w:name="_Toc490547994"/>
      <w:bookmarkStart w:id="19" w:name="_Toc490878501"/>
      <w:bookmarkStart w:id="20" w:name="_Toc495215311"/>
      <w:r w:rsidRPr="00A24EFA">
        <w:t>Introduction</w:t>
      </w:r>
      <w:bookmarkEnd w:id="5"/>
      <w:bookmarkEnd w:id="6"/>
      <w:bookmarkEnd w:id="7"/>
      <w:bookmarkEnd w:id="8"/>
      <w:bookmarkEnd w:id="9"/>
      <w:bookmarkEnd w:id="10"/>
      <w:bookmarkEnd w:id="11"/>
      <w:bookmarkEnd w:id="12"/>
    </w:p>
    <w:p w:rsidR="00467CD4" w:rsidRPr="00A24EFA" w:rsidRDefault="00467CD4" w:rsidP="00B54873">
      <w:pPr>
        <w:pStyle w:val="Header2-RFP"/>
      </w:pPr>
      <w:bookmarkStart w:id="21" w:name="_Toc203898711"/>
      <w:bookmarkStart w:id="22" w:name="_Toc216138476"/>
      <w:bookmarkStart w:id="23" w:name="_Toc238517364"/>
      <w:bookmarkStart w:id="24" w:name="_Toc238525096"/>
      <w:bookmarkStart w:id="25" w:name="_Toc263322963"/>
      <w:bookmarkStart w:id="26" w:name="_Toc265756664"/>
      <w:bookmarkStart w:id="27" w:name="_Toc269981597"/>
      <w:bookmarkStart w:id="28" w:name="_Toc276650618"/>
      <w:r w:rsidRPr="00A24EFA">
        <w:t>DOC Mission</w:t>
      </w:r>
      <w:bookmarkEnd w:id="21"/>
      <w:bookmarkEnd w:id="22"/>
      <w:bookmarkEnd w:id="23"/>
      <w:bookmarkEnd w:id="24"/>
      <w:bookmarkEnd w:id="25"/>
      <w:bookmarkEnd w:id="26"/>
      <w:bookmarkEnd w:id="27"/>
      <w:bookmarkEnd w:id="28"/>
    </w:p>
    <w:p w:rsidR="00467CD4" w:rsidRPr="00590570" w:rsidRDefault="00467CD4" w:rsidP="00B54873">
      <w:pPr>
        <w:pStyle w:val="BodyText"/>
      </w:pPr>
      <w:r w:rsidRPr="00590570">
        <w:t>The Connecticut Department of Correction (DOC) mission is to protect the public, protect staff, and provide safe, secure and humane supervision of offenders with opportunities that support successful community reintegration.</w:t>
      </w:r>
    </w:p>
    <w:p w:rsidR="00467CD4" w:rsidRPr="00467CD4" w:rsidRDefault="00467CD4" w:rsidP="00B54873">
      <w:pPr>
        <w:pStyle w:val="Header2-RFP"/>
      </w:pPr>
      <w:bookmarkStart w:id="29" w:name="_Toc203898712"/>
      <w:bookmarkStart w:id="30" w:name="_Toc216138477"/>
      <w:bookmarkStart w:id="31" w:name="_Toc238517365"/>
      <w:bookmarkStart w:id="32" w:name="_Toc238525097"/>
      <w:bookmarkStart w:id="33" w:name="_Toc263322964"/>
      <w:bookmarkStart w:id="34" w:name="_Toc265756665"/>
      <w:bookmarkStart w:id="35" w:name="_Toc269981598"/>
      <w:bookmarkStart w:id="36" w:name="_Toc276650619"/>
      <w:r w:rsidRPr="00467CD4">
        <w:t>Background</w:t>
      </w:r>
      <w:bookmarkEnd w:id="29"/>
      <w:bookmarkEnd w:id="30"/>
      <w:bookmarkEnd w:id="31"/>
      <w:bookmarkEnd w:id="32"/>
      <w:bookmarkEnd w:id="33"/>
      <w:bookmarkEnd w:id="34"/>
      <w:bookmarkEnd w:id="35"/>
      <w:bookmarkEnd w:id="36"/>
    </w:p>
    <w:p w:rsidR="00467CD4" w:rsidRPr="00467CD4" w:rsidRDefault="00467CD4" w:rsidP="00B54873">
      <w:pPr>
        <w:pStyle w:val="BodyText"/>
      </w:pPr>
      <w:r w:rsidRPr="00467CD4">
        <w:t>The Department of Information Technology is responsible for purchasing, leasing and contracting for all telecommunication facilities, equipment and services for the support of state agencies; implementing, or assisting state agencies in implementing, such facilities; processing bills for telecommunication services used by state agencies.</w:t>
      </w:r>
    </w:p>
    <w:p w:rsidR="00467CD4" w:rsidRPr="00467CD4" w:rsidRDefault="00467CD4" w:rsidP="00B54873">
      <w:pPr>
        <w:pStyle w:val="Header2-RFP"/>
      </w:pPr>
      <w:bookmarkStart w:id="37" w:name="_Toc203898713"/>
      <w:bookmarkStart w:id="38" w:name="_Toc216138478"/>
      <w:bookmarkStart w:id="39" w:name="_Toc238517366"/>
      <w:bookmarkStart w:id="40" w:name="_Toc238525098"/>
      <w:bookmarkStart w:id="41" w:name="_Toc263322965"/>
      <w:bookmarkStart w:id="42" w:name="_Toc265756666"/>
      <w:bookmarkStart w:id="43" w:name="_Toc269981599"/>
      <w:bookmarkStart w:id="44" w:name="_Toc276650620"/>
      <w:r w:rsidRPr="00467CD4">
        <w:t>Overview</w:t>
      </w:r>
      <w:bookmarkEnd w:id="13"/>
      <w:bookmarkEnd w:id="14"/>
      <w:bookmarkEnd w:id="15"/>
      <w:bookmarkEnd w:id="16"/>
      <w:bookmarkEnd w:id="17"/>
      <w:bookmarkEnd w:id="18"/>
      <w:bookmarkEnd w:id="19"/>
      <w:bookmarkEnd w:id="20"/>
      <w:bookmarkEnd w:id="37"/>
      <w:bookmarkEnd w:id="38"/>
      <w:bookmarkEnd w:id="39"/>
      <w:bookmarkEnd w:id="40"/>
      <w:bookmarkEnd w:id="41"/>
      <w:bookmarkEnd w:id="42"/>
      <w:bookmarkEnd w:id="43"/>
      <w:bookmarkEnd w:id="44"/>
    </w:p>
    <w:p w:rsidR="00467CD4" w:rsidRPr="00467CD4" w:rsidRDefault="00467CD4" w:rsidP="00B54873">
      <w:pPr>
        <w:pStyle w:val="BodyText"/>
      </w:pPr>
      <w:r w:rsidRPr="00467CD4">
        <w:t>The Connecticut Department of Correction (DOC) operates twenty-two correctional facilities on eighteen compounds and one off-site hospital located across the state.  Each facility occupies several buildings or units.  There are approximately 21,000 inmates remanded to DOC.  The agency is currently exploring options to expand and improve the state’s growing incarceration needs.  It is the intent of DOC to allow a single uniform service to be offered statewide, with no visible or operational differences to either the caller or called party.  DOC requires an inmate telephone service that is reliable and of advanced technology to ensure the continued success of DOC’s telephone monitoring program.</w:t>
      </w:r>
    </w:p>
    <w:p w:rsidR="00467CD4" w:rsidRPr="00467CD4" w:rsidRDefault="00467CD4" w:rsidP="00B54873">
      <w:pPr>
        <w:pStyle w:val="BodyText"/>
      </w:pPr>
      <w:r w:rsidRPr="00467CD4">
        <w:t>The current inmate telephone service provider, Global Tel*Link (GTL), provides the inmate telephones, network services, and call recording, monitoring and control system.  Dial tone and basic processing services are provided by GTL via a voice over IP network.  Recording equipment records every inmate call and is controlled via a windows based computer interface.  The control system allows multi-level security access, provides various call control features, and captures call detail records for every call initiated from the system.  In addition to call record</w:t>
      </w:r>
      <w:r w:rsidR="009A28F9">
        <w:t>ing</w:t>
      </w:r>
      <w:r w:rsidRPr="00467CD4">
        <w:t>, DOC also monitors calls in progress.</w:t>
      </w:r>
    </w:p>
    <w:p w:rsidR="00467CD4" w:rsidRPr="00467CD4" w:rsidRDefault="00467CD4" w:rsidP="00B54873">
      <w:pPr>
        <w:pStyle w:val="BodyText"/>
      </w:pPr>
      <w:r w:rsidRPr="00467CD4">
        <w:t xml:space="preserve">There are approximately 1,150 inmate telephones installed and in use at DOC facilities.  There are approximately 650 visitor handsets.  The number of telephones is expected to fluctuate based on inmate population.  The inmate telephone system currently in use operates as a network based system and is required as thus to facilitate the mass movement of the inmate population </w:t>
      </w:r>
      <w:r w:rsidR="009A28F9">
        <w:t xml:space="preserve">between facilities </w:t>
      </w:r>
      <w:r w:rsidRPr="00467CD4">
        <w:t>and the monitor</w:t>
      </w:r>
      <w:r w:rsidR="009A28F9">
        <w:t>ing techniques used by DOC’s Security Division</w:t>
      </w:r>
      <w:r w:rsidRPr="00467CD4">
        <w:t>.</w:t>
      </w:r>
    </w:p>
    <w:p w:rsidR="00467CD4" w:rsidRPr="00467CD4" w:rsidRDefault="00467CD4" w:rsidP="00B54873">
      <w:pPr>
        <w:pStyle w:val="BodyText"/>
      </w:pPr>
      <w:r w:rsidRPr="00467CD4">
        <w:t xml:space="preserve">In order for an inmate to make a telephone call on the current inmate telephone system, the inmate must enter a Personal Identification Number (PIN).  The exception to this requirement is </w:t>
      </w:r>
      <w:r w:rsidRPr="00467CD4">
        <w:lastRenderedPageBreak/>
        <w:t>in the admission and processing areas located in the six intake facilities.  Phones installed in these areas currently do not require the use of a PIN, however they are recorded and controlled for call duration.</w:t>
      </w:r>
    </w:p>
    <w:p w:rsidR="00467CD4" w:rsidRPr="00590570" w:rsidRDefault="00467CD4" w:rsidP="00B54873">
      <w:pPr>
        <w:pStyle w:val="BodyText"/>
      </w:pPr>
      <w:r w:rsidRPr="00590570">
        <w:t>DOC engages in monitoring activities daily.  The inmate telephone service is an integral tool required by the DOC to:</w:t>
      </w:r>
    </w:p>
    <w:p w:rsidR="00467CD4" w:rsidRPr="00467CD4" w:rsidRDefault="00467CD4" w:rsidP="00742A44">
      <w:pPr>
        <w:numPr>
          <w:ilvl w:val="0"/>
          <w:numId w:val="35"/>
        </w:numPr>
        <w:spacing w:before="120"/>
        <w:rPr>
          <w:rFonts w:cs="Arial"/>
        </w:rPr>
      </w:pPr>
      <w:r w:rsidRPr="00467CD4">
        <w:rPr>
          <w:rFonts w:cs="Arial"/>
        </w:rPr>
        <w:t>Enhance facility safety and security;</w:t>
      </w:r>
    </w:p>
    <w:p w:rsidR="00467CD4" w:rsidRPr="00467CD4" w:rsidRDefault="00467CD4" w:rsidP="00742A44">
      <w:pPr>
        <w:numPr>
          <w:ilvl w:val="0"/>
          <w:numId w:val="35"/>
        </w:numPr>
        <w:spacing w:before="120"/>
        <w:rPr>
          <w:rFonts w:cs="Arial"/>
        </w:rPr>
      </w:pPr>
      <w:r w:rsidRPr="00467CD4">
        <w:rPr>
          <w:rFonts w:cs="Arial"/>
        </w:rPr>
        <w:t>Manage high risk offenders;</w:t>
      </w:r>
    </w:p>
    <w:p w:rsidR="00467CD4" w:rsidRPr="00467CD4" w:rsidRDefault="00467CD4" w:rsidP="00742A44">
      <w:pPr>
        <w:numPr>
          <w:ilvl w:val="0"/>
          <w:numId w:val="35"/>
        </w:numPr>
        <w:spacing w:before="120"/>
        <w:rPr>
          <w:rFonts w:cs="Arial"/>
        </w:rPr>
      </w:pPr>
      <w:r w:rsidRPr="00467CD4">
        <w:rPr>
          <w:rFonts w:cs="Arial"/>
        </w:rPr>
        <w:t>Manage gang activity;</w:t>
      </w:r>
    </w:p>
    <w:p w:rsidR="00467CD4" w:rsidRPr="00467CD4" w:rsidRDefault="00467CD4" w:rsidP="00742A44">
      <w:pPr>
        <w:numPr>
          <w:ilvl w:val="0"/>
          <w:numId w:val="35"/>
        </w:numPr>
        <w:spacing w:before="120"/>
        <w:rPr>
          <w:rFonts w:cs="Arial"/>
        </w:rPr>
      </w:pPr>
      <w:r w:rsidRPr="00467CD4">
        <w:rPr>
          <w:rFonts w:cs="Arial"/>
        </w:rPr>
        <w:t>Prevent riots and disturbances;</w:t>
      </w:r>
    </w:p>
    <w:p w:rsidR="00467CD4" w:rsidRPr="00467CD4" w:rsidRDefault="00467CD4" w:rsidP="00742A44">
      <w:pPr>
        <w:numPr>
          <w:ilvl w:val="0"/>
          <w:numId w:val="35"/>
        </w:numPr>
        <w:spacing w:before="120"/>
        <w:rPr>
          <w:rFonts w:cs="Arial"/>
        </w:rPr>
      </w:pPr>
      <w:r w:rsidRPr="00467CD4">
        <w:rPr>
          <w:rFonts w:cs="Arial"/>
        </w:rPr>
        <w:t>Detect and deter contraband conveyance attempts;</w:t>
      </w:r>
    </w:p>
    <w:p w:rsidR="00467CD4" w:rsidRPr="00467CD4" w:rsidRDefault="00467CD4" w:rsidP="00742A44">
      <w:pPr>
        <w:numPr>
          <w:ilvl w:val="0"/>
          <w:numId w:val="35"/>
        </w:numPr>
        <w:spacing w:before="120"/>
        <w:rPr>
          <w:rFonts w:cs="Arial"/>
        </w:rPr>
      </w:pPr>
      <w:r w:rsidRPr="00467CD4">
        <w:rPr>
          <w:rFonts w:cs="Arial"/>
        </w:rPr>
        <w:t>Detect and deter escape plans/attempts; and</w:t>
      </w:r>
    </w:p>
    <w:p w:rsidR="00467CD4" w:rsidRPr="00467CD4" w:rsidRDefault="00467CD4" w:rsidP="00742A44">
      <w:pPr>
        <w:numPr>
          <w:ilvl w:val="0"/>
          <w:numId w:val="35"/>
        </w:numPr>
        <w:spacing w:before="120"/>
        <w:rPr>
          <w:rFonts w:cs="Arial"/>
        </w:rPr>
      </w:pPr>
      <w:r w:rsidRPr="00467CD4">
        <w:rPr>
          <w:rFonts w:cs="Arial"/>
        </w:rPr>
        <w:t>Detect and deter criminal activity occurring inside and outside the facilities.</w:t>
      </w:r>
    </w:p>
    <w:p w:rsidR="00467CD4" w:rsidRPr="00F712C6" w:rsidRDefault="00467CD4" w:rsidP="00520F24">
      <w:pPr>
        <w:pStyle w:val="Header1RFP"/>
      </w:pPr>
      <w:bookmarkStart w:id="45" w:name="_Toc203898714"/>
      <w:bookmarkStart w:id="46" w:name="_Toc216138479"/>
      <w:bookmarkStart w:id="47" w:name="_Toc238517367"/>
      <w:bookmarkStart w:id="48" w:name="_Toc238525099"/>
      <w:bookmarkStart w:id="49" w:name="_Toc263322966"/>
      <w:bookmarkStart w:id="50" w:name="_Toc265756667"/>
      <w:bookmarkStart w:id="51" w:name="_Toc269981600"/>
      <w:bookmarkStart w:id="52" w:name="_Toc276650621"/>
      <w:r w:rsidRPr="00F712C6">
        <w:t>General Requirements</w:t>
      </w:r>
      <w:bookmarkEnd w:id="45"/>
      <w:bookmarkEnd w:id="46"/>
      <w:bookmarkEnd w:id="47"/>
      <w:bookmarkEnd w:id="48"/>
      <w:bookmarkEnd w:id="49"/>
      <w:bookmarkEnd w:id="50"/>
      <w:bookmarkEnd w:id="51"/>
      <w:bookmarkEnd w:id="52"/>
    </w:p>
    <w:p w:rsidR="00467CD4" w:rsidRPr="00467CD4" w:rsidRDefault="00467CD4" w:rsidP="00B54873">
      <w:pPr>
        <w:pStyle w:val="BodyText"/>
      </w:pPr>
      <w:r w:rsidRPr="00467CD4">
        <w:t>The vendor shall provide a system that is of advanced technologies.  The vendor shall fully describe its proposed service by addressing the paragraphs below.  Provide all information that is needed for the State to fully understand the proposed service.  Include in your response a description and examples of all on-line standard reports and capability to run ad hoc reports.</w:t>
      </w:r>
    </w:p>
    <w:p w:rsidR="00467CD4" w:rsidRPr="00467CD4" w:rsidRDefault="00467CD4" w:rsidP="00B54873">
      <w:pPr>
        <w:pStyle w:val="Header2-RFP"/>
      </w:pPr>
      <w:bookmarkStart w:id="53" w:name="_Toc203898715"/>
      <w:bookmarkStart w:id="54" w:name="_Toc216138480"/>
      <w:bookmarkStart w:id="55" w:name="_Toc238517368"/>
      <w:bookmarkStart w:id="56" w:name="_Toc238525100"/>
      <w:bookmarkStart w:id="57" w:name="_Toc263322967"/>
      <w:bookmarkStart w:id="58" w:name="_Toc265756668"/>
      <w:bookmarkStart w:id="59" w:name="_Toc269981601"/>
      <w:bookmarkStart w:id="60" w:name="_Toc276650622"/>
      <w:r w:rsidRPr="00467CD4">
        <w:t>Scalability</w:t>
      </w:r>
      <w:bookmarkEnd w:id="53"/>
      <w:bookmarkEnd w:id="54"/>
      <w:bookmarkEnd w:id="55"/>
      <w:bookmarkEnd w:id="56"/>
      <w:bookmarkEnd w:id="57"/>
      <w:bookmarkEnd w:id="58"/>
      <w:bookmarkEnd w:id="59"/>
      <w:bookmarkEnd w:id="60"/>
    </w:p>
    <w:p w:rsidR="00467CD4" w:rsidRPr="00467CD4" w:rsidRDefault="00467CD4" w:rsidP="00B54873">
      <w:pPr>
        <w:pStyle w:val="BodyText"/>
      </w:pPr>
      <w:r w:rsidRPr="00467CD4">
        <w:t>The vendor is required to acknowledge that all current and future locations, expansions, and added agency access requirements due to the growth of the DOC will be provided for under this contract.  The vendor shall include in its response a detailed drawing of the recommended model using Microsoft Visio, or equivalent.  The proposed service must be 99.9% available on an annual basis.</w:t>
      </w:r>
    </w:p>
    <w:p w:rsidR="00467CD4" w:rsidRPr="00467CD4" w:rsidRDefault="002E6D39" w:rsidP="00B54873">
      <w:pPr>
        <w:pStyle w:val="BodyText"/>
      </w:pPr>
      <w:r>
        <w:t>The vendor shall d</w:t>
      </w:r>
      <w:r w:rsidR="00467CD4" w:rsidRPr="00467CD4">
        <w:t>escribe the reliability of the proposed service and how it would provide the required 99.9% availability.</w:t>
      </w:r>
    </w:p>
    <w:p w:rsidR="00467CD4" w:rsidRPr="00467CD4" w:rsidRDefault="00467CD4" w:rsidP="00B54873">
      <w:pPr>
        <w:pStyle w:val="Header2-RFP"/>
      </w:pPr>
      <w:bookmarkStart w:id="61" w:name="_Toc216138484"/>
      <w:bookmarkStart w:id="62" w:name="_Toc238517369"/>
      <w:bookmarkStart w:id="63" w:name="_Toc238525101"/>
      <w:bookmarkStart w:id="64" w:name="_Toc263322968"/>
      <w:bookmarkStart w:id="65" w:name="_Toc265756669"/>
      <w:bookmarkStart w:id="66" w:name="_Toc269981602"/>
      <w:bookmarkStart w:id="67" w:name="_Toc276650623"/>
      <w:bookmarkStart w:id="68" w:name="_Toc203898718"/>
      <w:r w:rsidRPr="00467CD4">
        <w:t>Inventory</w:t>
      </w:r>
      <w:bookmarkEnd w:id="61"/>
      <w:bookmarkEnd w:id="62"/>
      <w:bookmarkEnd w:id="63"/>
      <w:bookmarkEnd w:id="64"/>
      <w:bookmarkEnd w:id="65"/>
      <w:bookmarkEnd w:id="66"/>
      <w:bookmarkEnd w:id="67"/>
    </w:p>
    <w:p w:rsidR="00467CD4" w:rsidRPr="00590570" w:rsidRDefault="00467CD4" w:rsidP="00B54873">
      <w:pPr>
        <w:pStyle w:val="BodyText"/>
      </w:pPr>
      <w:r w:rsidRPr="00590570">
        <w:t xml:space="preserve">The vendor must maintain a current inventory of all equipment, components and network and provide the inventory to DOC Security </w:t>
      </w:r>
      <w:r w:rsidR="0021685D">
        <w:t xml:space="preserve">Division or DOIT </w:t>
      </w:r>
      <w:r w:rsidRPr="00590570">
        <w:t>upon request.</w:t>
      </w:r>
    </w:p>
    <w:p w:rsidR="00467CD4" w:rsidRPr="00590570" w:rsidRDefault="002E6D39" w:rsidP="00B54873">
      <w:pPr>
        <w:pStyle w:val="BodyText"/>
      </w:pPr>
      <w:r>
        <w:t>The vendor shall d</w:t>
      </w:r>
      <w:r w:rsidRPr="00467CD4">
        <w:t>escribe</w:t>
      </w:r>
      <w:r w:rsidR="00467CD4" w:rsidRPr="00590570">
        <w:t xml:space="preserve"> the capability to provide inventory reports, including whether these are integrated with the inmate telephone system or maintained separately.  Include in </w:t>
      </w:r>
      <w:r>
        <w:t>the</w:t>
      </w:r>
      <w:r w:rsidR="00467CD4" w:rsidRPr="00590570">
        <w:t xml:space="preserve"> response, samples of these inventory reports.</w:t>
      </w:r>
    </w:p>
    <w:p w:rsidR="00467CD4" w:rsidRPr="00590570" w:rsidRDefault="00467CD4" w:rsidP="00B54873">
      <w:pPr>
        <w:pStyle w:val="Header2-RFP"/>
        <w:rPr>
          <w:highlight w:val="yellow"/>
        </w:rPr>
      </w:pPr>
      <w:bookmarkStart w:id="69" w:name="_Toc180113036"/>
      <w:bookmarkStart w:id="70" w:name="_Toc180157242"/>
      <w:bookmarkStart w:id="71" w:name="_Toc181156832"/>
      <w:bookmarkStart w:id="72" w:name="_Toc181429244"/>
      <w:bookmarkStart w:id="73" w:name="_Toc181797139"/>
      <w:bookmarkStart w:id="74" w:name="_Toc203898904"/>
      <w:bookmarkStart w:id="75" w:name="_Toc216138481"/>
      <w:bookmarkStart w:id="76" w:name="_Toc238517370"/>
      <w:bookmarkStart w:id="77" w:name="_Toc238525102"/>
      <w:bookmarkStart w:id="78" w:name="_Toc263322969"/>
      <w:bookmarkStart w:id="79" w:name="_Toc265756670"/>
      <w:bookmarkStart w:id="80" w:name="_Toc269981603"/>
      <w:bookmarkStart w:id="81" w:name="_Toc276650624"/>
      <w:bookmarkStart w:id="82" w:name="_Toc203898716"/>
      <w:bookmarkEnd w:id="68"/>
      <w:r w:rsidRPr="00590570">
        <w:rPr>
          <w:highlight w:val="yellow"/>
        </w:rPr>
        <w:t>V</w:t>
      </w:r>
      <w:r w:rsidR="002A533E">
        <w:rPr>
          <w:highlight w:val="yellow"/>
        </w:rPr>
        <w:t>endor Proposed System</w:t>
      </w:r>
      <w:bookmarkEnd w:id="69"/>
      <w:bookmarkEnd w:id="70"/>
      <w:bookmarkEnd w:id="71"/>
      <w:bookmarkEnd w:id="72"/>
      <w:bookmarkEnd w:id="73"/>
      <w:bookmarkEnd w:id="74"/>
      <w:bookmarkEnd w:id="75"/>
      <w:bookmarkEnd w:id="76"/>
      <w:bookmarkEnd w:id="77"/>
      <w:r w:rsidR="002A533E">
        <w:rPr>
          <w:highlight w:val="yellow"/>
        </w:rPr>
        <w:t xml:space="preserve"> Changes/Modifications - M</w:t>
      </w:r>
      <w:bookmarkEnd w:id="78"/>
      <w:bookmarkEnd w:id="79"/>
      <w:bookmarkEnd w:id="80"/>
      <w:r w:rsidR="002A533E">
        <w:rPr>
          <w:highlight w:val="yellow"/>
        </w:rPr>
        <w:t>ANDATORY</w:t>
      </w:r>
      <w:bookmarkEnd w:id="81"/>
    </w:p>
    <w:p w:rsidR="00467CD4" w:rsidRDefault="00467CD4" w:rsidP="00B54873">
      <w:pPr>
        <w:pStyle w:val="BodyText"/>
      </w:pPr>
      <w:r w:rsidRPr="00590570">
        <w:t>The vendor must notify DOIT Contracts and Purchasing Division (CPD) of any proposed changes/modifications to the inmate telephone system a minimum of thirty days prior to its scheduled implementation date.  The State reserves the right to accept or reject any or all of these proposed changes/modifications until the vendor has proven the proposed change will not adversely affect, DOC, the State, the caller, or called party.  All proposed changes/modifications must be approved by DOIT CPD prior to implementation.</w:t>
      </w:r>
    </w:p>
    <w:p w:rsidR="00D71237" w:rsidRPr="00590570" w:rsidRDefault="00D71237" w:rsidP="00B54873">
      <w:pPr>
        <w:pStyle w:val="BodyText"/>
      </w:pPr>
      <w:r>
        <w:t>The vendor must affirm it will comply.</w:t>
      </w:r>
    </w:p>
    <w:p w:rsidR="00467CD4" w:rsidRPr="00467CD4" w:rsidRDefault="00467CD4" w:rsidP="00B54873">
      <w:pPr>
        <w:pStyle w:val="Header2-RFP"/>
      </w:pPr>
      <w:bookmarkStart w:id="83" w:name="_Toc216138482"/>
      <w:bookmarkStart w:id="84" w:name="_Toc238517371"/>
      <w:bookmarkStart w:id="85" w:name="_Toc238525103"/>
      <w:bookmarkStart w:id="86" w:name="_Toc263322970"/>
      <w:bookmarkStart w:id="87" w:name="_Toc265756671"/>
      <w:bookmarkStart w:id="88" w:name="_Toc269981604"/>
      <w:bookmarkStart w:id="89" w:name="_Toc276650625"/>
      <w:r w:rsidRPr="00467CD4">
        <w:lastRenderedPageBreak/>
        <w:t>Call Quality</w:t>
      </w:r>
      <w:bookmarkEnd w:id="82"/>
      <w:bookmarkEnd w:id="83"/>
      <w:bookmarkEnd w:id="84"/>
      <w:bookmarkEnd w:id="85"/>
      <w:bookmarkEnd w:id="86"/>
      <w:bookmarkEnd w:id="87"/>
      <w:bookmarkEnd w:id="88"/>
      <w:bookmarkEnd w:id="89"/>
    </w:p>
    <w:p w:rsidR="00467CD4" w:rsidRPr="00590570" w:rsidRDefault="00467CD4" w:rsidP="00B54873">
      <w:pPr>
        <w:pStyle w:val="BodyText"/>
      </w:pPr>
      <w:r w:rsidRPr="00590570">
        <w:t>The vendor shall provide telephone reception quality of at least equal to the quality offered to the general public and shall meet telecommunication industry standards for service quality.</w:t>
      </w:r>
    </w:p>
    <w:p w:rsidR="00467CD4" w:rsidRPr="00590570" w:rsidRDefault="002E6D39" w:rsidP="00B54873">
      <w:pPr>
        <w:pStyle w:val="BodyText"/>
      </w:pPr>
      <w:bookmarkStart w:id="90" w:name="OLE_LINK15"/>
      <w:bookmarkStart w:id="91" w:name="OLE_LINK16"/>
      <w:r>
        <w:t>The vendor shall d</w:t>
      </w:r>
      <w:bookmarkEnd w:id="90"/>
      <w:bookmarkEnd w:id="91"/>
      <w:r w:rsidR="00467CD4" w:rsidRPr="00590570">
        <w:t xml:space="preserve">escribe how </w:t>
      </w:r>
      <w:r w:rsidR="009A28F9">
        <w:t>its</w:t>
      </w:r>
      <w:r w:rsidR="00467CD4" w:rsidRPr="00590570">
        <w:t xml:space="preserve"> solution will meet or exceed these requirements.</w:t>
      </w:r>
    </w:p>
    <w:p w:rsidR="00467CD4" w:rsidRPr="00467CD4" w:rsidRDefault="00467CD4" w:rsidP="00B54873">
      <w:pPr>
        <w:pStyle w:val="Header2-RFP"/>
      </w:pPr>
      <w:bookmarkStart w:id="92" w:name="_Toc203898717"/>
      <w:bookmarkStart w:id="93" w:name="_Toc216138483"/>
      <w:bookmarkStart w:id="94" w:name="_Toc238517372"/>
      <w:bookmarkStart w:id="95" w:name="_Toc238525104"/>
      <w:bookmarkStart w:id="96" w:name="_Toc263322971"/>
      <w:bookmarkStart w:id="97" w:name="_Toc265756672"/>
      <w:bookmarkStart w:id="98" w:name="_Toc269981605"/>
      <w:bookmarkStart w:id="99" w:name="_Toc276650626"/>
      <w:r w:rsidRPr="00467CD4">
        <w:t>System Trunking</w:t>
      </w:r>
      <w:bookmarkEnd w:id="92"/>
      <w:bookmarkEnd w:id="93"/>
      <w:bookmarkEnd w:id="94"/>
      <w:bookmarkEnd w:id="95"/>
      <w:bookmarkEnd w:id="96"/>
      <w:bookmarkEnd w:id="97"/>
      <w:bookmarkEnd w:id="98"/>
      <w:bookmarkEnd w:id="99"/>
    </w:p>
    <w:p w:rsidR="00467CD4" w:rsidRPr="00467CD4" w:rsidRDefault="00467CD4" w:rsidP="00B54873">
      <w:pPr>
        <w:pStyle w:val="BodyText"/>
      </w:pPr>
      <w:r w:rsidRPr="00467CD4">
        <w:t xml:space="preserve">The system must be engineered to ensure that all outbound calls are totally non-blocked.  The </w:t>
      </w:r>
      <w:r w:rsidRPr="00590570">
        <w:t>proposed</w:t>
      </w:r>
      <w:r w:rsidRPr="00467CD4">
        <w:t xml:space="preserve"> service must reserve separate bandwidth or channels for each phone without impacting the required bandwidth for the operational characteristics of the system.</w:t>
      </w:r>
    </w:p>
    <w:p w:rsidR="00467CD4" w:rsidRPr="00467CD4" w:rsidRDefault="002E6D39" w:rsidP="00B54873">
      <w:pPr>
        <w:pStyle w:val="BodyText"/>
      </w:pPr>
      <w:r>
        <w:t>The vendor shall d</w:t>
      </w:r>
      <w:r w:rsidR="00467CD4" w:rsidRPr="00467CD4">
        <w:t xml:space="preserve">escribe how </w:t>
      </w:r>
      <w:r w:rsidR="009A28F9">
        <w:t>its</w:t>
      </w:r>
      <w:r w:rsidR="00467CD4" w:rsidRPr="00467CD4">
        <w:t xml:space="preserve"> solution will meet this requirement; detail the trunking requirements and the formula that will be used to fulfill the requirement.</w:t>
      </w:r>
    </w:p>
    <w:p w:rsidR="00467CD4" w:rsidRPr="00467CD4" w:rsidRDefault="00467CD4" w:rsidP="00B54873">
      <w:pPr>
        <w:pStyle w:val="Header2-RFP"/>
      </w:pPr>
      <w:bookmarkStart w:id="100" w:name="_Toc490547847"/>
      <w:bookmarkStart w:id="101" w:name="_Toc490878354"/>
      <w:bookmarkStart w:id="102" w:name="_Toc495215164"/>
      <w:bookmarkStart w:id="103" w:name="_Toc203898975"/>
      <w:bookmarkStart w:id="104" w:name="_Toc216138487"/>
      <w:bookmarkStart w:id="105" w:name="_Toc238517373"/>
      <w:bookmarkStart w:id="106" w:name="_Toc238525105"/>
      <w:bookmarkStart w:id="107" w:name="_Toc263322972"/>
      <w:bookmarkStart w:id="108" w:name="_Toc265756673"/>
      <w:bookmarkStart w:id="109" w:name="_Toc269981606"/>
      <w:bookmarkStart w:id="110" w:name="_Toc276650627"/>
      <w:bookmarkStart w:id="111" w:name="_Toc180112937"/>
      <w:bookmarkStart w:id="112" w:name="_Toc180157143"/>
      <w:bookmarkStart w:id="113" w:name="_Toc181156731"/>
      <w:bookmarkStart w:id="114" w:name="_Toc181429144"/>
      <w:bookmarkStart w:id="115" w:name="_Toc181797039"/>
      <w:bookmarkStart w:id="116" w:name="_Toc203898721"/>
      <w:r w:rsidRPr="00467CD4">
        <w:t>Commercial Power Outages</w:t>
      </w:r>
      <w:bookmarkEnd w:id="100"/>
      <w:bookmarkEnd w:id="101"/>
      <w:bookmarkEnd w:id="102"/>
      <w:bookmarkEnd w:id="103"/>
      <w:bookmarkEnd w:id="104"/>
      <w:bookmarkEnd w:id="105"/>
      <w:bookmarkEnd w:id="106"/>
      <w:bookmarkEnd w:id="107"/>
      <w:bookmarkEnd w:id="108"/>
      <w:bookmarkEnd w:id="109"/>
      <w:bookmarkEnd w:id="110"/>
    </w:p>
    <w:p w:rsidR="00467CD4" w:rsidRPr="00467CD4" w:rsidRDefault="00467CD4" w:rsidP="00B54873">
      <w:pPr>
        <w:pStyle w:val="BodyText"/>
      </w:pPr>
      <w:r w:rsidRPr="00467CD4">
        <w:t xml:space="preserve">The network, including the network operating center and all other network elements under the control and </w:t>
      </w:r>
      <w:r w:rsidRPr="00590570">
        <w:t>management</w:t>
      </w:r>
      <w:r w:rsidRPr="00467CD4">
        <w:t xml:space="preserve"> of the vendor, but excluding those components located on the premises of DOC, shall survive interruptions in commercial power. The solution must assure no loss of functions for up to </w:t>
      </w:r>
      <w:r w:rsidR="00CD4E74">
        <w:t>9</w:t>
      </w:r>
      <w:r w:rsidRPr="00467CD4">
        <w:t>0 minutes loss of commercial power in the DOCs’ facilities.  The vendor’s proposed service must be capable of full recovery from a power outage automatically once commercial power is restored.</w:t>
      </w:r>
    </w:p>
    <w:p w:rsidR="00467CD4" w:rsidRPr="00467CD4" w:rsidRDefault="00467CD4" w:rsidP="00B54873">
      <w:pPr>
        <w:pStyle w:val="BodyText"/>
      </w:pPr>
      <w:r w:rsidRPr="00467CD4">
        <w:t>The vendor shall describe how it will meet this requirement and what network functionality, if any, would be lost over what period of time.</w:t>
      </w:r>
    </w:p>
    <w:p w:rsidR="00467CD4" w:rsidRPr="00467CD4" w:rsidRDefault="00467CD4" w:rsidP="00B54873">
      <w:pPr>
        <w:pStyle w:val="Header2-RFP"/>
      </w:pPr>
      <w:bookmarkStart w:id="117" w:name="_Toc483643646"/>
      <w:bookmarkStart w:id="118" w:name="_Toc484330410"/>
      <w:bookmarkStart w:id="119" w:name="_Toc484337659"/>
      <w:bookmarkStart w:id="120" w:name="_Toc486234892"/>
      <w:bookmarkStart w:id="121" w:name="_Toc488568764"/>
      <w:bookmarkStart w:id="122" w:name="_Toc490547848"/>
      <w:bookmarkStart w:id="123" w:name="_Toc490878355"/>
      <w:bookmarkStart w:id="124" w:name="_Toc495215165"/>
      <w:bookmarkStart w:id="125" w:name="_Toc203898976"/>
      <w:bookmarkStart w:id="126" w:name="_Toc216138488"/>
      <w:bookmarkStart w:id="127" w:name="_Toc238517374"/>
      <w:bookmarkStart w:id="128" w:name="_Toc238525106"/>
      <w:bookmarkStart w:id="129" w:name="_Toc263322973"/>
      <w:bookmarkStart w:id="130" w:name="_Toc265756674"/>
      <w:bookmarkStart w:id="131" w:name="_Toc269981607"/>
      <w:bookmarkStart w:id="132" w:name="_Toc276650628"/>
      <w:r w:rsidRPr="00467CD4">
        <w:t>Business Continuity and Disaster Recovery</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rsidR="00467CD4" w:rsidRPr="00467CD4" w:rsidRDefault="00467CD4" w:rsidP="00B54873">
      <w:pPr>
        <w:pStyle w:val="BodyText"/>
      </w:pPr>
      <w:r w:rsidRPr="00467CD4">
        <w:t>The vendor shall describe how it achieves business continuity and how it plans to recover from a disaster, including restoration time and alternative routing of traffic for intrastate disasters impacting vendor’s proposed services.</w:t>
      </w:r>
    </w:p>
    <w:p w:rsidR="00467CD4" w:rsidRPr="00467CD4" w:rsidRDefault="00467CD4" w:rsidP="00B54873">
      <w:pPr>
        <w:pStyle w:val="BodyText"/>
      </w:pPr>
      <w:r w:rsidRPr="00467CD4">
        <w:t>The vendor shall provide a detailed plan (with diagrams).  An example might include the following:</w:t>
      </w:r>
    </w:p>
    <w:p w:rsidR="00467CD4" w:rsidRPr="00467CD4" w:rsidRDefault="00467CD4" w:rsidP="00742A44">
      <w:pPr>
        <w:numPr>
          <w:ilvl w:val="0"/>
          <w:numId w:val="32"/>
        </w:numPr>
        <w:spacing w:before="120"/>
        <w:rPr>
          <w:rFonts w:cs="Arial"/>
        </w:rPr>
      </w:pPr>
      <w:r w:rsidRPr="00467CD4">
        <w:rPr>
          <w:rFonts w:cs="Arial"/>
        </w:rPr>
        <w:t>Redundancy at/for vendor’s POP;</w:t>
      </w:r>
    </w:p>
    <w:p w:rsidR="00467CD4" w:rsidRPr="00467CD4" w:rsidRDefault="00467CD4" w:rsidP="00742A44">
      <w:pPr>
        <w:numPr>
          <w:ilvl w:val="0"/>
          <w:numId w:val="32"/>
        </w:numPr>
        <w:spacing w:before="120"/>
        <w:rPr>
          <w:rFonts w:cs="Arial"/>
        </w:rPr>
      </w:pPr>
      <w:r w:rsidRPr="00467CD4">
        <w:rPr>
          <w:rFonts w:cs="Arial"/>
        </w:rPr>
        <w:t>Redundancy at/for subcontracted carriers;</w:t>
      </w:r>
    </w:p>
    <w:p w:rsidR="00467CD4" w:rsidRPr="00467CD4" w:rsidRDefault="00467CD4" w:rsidP="00742A44">
      <w:pPr>
        <w:numPr>
          <w:ilvl w:val="0"/>
          <w:numId w:val="32"/>
        </w:numPr>
        <w:spacing w:before="120"/>
        <w:rPr>
          <w:rFonts w:cs="Arial"/>
        </w:rPr>
      </w:pPr>
      <w:r w:rsidRPr="00467CD4">
        <w:rPr>
          <w:rFonts w:cs="Arial"/>
        </w:rPr>
        <w:t>Redundancy for connectivity between LEC’s CO and IXC’s POP;</w:t>
      </w:r>
    </w:p>
    <w:p w:rsidR="00467CD4" w:rsidRPr="00467CD4" w:rsidRDefault="00467CD4" w:rsidP="00742A44">
      <w:pPr>
        <w:numPr>
          <w:ilvl w:val="0"/>
          <w:numId w:val="32"/>
        </w:numPr>
        <w:spacing w:before="120"/>
        <w:rPr>
          <w:rFonts w:cs="Arial"/>
        </w:rPr>
      </w:pPr>
      <w:r w:rsidRPr="00467CD4">
        <w:rPr>
          <w:rFonts w:cs="Arial"/>
        </w:rPr>
        <w:t>Redundancy of vendor’s backbone;</w:t>
      </w:r>
    </w:p>
    <w:p w:rsidR="00467CD4" w:rsidRPr="00467CD4" w:rsidRDefault="00467CD4" w:rsidP="00742A44">
      <w:pPr>
        <w:numPr>
          <w:ilvl w:val="0"/>
          <w:numId w:val="32"/>
        </w:numPr>
        <w:spacing w:before="120" w:after="240"/>
        <w:rPr>
          <w:rFonts w:cs="Arial"/>
        </w:rPr>
      </w:pPr>
      <w:r w:rsidRPr="00467CD4">
        <w:rPr>
          <w:rFonts w:cs="Arial"/>
        </w:rPr>
        <w:t xml:space="preserve">Redundancy of vendor’s </w:t>
      </w:r>
      <w:smartTag w:uri="urn:schemas-microsoft-com:office:smarttags" w:element="place">
        <w:smartTag w:uri="urn:schemas-microsoft-com:office:smarttags" w:element="PlaceName">
          <w:r w:rsidRPr="00467CD4">
            <w:rPr>
              <w:rFonts w:cs="Arial"/>
            </w:rPr>
            <w:t>Network</w:t>
          </w:r>
        </w:smartTag>
        <w:r w:rsidRPr="00467CD4">
          <w:rPr>
            <w:rFonts w:cs="Arial"/>
          </w:rPr>
          <w:t xml:space="preserve"> </w:t>
        </w:r>
        <w:smartTag w:uri="urn:schemas-microsoft-com:office:smarttags" w:element="PlaceName">
          <w:r w:rsidRPr="00467CD4">
            <w:rPr>
              <w:rFonts w:cs="Arial"/>
            </w:rPr>
            <w:t>Operations</w:t>
          </w:r>
        </w:smartTag>
        <w:r w:rsidRPr="00467CD4">
          <w:rPr>
            <w:rFonts w:cs="Arial"/>
          </w:rPr>
          <w:t xml:space="preserve"> </w:t>
        </w:r>
        <w:smartTag w:uri="urn:schemas-microsoft-com:office:smarttags" w:element="PlaceType">
          <w:r w:rsidRPr="00467CD4">
            <w:rPr>
              <w:rFonts w:cs="Arial"/>
            </w:rPr>
            <w:t>Center</w:t>
          </w:r>
        </w:smartTag>
      </w:smartTag>
      <w:r w:rsidRPr="00467CD4">
        <w:rPr>
          <w:rFonts w:cs="Arial"/>
        </w:rPr>
        <w:t>.</w:t>
      </w:r>
    </w:p>
    <w:p w:rsidR="00467CD4" w:rsidRPr="00A24EFA" w:rsidRDefault="00467CD4" w:rsidP="00B54873">
      <w:pPr>
        <w:pStyle w:val="Header2-RFP"/>
      </w:pPr>
      <w:bookmarkStart w:id="133" w:name="_Toc216138489"/>
      <w:bookmarkStart w:id="134" w:name="_Toc238517375"/>
      <w:bookmarkStart w:id="135" w:name="_Toc238525107"/>
      <w:bookmarkStart w:id="136" w:name="_Toc263322974"/>
      <w:bookmarkStart w:id="137" w:name="_Toc265756675"/>
      <w:bookmarkStart w:id="138" w:name="_Toc269981608"/>
      <w:bookmarkStart w:id="139" w:name="_Toc276650629"/>
      <w:r w:rsidRPr="00A24EFA">
        <w:t>Single Clock Source</w:t>
      </w:r>
      <w:bookmarkEnd w:id="111"/>
      <w:bookmarkEnd w:id="112"/>
      <w:bookmarkEnd w:id="113"/>
      <w:bookmarkEnd w:id="114"/>
      <w:bookmarkEnd w:id="115"/>
      <w:bookmarkEnd w:id="116"/>
      <w:bookmarkEnd w:id="133"/>
      <w:bookmarkEnd w:id="134"/>
      <w:bookmarkEnd w:id="135"/>
      <w:bookmarkEnd w:id="136"/>
      <w:bookmarkEnd w:id="137"/>
      <w:bookmarkEnd w:id="138"/>
      <w:bookmarkEnd w:id="139"/>
    </w:p>
    <w:p w:rsidR="00467CD4" w:rsidRPr="00590570" w:rsidRDefault="00467CD4" w:rsidP="00B54873">
      <w:pPr>
        <w:pStyle w:val="BodyText"/>
      </w:pPr>
      <w:r w:rsidRPr="00590570">
        <w:t xml:space="preserve">The vendor shall ensure that inmate call processing equipment, call detail recording, video recordings and recorded conversations will be synchronized from a single time of day clock source for all of the DOC locations at Eastern Standard Time </w:t>
      </w:r>
      <w:r w:rsidR="009E3A0A">
        <w:t xml:space="preserve">(EST) </w:t>
      </w:r>
      <w:r w:rsidRPr="00590570">
        <w:t xml:space="preserve">including </w:t>
      </w:r>
      <w:r w:rsidR="009E3A0A">
        <w:t xml:space="preserve">Eastern </w:t>
      </w:r>
      <w:r w:rsidRPr="00590570">
        <w:t>Daylight Time</w:t>
      </w:r>
      <w:r w:rsidR="009E3A0A">
        <w:t xml:space="preserve"> (EDT)</w:t>
      </w:r>
      <w:r w:rsidRPr="00590570">
        <w:t>.</w:t>
      </w:r>
      <w:r w:rsidR="009E3A0A">
        <w:t xml:space="preserve">  </w:t>
      </w:r>
      <w:r w:rsidR="00A21EB8">
        <w:t>The vendor’s service</w:t>
      </w:r>
      <w:r w:rsidR="00CD4E74">
        <w:t xml:space="preserve"> shall automatically </w:t>
      </w:r>
      <w:r w:rsidR="00A21EB8">
        <w:t xml:space="preserve">update the time when time changes occur between EST and EDT.  </w:t>
      </w:r>
      <w:r w:rsidR="009E3A0A">
        <w:t>All reports from this system must reflect the accurate EST/EDT.</w:t>
      </w:r>
    </w:p>
    <w:p w:rsidR="00D71237" w:rsidRDefault="00D71237" w:rsidP="00D71237">
      <w:pPr>
        <w:pStyle w:val="BodyText"/>
      </w:pPr>
      <w:r>
        <w:t>The vendor must affirm it will comply.</w:t>
      </w:r>
    </w:p>
    <w:p w:rsidR="00674444" w:rsidRPr="00590570" w:rsidRDefault="00674444" w:rsidP="00D71237">
      <w:pPr>
        <w:pStyle w:val="BodyText"/>
      </w:pPr>
    </w:p>
    <w:p w:rsidR="00467CD4" w:rsidRPr="00467CD4" w:rsidRDefault="00467CD4" w:rsidP="00B54873">
      <w:pPr>
        <w:pStyle w:val="Header2-RFP"/>
      </w:pPr>
      <w:bookmarkStart w:id="140" w:name="_Toc203898732"/>
      <w:bookmarkStart w:id="141" w:name="_Toc216138500"/>
      <w:bookmarkStart w:id="142" w:name="_Toc238517390"/>
      <w:bookmarkStart w:id="143" w:name="_Toc238525122"/>
      <w:bookmarkStart w:id="144" w:name="_Toc263322975"/>
      <w:bookmarkStart w:id="145" w:name="_Toc265756676"/>
      <w:bookmarkStart w:id="146" w:name="_Toc269981609"/>
      <w:bookmarkStart w:id="147" w:name="_Toc276650630"/>
      <w:bookmarkStart w:id="148" w:name="_Toc477657962"/>
      <w:bookmarkStart w:id="149" w:name="_Toc477671371"/>
      <w:bookmarkStart w:id="150" w:name="_Toc477671622"/>
      <w:bookmarkStart w:id="151" w:name="_Toc477672749"/>
      <w:bookmarkStart w:id="152" w:name="_Toc478530813"/>
      <w:bookmarkStart w:id="153" w:name="_Toc479670228"/>
      <w:bookmarkStart w:id="154" w:name="_Toc479670689"/>
      <w:bookmarkStart w:id="155" w:name="_Toc480596569"/>
      <w:bookmarkStart w:id="156" w:name="_Toc481459692"/>
      <w:bookmarkStart w:id="157" w:name="_Toc481901176"/>
      <w:bookmarkStart w:id="158" w:name="_Toc483643528"/>
      <w:bookmarkStart w:id="159" w:name="_Toc484330267"/>
      <w:bookmarkStart w:id="160" w:name="_Toc484337516"/>
      <w:bookmarkStart w:id="161" w:name="_Toc486234750"/>
      <w:bookmarkStart w:id="162" w:name="_Toc488568622"/>
      <w:bookmarkStart w:id="163" w:name="_Toc490547706"/>
      <w:bookmarkStart w:id="164" w:name="_Toc490878213"/>
      <w:bookmarkStart w:id="165" w:name="_Toc495215020"/>
      <w:bookmarkStart w:id="166" w:name="_Toc203898986"/>
      <w:bookmarkStart w:id="167" w:name="_Toc216138684"/>
      <w:bookmarkStart w:id="168" w:name="_Toc238517574"/>
      <w:bookmarkStart w:id="169" w:name="_Toc238525306"/>
      <w:bookmarkStart w:id="170" w:name="_Toc483643763"/>
      <w:bookmarkStart w:id="171" w:name="_Toc484330527"/>
      <w:bookmarkStart w:id="172" w:name="_Toc484337776"/>
      <w:bookmarkStart w:id="173" w:name="_Toc486235026"/>
      <w:bookmarkStart w:id="174" w:name="_Toc488568904"/>
      <w:bookmarkStart w:id="175" w:name="_Toc490547993"/>
      <w:bookmarkStart w:id="176" w:name="_Toc490878500"/>
      <w:bookmarkStart w:id="177" w:name="_Toc495215310"/>
      <w:bookmarkStart w:id="178" w:name="_Toc203898722"/>
      <w:bookmarkStart w:id="179" w:name="_Toc216138490"/>
      <w:bookmarkStart w:id="180" w:name="_Toc238517376"/>
      <w:bookmarkStart w:id="181" w:name="_Toc238525108"/>
      <w:bookmarkStart w:id="182" w:name="_Toc483643766"/>
      <w:bookmarkStart w:id="183" w:name="_Toc484330530"/>
      <w:bookmarkStart w:id="184" w:name="_Toc484337779"/>
      <w:bookmarkStart w:id="185" w:name="_Toc486235029"/>
      <w:bookmarkStart w:id="186" w:name="_Toc488568907"/>
      <w:bookmarkStart w:id="187" w:name="_Toc490547996"/>
      <w:bookmarkStart w:id="188" w:name="_Toc490878503"/>
      <w:bookmarkStart w:id="189" w:name="_Toc495215313"/>
      <w:r w:rsidRPr="00467CD4">
        <w:lastRenderedPageBreak/>
        <w:t>Postings For Inmates and Visitors</w:t>
      </w:r>
      <w:bookmarkEnd w:id="140"/>
      <w:bookmarkEnd w:id="141"/>
      <w:bookmarkEnd w:id="142"/>
      <w:bookmarkEnd w:id="143"/>
      <w:bookmarkEnd w:id="144"/>
      <w:bookmarkEnd w:id="145"/>
      <w:bookmarkEnd w:id="146"/>
      <w:bookmarkEnd w:id="147"/>
    </w:p>
    <w:p w:rsidR="00467CD4" w:rsidRPr="00467CD4" w:rsidRDefault="00467CD4" w:rsidP="00B54873">
      <w:pPr>
        <w:pStyle w:val="BodyText"/>
      </w:pPr>
      <w:r w:rsidRPr="00467CD4">
        <w:t>At DOC’s discretion, the vendor may be required to provide written postings/notifications and stencils in both English and Spanish in the quantities requested by DOC.  The language of these postings must be approved by DOC prior to distribution.  Updates may be required over the life of the contract.  The current postings indicate that conversations utilizing the inmate telephone service shall be subject to recording and monitoring.</w:t>
      </w:r>
    </w:p>
    <w:p w:rsidR="00D71237" w:rsidRPr="00590570" w:rsidRDefault="00D71237" w:rsidP="00D71237">
      <w:pPr>
        <w:pStyle w:val="BodyText"/>
      </w:pPr>
      <w:r>
        <w:t>The vendor must affirm it will comply.</w:t>
      </w:r>
    </w:p>
    <w:p w:rsidR="00467CD4" w:rsidRPr="00590570" w:rsidRDefault="00467CD4" w:rsidP="00B54873">
      <w:pPr>
        <w:pStyle w:val="Header2-RFP"/>
        <w:rPr>
          <w:highlight w:val="yellow"/>
        </w:rPr>
      </w:pPr>
      <w:bookmarkStart w:id="190" w:name="_Toc263322976"/>
      <w:bookmarkStart w:id="191" w:name="_Toc265756677"/>
      <w:bookmarkStart w:id="192" w:name="_Toc269981610"/>
      <w:bookmarkStart w:id="193" w:name="_Toc276650631"/>
      <w:r w:rsidRPr="00590570">
        <w:rPr>
          <w:highlight w:val="yellow"/>
        </w:rPr>
        <w:t>Readiness of Offered Services</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r w:rsidRPr="00590570">
        <w:rPr>
          <w:highlight w:val="yellow"/>
        </w:rPr>
        <w:t xml:space="preserve"> - MANDATORY</w:t>
      </w:r>
      <w:bookmarkEnd w:id="190"/>
      <w:bookmarkEnd w:id="191"/>
      <w:bookmarkEnd w:id="192"/>
      <w:bookmarkEnd w:id="193"/>
    </w:p>
    <w:p w:rsidR="00467CD4" w:rsidRPr="00467CD4" w:rsidRDefault="00467CD4" w:rsidP="00B54873">
      <w:pPr>
        <w:pStyle w:val="BodyText"/>
      </w:pPr>
      <w:r w:rsidRPr="00467CD4">
        <w:t>All equipment, systems and services proposed to the State through the vendor's deliverables must be available upon proposal issuance and called upon at contract award or the date the service is requested by the state.  The State reserves the right to reject any proposal submitted that projects the attainment of services offered after contract award.</w:t>
      </w:r>
    </w:p>
    <w:p w:rsidR="00D71237" w:rsidRPr="00590570" w:rsidRDefault="00D71237" w:rsidP="00D71237">
      <w:pPr>
        <w:pStyle w:val="BodyText"/>
      </w:pPr>
      <w:r>
        <w:t>The vendor must affirm it will comply.</w:t>
      </w:r>
    </w:p>
    <w:p w:rsidR="00467CD4" w:rsidRPr="00467CD4" w:rsidRDefault="002A533E" w:rsidP="00B54873">
      <w:pPr>
        <w:pStyle w:val="Header2-RFP"/>
      </w:pPr>
      <w:bookmarkStart w:id="194" w:name="_Toc276650632"/>
      <w:r>
        <w:t>Data Ownership</w:t>
      </w:r>
      <w:bookmarkEnd w:id="194"/>
    </w:p>
    <w:p w:rsidR="00467CD4" w:rsidRPr="00467CD4" w:rsidRDefault="00467CD4" w:rsidP="00B54873">
      <w:pPr>
        <w:pStyle w:val="BodyText"/>
      </w:pPr>
      <w:r w:rsidRPr="00467CD4">
        <w:t>All inmate and DOC data (including but not limited to, call records, call recordings, authorized call lists) stored or used in the proposed service shall be owned by DOC.  The vendor shall act as custodian of that information in accordance with applicable statutes, policies, regulations and procedures.  Information shall be provided to DOC at its request in a form and manner specified by DOC.  Vendor agrees not to sell, use, share or display any data or use it for any other purpose unless agreed upon, in writing, by DOC Director of Security.</w:t>
      </w:r>
    </w:p>
    <w:p w:rsidR="00467CD4" w:rsidRPr="00467CD4" w:rsidRDefault="00467CD4" w:rsidP="00B54873">
      <w:pPr>
        <w:pStyle w:val="BodyText"/>
      </w:pPr>
      <w:r w:rsidRPr="00467CD4">
        <w:t>The vendor shall affirm it will comply.</w:t>
      </w:r>
    </w:p>
    <w:p w:rsidR="00467CD4" w:rsidRPr="00467CD4" w:rsidRDefault="00467CD4" w:rsidP="00B54873">
      <w:pPr>
        <w:pStyle w:val="Header2-RFP"/>
      </w:pPr>
      <w:bookmarkStart w:id="195" w:name="_Toc263322978"/>
      <w:bookmarkStart w:id="196" w:name="_Toc265756679"/>
      <w:bookmarkStart w:id="197" w:name="_Toc269981612"/>
      <w:bookmarkStart w:id="198" w:name="_Toc276650633"/>
      <w:r w:rsidRPr="00467CD4">
        <w:t>N</w:t>
      </w:r>
      <w:r w:rsidR="002A533E">
        <w:t>ew</w:t>
      </w:r>
      <w:r w:rsidRPr="00467CD4">
        <w:t xml:space="preserve"> Technology</w:t>
      </w:r>
      <w:bookmarkEnd w:id="195"/>
      <w:bookmarkEnd w:id="196"/>
      <w:bookmarkEnd w:id="197"/>
      <w:r w:rsidR="009E3A0A">
        <w:t>/Upgrades</w:t>
      </w:r>
      <w:bookmarkEnd w:id="198"/>
    </w:p>
    <w:p w:rsidR="009E3A0A" w:rsidRDefault="00467CD4" w:rsidP="00B54873">
      <w:pPr>
        <w:pStyle w:val="BodyText"/>
      </w:pPr>
      <w:r w:rsidRPr="00467CD4">
        <w:t>The Department of Information Technology must ensure that the technologies that it selects will position it for the future and that it does not limit that future by selecting and implementing technologies that may be obsolete in the near term.  The vendor shall keep the State fully apprised of improvements to the vendor’s existing technologies and of the expected and actual availability and implementation of new technologies by the vendor.  Therefore, the State encourages vendors to periodically review technologies being utilized and recommend new technologies alternatives.</w:t>
      </w:r>
      <w:r w:rsidR="00AD5B97">
        <w:t xml:space="preserve">  During the life of the contract, the vendor shall provide DOC and DOIT an annual report at the beginning of each State’s fiscal year (July 1</w:t>
      </w:r>
      <w:r w:rsidR="00AD5B97" w:rsidRPr="00AD5B97">
        <w:rPr>
          <w:vertAlign w:val="superscript"/>
        </w:rPr>
        <w:t>st</w:t>
      </w:r>
      <w:r w:rsidR="00AD5B97">
        <w:t>) which will either (1) describe the new technologies available or (2) state that there are none.</w:t>
      </w:r>
    </w:p>
    <w:p w:rsidR="00467CD4" w:rsidRPr="00467CD4" w:rsidRDefault="009E3A0A" w:rsidP="00B54873">
      <w:pPr>
        <w:pStyle w:val="BodyText"/>
      </w:pPr>
      <w:r w:rsidRPr="00467CD4">
        <w:t>The State requires the vendor to provide improvements, modifications, or additions to the proposed service/equipment that increase functionality or improve performance and which are offered by the vendor to the State at no additional charge.  The State also requires the vendor to provide services/equipment that may supplement or substitute in a more cost effective, efficient manner for services/equipment provided to the State.</w:t>
      </w:r>
    </w:p>
    <w:p w:rsidR="00467CD4" w:rsidRPr="00467CD4" w:rsidRDefault="00467CD4" w:rsidP="00B54873">
      <w:pPr>
        <w:pStyle w:val="BodyText"/>
      </w:pPr>
      <w:bookmarkStart w:id="199" w:name="_Toc483643596"/>
      <w:bookmarkStart w:id="200" w:name="_Toc484330335"/>
      <w:bookmarkStart w:id="201" w:name="_Toc484337584"/>
      <w:bookmarkStart w:id="202" w:name="_Toc486234818"/>
      <w:bookmarkStart w:id="203" w:name="_Toc488568690"/>
      <w:bookmarkStart w:id="204" w:name="_Toc490547773"/>
      <w:bookmarkStart w:id="205" w:name="_Toc490878280"/>
      <w:bookmarkStart w:id="206" w:name="_Toc495215088"/>
      <w:bookmarkStart w:id="207" w:name="_Toc203898956"/>
      <w:bookmarkStart w:id="208" w:name="_Toc216138658"/>
      <w:bookmarkStart w:id="209" w:name="_Toc238517548"/>
      <w:bookmarkStart w:id="210" w:name="_Toc238525280"/>
      <w:r w:rsidRPr="00467CD4">
        <w:t>The vendor shall affirm it will comply.</w:t>
      </w:r>
    </w:p>
    <w:p w:rsidR="00467CD4" w:rsidRPr="00414A0D" w:rsidRDefault="00467CD4" w:rsidP="00B54873">
      <w:pPr>
        <w:pStyle w:val="Header2-RFP"/>
      </w:pPr>
      <w:bookmarkStart w:id="211" w:name="_Toc265756681"/>
      <w:bookmarkStart w:id="212" w:name="_Toc269981614"/>
      <w:bookmarkStart w:id="213" w:name="_Toc276650634"/>
      <w:bookmarkStart w:id="214" w:name="_Toc263323104"/>
      <w:bookmarkStart w:id="215" w:name="_Toc481459760"/>
      <w:bookmarkStart w:id="216" w:name="_Toc481901244"/>
      <w:bookmarkStart w:id="217" w:name="_Toc483643598"/>
      <w:bookmarkStart w:id="218" w:name="_Toc484330337"/>
      <w:bookmarkStart w:id="219" w:name="_Toc484337586"/>
      <w:bookmarkStart w:id="220" w:name="_Toc486234820"/>
      <w:bookmarkStart w:id="221" w:name="_Toc488568692"/>
      <w:bookmarkStart w:id="222" w:name="_Toc490547775"/>
      <w:bookmarkStart w:id="223" w:name="_Toc490878282"/>
      <w:bookmarkStart w:id="224" w:name="_Toc495215090"/>
      <w:bookmarkStart w:id="225" w:name="_Toc203898957"/>
      <w:bookmarkStart w:id="226" w:name="_Toc216138659"/>
      <w:bookmarkStart w:id="227" w:name="_Toc238517549"/>
      <w:bookmarkStart w:id="228" w:name="_Toc238525281"/>
      <w:bookmarkEnd w:id="199"/>
      <w:bookmarkEnd w:id="200"/>
      <w:bookmarkEnd w:id="201"/>
      <w:bookmarkEnd w:id="202"/>
      <w:bookmarkEnd w:id="203"/>
      <w:bookmarkEnd w:id="204"/>
      <w:bookmarkEnd w:id="205"/>
      <w:bookmarkEnd w:id="206"/>
      <w:bookmarkEnd w:id="207"/>
      <w:bookmarkEnd w:id="208"/>
      <w:bookmarkEnd w:id="209"/>
      <w:bookmarkEnd w:id="210"/>
      <w:r w:rsidRPr="00414A0D">
        <w:t>Post Award Negotiation</w:t>
      </w:r>
      <w:bookmarkEnd w:id="211"/>
      <w:bookmarkEnd w:id="212"/>
      <w:bookmarkEnd w:id="213"/>
    </w:p>
    <w:p w:rsidR="00467CD4" w:rsidRPr="00467CD4" w:rsidRDefault="00467CD4" w:rsidP="00B54873">
      <w:pPr>
        <w:pStyle w:val="BodyText"/>
      </w:pPr>
      <w:r w:rsidRPr="00467CD4">
        <w:t xml:space="preserve">The State reserves the right to negotiate with the vendor on an annual basis, or as required to comply with State mandates, all rates for services charged by the vendor throughout the term of the contract as well as the commission rate paid to the State.  Negotiations will commence by </w:t>
      </w:r>
      <w:r w:rsidRPr="00467CD4">
        <w:lastRenderedPageBreak/>
        <w:t>both parties after thirty (30) days written notice by the State regarding the State’s intentions to negotiate.</w:t>
      </w:r>
    </w:p>
    <w:p w:rsidR="00467CD4" w:rsidRPr="00467CD4" w:rsidRDefault="00467CD4" w:rsidP="00B54873">
      <w:pPr>
        <w:pStyle w:val="BodyText"/>
      </w:pPr>
      <w:r w:rsidRPr="00467CD4">
        <w:t>The vendor shall affirm it will comply.</w:t>
      </w:r>
      <w:bookmarkEnd w:id="214"/>
    </w:p>
    <w:p w:rsidR="00467CD4" w:rsidRPr="001B3740" w:rsidRDefault="00467CD4" w:rsidP="00520F24">
      <w:pPr>
        <w:pStyle w:val="Header1RFP"/>
      </w:pPr>
      <w:bookmarkStart w:id="229" w:name="_Toc203898755"/>
      <w:bookmarkStart w:id="230" w:name="_Toc216138527"/>
      <w:bookmarkStart w:id="231" w:name="_Toc238517415"/>
      <w:bookmarkStart w:id="232" w:name="_Toc238525147"/>
      <w:bookmarkStart w:id="233" w:name="_Toc263322980"/>
      <w:bookmarkStart w:id="234" w:name="_Toc265756682"/>
      <w:bookmarkStart w:id="235" w:name="_Toc269981615"/>
      <w:bookmarkStart w:id="236" w:name="_Toc276650635"/>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r w:rsidRPr="001B3740">
        <w:t>Security</w:t>
      </w:r>
      <w:bookmarkEnd w:id="229"/>
      <w:bookmarkEnd w:id="230"/>
      <w:bookmarkEnd w:id="231"/>
      <w:bookmarkEnd w:id="232"/>
      <w:bookmarkEnd w:id="233"/>
      <w:bookmarkEnd w:id="234"/>
      <w:bookmarkEnd w:id="235"/>
      <w:bookmarkEnd w:id="236"/>
    </w:p>
    <w:p w:rsidR="00467CD4" w:rsidRPr="00467CD4" w:rsidRDefault="00467CD4" w:rsidP="00B54873">
      <w:pPr>
        <w:pStyle w:val="BodyText"/>
      </w:pPr>
      <w:r w:rsidRPr="00467CD4">
        <w:t>The vendor shall provide all telephone recording and listening equipment at each facility or other off site location.  It must be maintained in an area approved by the DOC Director of Security or designee.  The call recording and listening system must be designed to operate continuously, 7 days a week, 24 hours a day, 365/366 days a year.  System administration should not interrupt recordings or other operations in progress.  Call recording and listening is defined in DOC Administrative Directive 10.7 Inmate Communications (</w:t>
      </w:r>
      <w:hyperlink r:id="rId14" w:history="1">
        <w:r w:rsidRPr="00414A0D">
          <w:t>http://www.ct.gov/doc/LIB/doc/PDF/AD/ad1007.pdf</w:t>
        </w:r>
      </w:hyperlink>
      <w:r w:rsidRPr="00467CD4">
        <w:t>).</w:t>
      </w:r>
    </w:p>
    <w:p w:rsidR="00467CD4" w:rsidRPr="00467CD4" w:rsidRDefault="002E6D39" w:rsidP="00B54873">
      <w:pPr>
        <w:pStyle w:val="BodyText"/>
      </w:pPr>
      <w:bookmarkStart w:id="237" w:name="_Toc216138528"/>
      <w:bookmarkStart w:id="238" w:name="_Toc238517416"/>
      <w:bookmarkStart w:id="239" w:name="_Toc238525148"/>
      <w:bookmarkStart w:id="240" w:name="_Toc203898756"/>
      <w:r>
        <w:t>The vendor shall d</w:t>
      </w:r>
      <w:r w:rsidR="00467CD4" w:rsidRPr="00467CD4">
        <w:t>escribe how the proposed system will accomplish this.</w:t>
      </w:r>
    </w:p>
    <w:p w:rsidR="00467CD4" w:rsidRPr="00467CD4" w:rsidRDefault="00467CD4" w:rsidP="00B54873">
      <w:pPr>
        <w:pStyle w:val="Header2-RFP"/>
      </w:pPr>
      <w:bookmarkStart w:id="241" w:name="_Toc180113013"/>
      <w:bookmarkStart w:id="242" w:name="_Toc180157219"/>
      <w:bookmarkStart w:id="243" w:name="_Ref180216884"/>
      <w:bookmarkStart w:id="244" w:name="_Ref180216900"/>
      <w:bookmarkStart w:id="245" w:name="_Toc181156808"/>
      <w:bookmarkStart w:id="246" w:name="_Toc181429220"/>
      <w:bookmarkStart w:id="247" w:name="_Toc181797115"/>
      <w:bookmarkStart w:id="248" w:name="_Toc203898880"/>
      <w:bookmarkStart w:id="249" w:name="_Toc216138596"/>
      <w:bookmarkStart w:id="250" w:name="_Toc238517487"/>
      <w:bookmarkStart w:id="251" w:name="_Toc238525219"/>
      <w:bookmarkStart w:id="252" w:name="_Toc263322981"/>
      <w:bookmarkStart w:id="253" w:name="_Toc265756683"/>
      <w:bookmarkStart w:id="254" w:name="_Toc269981616"/>
      <w:bookmarkStart w:id="255" w:name="_Toc276650636"/>
      <w:r w:rsidRPr="00467CD4">
        <w:t>Security</w:t>
      </w:r>
      <w:bookmarkEnd w:id="241"/>
      <w:bookmarkEnd w:id="242"/>
      <w:bookmarkEnd w:id="243"/>
      <w:bookmarkEnd w:id="244"/>
      <w:bookmarkEnd w:id="245"/>
      <w:bookmarkEnd w:id="246"/>
      <w:bookmarkEnd w:id="247"/>
      <w:bookmarkEnd w:id="248"/>
      <w:bookmarkEnd w:id="249"/>
      <w:bookmarkEnd w:id="250"/>
      <w:bookmarkEnd w:id="251"/>
      <w:r w:rsidRPr="00467CD4">
        <w:t xml:space="preserve"> Plan</w:t>
      </w:r>
      <w:bookmarkEnd w:id="252"/>
      <w:bookmarkEnd w:id="253"/>
      <w:bookmarkEnd w:id="254"/>
      <w:bookmarkEnd w:id="255"/>
    </w:p>
    <w:p w:rsidR="00467CD4" w:rsidRPr="00467CD4" w:rsidRDefault="00467CD4" w:rsidP="00B54873">
      <w:pPr>
        <w:pStyle w:val="BodyText"/>
      </w:pPr>
      <w:r w:rsidRPr="00467CD4">
        <w:t>Due to the sensitive, public security nature of the services under this contract, the vendor must provide a detailed Security Plan.  The Security Plan must address the procedures the vendor will take with regard to maintaining confidentiality and protecting all information and services and must include the following:</w:t>
      </w:r>
    </w:p>
    <w:p w:rsidR="00467CD4" w:rsidRPr="00467CD4" w:rsidRDefault="00467CD4" w:rsidP="00742A44">
      <w:pPr>
        <w:numPr>
          <w:ilvl w:val="0"/>
          <w:numId w:val="32"/>
        </w:numPr>
        <w:spacing w:before="120"/>
        <w:rPr>
          <w:rFonts w:cs="Arial"/>
        </w:rPr>
      </w:pPr>
      <w:r w:rsidRPr="00467CD4">
        <w:rPr>
          <w:rFonts w:cs="Arial"/>
        </w:rPr>
        <w:t>Personnel (including vendor staff and sub-contractor personnel)</w:t>
      </w:r>
    </w:p>
    <w:p w:rsidR="00467CD4" w:rsidRPr="00467CD4" w:rsidRDefault="00467CD4" w:rsidP="00742A44">
      <w:pPr>
        <w:numPr>
          <w:ilvl w:val="0"/>
          <w:numId w:val="32"/>
        </w:numPr>
        <w:spacing w:before="120"/>
        <w:rPr>
          <w:rFonts w:cs="Arial"/>
        </w:rPr>
      </w:pPr>
      <w:r w:rsidRPr="00467CD4">
        <w:rPr>
          <w:rFonts w:cs="Arial"/>
        </w:rPr>
        <w:t>Data</w:t>
      </w:r>
    </w:p>
    <w:p w:rsidR="00467CD4" w:rsidRPr="00467CD4" w:rsidRDefault="00467CD4" w:rsidP="00742A44">
      <w:pPr>
        <w:numPr>
          <w:ilvl w:val="0"/>
          <w:numId w:val="32"/>
        </w:numPr>
        <w:spacing w:before="120"/>
        <w:rPr>
          <w:rFonts w:cs="Arial"/>
        </w:rPr>
      </w:pPr>
      <w:r w:rsidRPr="00467CD4">
        <w:rPr>
          <w:rFonts w:cs="Arial"/>
        </w:rPr>
        <w:t>Communications</w:t>
      </w:r>
    </w:p>
    <w:p w:rsidR="00467CD4" w:rsidRPr="00467CD4" w:rsidRDefault="00467CD4" w:rsidP="00742A44">
      <w:pPr>
        <w:numPr>
          <w:ilvl w:val="0"/>
          <w:numId w:val="32"/>
        </w:numPr>
        <w:spacing w:before="120"/>
        <w:rPr>
          <w:rFonts w:cs="Arial"/>
        </w:rPr>
      </w:pPr>
      <w:r w:rsidRPr="00467CD4">
        <w:rPr>
          <w:rFonts w:cs="Arial"/>
        </w:rPr>
        <w:t>Systems</w:t>
      </w:r>
    </w:p>
    <w:p w:rsidR="00D71237" w:rsidRPr="00D71237" w:rsidRDefault="00467CD4" w:rsidP="00D71237">
      <w:pPr>
        <w:numPr>
          <w:ilvl w:val="0"/>
          <w:numId w:val="32"/>
        </w:numPr>
        <w:spacing w:before="120"/>
        <w:rPr>
          <w:rFonts w:cs="Arial"/>
        </w:rPr>
      </w:pPr>
      <w:r w:rsidRPr="00467CD4">
        <w:rPr>
          <w:rFonts w:cs="Arial"/>
        </w:rPr>
        <w:t>Work sites</w:t>
      </w:r>
    </w:p>
    <w:p w:rsidR="00467CD4" w:rsidRPr="00414A0D" w:rsidRDefault="00467CD4" w:rsidP="002B4A82">
      <w:pPr>
        <w:pStyle w:val="Header3-RFP"/>
      </w:pPr>
      <w:bookmarkStart w:id="256" w:name="_Toc180113014"/>
      <w:bookmarkStart w:id="257" w:name="_Toc180157220"/>
      <w:bookmarkStart w:id="258" w:name="_Toc181156809"/>
      <w:bookmarkStart w:id="259" w:name="_Toc181429221"/>
      <w:bookmarkStart w:id="260" w:name="_Toc181797116"/>
      <w:bookmarkStart w:id="261" w:name="_Toc203898881"/>
      <w:bookmarkStart w:id="262" w:name="_Toc216138597"/>
      <w:bookmarkStart w:id="263" w:name="_Toc238517488"/>
      <w:bookmarkStart w:id="264" w:name="_Toc238525220"/>
      <w:bookmarkStart w:id="265" w:name="_Toc263322982"/>
      <w:bookmarkStart w:id="266" w:name="_Toc265756684"/>
      <w:bookmarkStart w:id="267" w:name="_Toc269981617"/>
      <w:bookmarkStart w:id="268" w:name="_Toc276650637"/>
      <w:r w:rsidRPr="00414A0D">
        <w:t>System Security</w:t>
      </w:r>
      <w:bookmarkEnd w:id="256"/>
      <w:bookmarkEnd w:id="257"/>
      <w:bookmarkEnd w:id="258"/>
      <w:bookmarkEnd w:id="259"/>
      <w:bookmarkEnd w:id="260"/>
      <w:bookmarkEnd w:id="261"/>
      <w:bookmarkEnd w:id="262"/>
      <w:bookmarkEnd w:id="263"/>
      <w:bookmarkEnd w:id="264"/>
      <w:bookmarkEnd w:id="265"/>
      <w:bookmarkEnd w:id="266"/>
      <w:bookmarkEnd w:id="267"/>
      <w:bookmarkEnd w:id="268"/>
    </w:p>
    <w:p w:rsidR="00467CD4" w:rsidRPr="00467CD4" w:rsidRDefault="00467CD4" w:rsidP="00B54873">
      <w:pPr>
        <w:pStyle w:val="BodyText"/>
      </w:pPr>
      <w:r w:rsidRPr="00467CD4">
        <w:t>The vendor shall describe the proposed system security for all data stored locally or in a central database.  Such security description shall include system security as well as how access to such sensitive information shall be performed within the vendors’ organization.</w:t>
      </w:r>
    </w:p>
    <w:p w:rsidR="00D71237" w:rsidRDefault="00467CD4" w:rsidP="00B54873">
      <w:pPr>
        <w:pStyle w:val="BodyText"/>
      </w:pPr>
      <w:r w:rsidRPr="00467CD4">
        <w:t xml:space="preserve">Sensitive or confidential information may require encryption </w:t>
      </w:r>
      <w:r w:rsidR="005E0F0C">
        <w:t>per DOIT policy (</w:t>
      </w:r>
      <w:r w:rsidR="005E0F0C" w:rsidRPr="005E0F0C">
        <w:t>http://www.ct.gov/doit/cwp/view.asp?a=1245&amp;q=394672</w:t>
      </w:r>
      <w:r w:rsidR="005E0F0C">
        <w:t xml:space="preserve"> )</w:t>
      </w:r>
      <w:r w:rsidRPr="00467CD4">
        <w:t>.</w:t>
      </w:r>
    </w:p>
    <w:p w:rsidR="00467CD4" w:rsidRPr="00467CD4" w:rsidRDefault="00467CD4" w:rsidP="00B54873">
      <w:pPr>
        <w:pStyle w:val="BodyText"/>
      </w:pPr>
      <w:r w:rsidRPr="00467CD4">
        <w:t>The vendor shall affirm it will comply.</w:t>
      </w:r>
    </w:p>
    <w:p w:rsidR="00467CD4" w:rsidRPr="00467CD4" w:rsidRDefault="00467CD4" w:rsidP="002B4A82">
      <w:pPr>
        <w:pStyle w:val="Header3-RFP"/>
      </w:pPr>
      <w:bookmarkStart w:id="269" w:name="_Toc180113015"/>
      <w:bookmarkStart w:id="270" w:name="_Toc180157221"/>
      <w:bookmarkStart w:id="271" w:name="_Toc181156810"/>
      <w:bookmarkStart w:id="272" w:name="_Toc181429222"/>
      <w:bookmarkStart w:id="273" w:name="_Toc181797117"/>
      <w:bookmarkStart w:id="274" w:name="_Toc203898882"/>
      <w:bookmarkStart w:id="275" w:name="_Toc216138598"/>
      <w:bookmarkStart w:id="276" w:name="_Toc238517489"/>
      <w:bookmarkStart w:id="277" w:name="_Toc238525221"/>
      <w:bookmarkStart w:id="278" w:name="_Toc263322983"/>
      <w:bookmarkStart w:id="279" w:name="_Toc265756685"/>
      <w:bookmarkStart w:id="280" w:name="_Toc269981618"/>
      <w:bookmarkStart w:id="281" w:name="_Toc276650638"/>
      <w:r w:rsidRPr="00467CD4">
        <w:t>Jurisdiction</w:t>
      </w:r>
      <w:bookmarkEnd w:id="269"/>
      <w:bookmarkEnd w:id="270"/>
      <w:bookmarkEnd w:id="271"/>
      <w:bookmarkEnd w:id="272"/>
      <w:bookmarkEnd w:id="273"/>
      <w:bookmarkEnd w:id="274"/>
      <w:bookmarkEnd w:id="275"/>
      <w:bookmarkEnd w:id="276"/>
      <w:bookmarkEnd w:id="277"/>
      <w:bookmarkEnd w:id="278"/>
      <w:bookmarkEnd w:id="279"/>
      <w:bookmarkEnd w:id="280"/>
      <w:bookmarkEnd w:id="281"/>
    </w:p>
    <w:p w:rsidR="00467CD4" w:rsidRPr="00467CD4" w:rsidRDefault="00467CD4" w:rsidP="00B54873">
      <w:pPr>
        <w:pStyle w:val="BodyText"/>
      </w:pPr>
      <w:r w:rsidRPr="00467CD4">
        <w:t xml:space="preserve">The vendor must warrant to DOC that it will not transport or make available physically, electronically, verbally or in any other form or manner, any data, provided or produced under the contract that might be awarded as a result of this RFP outside of the borders of the </w:t>
      </w:r>
      <w:smartTag w:uri="urn:schemas-microsoft-com:office:smarttags" w:element="place">
        <w:smartTag w:uri="urn:schemas-microsoft-com:office:smarttags" w:element="country-region">
          <w:r w:rsidRPr="00467CD4">
            <w:t>United States</w:t>
          </w:r>
        </w:smartTag>
      </w:smartTag>
      <w:r w:rsidRPr="00467CD4">
        <w:t xml:space="preserve">. </w:t>
      </w:r>
    </w:p>
    <w:p w:rsidR="00467CD4" w:rsidRPr="00467CD4" w:rsidRDefault="00467CD4" w:rsidP="00B54873">
      <w:pPr>
        <w:pStyle w:val="BodyText"/>
      </w:pPr>
      <w:r w:rsidRPr="00467CD4">
        <w:t>The vendor shall affirm it will comply.</w:t>
      </w:r>
    </w:p>
    <w:p w:rsidR="00467CD4" w:rsidRPr="00467CD4" w:rsidRDefault="00467CD4" w:rsidP="002B4A82">
      <w:pPr>
        <w:pStyle w:val="Header3-RFP"/>
      </w:pPr>
      <w:bookmarkStart w:id="282" w:name="_Toc180113016"/>
      <w:bookmarkStart w:id="283" w:name="_Toc180157222"/>
      <w:bookmarkStart w:id="284" w:name="_Toc181156811"/>
      <w:bookmarkStart w:id="285" w:name="_Toc181429223"/>
      <w:bookmarkStart w:id="286" w:name="_Toc181797118"/>
      <w:bookmarkStart w:id="287" w:name="_Toc203898883"/>
      <w:bookmarkStart w:id="288" w:name="_Toc216138599"/>
      <w:bookmarkStart w:id="289" w:name="_Toc238517490"/>
      <w:bookmarkStart w:id="290" w:name="_Toc238525222"/>
      <w:bookmarkStart w:id="291" w:name="_Toc263322984"/>
      <w:bookmarkStart w:id="292" w:name="_Toc265756686"/>
      <w:bookmarkStart w:id="293" w:name="_Toc269981619"/>
      <w:bookmarkStart w:id="294" w:name="_Toc276650639"/>
      <w:r w:rsidRPr="00467CD4">
        <w:t>Compliance</w:t>
      </w:r>
      <w:bookmarkEnd w:id="282"/>
      <w:bookmarkEnd w:id="283"/>
      <w:bookmarkEnd w:id="284"/>
      <w:bookmarkEnd w:id="285"/>
      <w:bookmarkEnd w:id="286"/>
      <w:bookmarkEnd w:id="287"/>
      <w:bookmarkEnd w:id="288"/>
      <w:bookmarkEnd w:id="289"/>
      <w:bookmarkEnd w:id="290"/>
      <w:bookmarkEnd w:id="291"/>
      <w:bookmarkEnd w:id="292"/>
      <w:bookmarkEnd w:id="293"/>
      <w:bookmarkEnd w:id="294"/>
    </w:p>
    <w:p w:rsidR="00467CD4" w:rsidRPr="00467CD4" w:rsidRDefault="00467CD4" w:rsidP="00B54873">
      <w:pPr>
        <w:pStyle w:val="BodyText"/>
      </w:pPr>
      <w:r w:rsidRPr="00467CD4">
        <w:t xml:space="preserve">The vendor must comply with all DOC </w:t>
      </w:r>
      <w:r w:rsidR="00032CB3">
        <w:t>Administrative D</w:t>
      </w:r>
      <w:r w:rsidRPr="00467CD4">
        <w:t>irectives and DOC and DOIT policies and procedures regarding security, and State Statutes or Public Acts.</w:t>
      </w:r>
    </w:p>
    <w:p w:rsidR="00467CD4" w:rsidRPr="00467CD4" w:rsidRDefault="00467CD4" w:rsidP="00B54873">
      <w:pPr>
        <w:pStyle w:val="BodyText"/>
      </w:pPr>
      <w:r w:rsidRPr="00467CD4">
        <w:lastRenderedPageBreak/>
        <w:t>The vendor shall affirm it will comply.</w:t>
      </w:r>
    </w:p>
    <w:p w:rsidR="00467CD4" w:rsidRPr="00467CD4" w:rsidRDefault="00467CD4" w:rsidP="002B4A82">
      <w:pPr>
        <w:pStyle w:val="Header3-RFP"/>
      </w:pPr>
      <w:bookmarkStart w:id="295" w:name="_Toc180113018"/>
      <w:bookmarkStart w:id="296" w:name="_Toc180157224"/>
      <w:bookmarkStart w:id="297" w:name="_Toc181156813"/>
      <w:bookmarkStart w:id="298" w:name="_Toc181429225"/>
      <w:bookmarkStart w:id="299" w:name="_Toc181797120"/>
      <w:bookmarkStart w:id="300" w:name="_Toc203898885"/>
      <w:bookmarkStart w:id="301" w:name="_Toc216138600"/>
      <w:bookmarkStart w:id="302" w:name="_Toc238517491"/>
      <w:bookmarkStart w:id="303" w:name="_Toc238525223"/>
      <w:bookmarkStart w:id="304" w:name="_Toc263322985"/>
      <w:bookmarkStart w:id="305" w:name="_Toc265756687"/>
      <w:bookmarkStart w:id="306" w:name="_Toc269981620"/>
      <w:bookmarkStart w:id="307" w:name="_Toc276650640"/>
      <w:r w:rsidRPr="00467CD4">
        <w:t>Information Security Breach</w:t>
      </w:r>
      <w:bookmarkEnd w:id="295"/>
      <w:bookmarkEnd w:id="296"/>
      <w:bookmarkEnd w:id="297"/>
      <w:bookmarkEnd w:id="298"/>
      <w:bookmarkEnd w:id="299"/>
      <w:bookmarkEnd w:id="300"/>
      <w:bookmarkEnd w:id="301"/>
      <w:bookmarkEnd w:id="302"/>
      <w:bookmarkEnd w:id="303"/>
      <w:bookmarkEnd w:id="304"/>
      <w:bookmarkEnd w:id="305"/>
      <w:bookmarkEnd w:id="306"/>
      <w:bookmarkEnd w:id="307"/>
    </w:p>
    <w:p w:rsidR="00467CD4" w:rsidRPr="00467CD4" w:rsidRDefault="00467CD4" w:rsidP="00B54873">
      <w:pPr>
        <w:pStyle w:val="BodyText"/>
      </w:pPr>
      <w:r w:rsidRPr="00467CD4">
        <w:t>The vendor shall notify DOC Director of Security or designee if it experiences any security breach that may cause DOC or customer data to be corrupted or inappropriately accessed or used.  Such notice shall occur within 2 hours of the discovery of any incident.</w:t>
      </w:r>
    </w:p>
    <w:p w:rsidR="00467CD4" w:rsidRPr="00467CD4" w:rsidRDefault="00467CD4" w:rsidP="00B54873">
      <w:pPr>
        <w:pStyle w:val="BodyText"/>
      </w:pPr>
      <w:r w:rsidRPr="00467CD4">
        <w:t>The vendor shall affirm it will comply.</w:t>
      </w:r>
    </w:p>
    <w:p w:rsidR="00467CD4" w:rsidRPr="00467CD4" w:rsidRDefault="00467CD4" w:rsidP="00B54873">
      <w:pPr>
        <w:pStyle w:val="Header2-RFP"/>
      </w:pPr>
      <w:bookmarkStart w:id="308" w:name="_Toc263322986"/>
      <w:bookmarkStart w:id="309" w:name="_Toc265756688"/>
      <w:bookmarkStart w:id="310" w:name="_Toc269981621"/>
      <w:bookmarkStart w:id="311" w:name="_Toc276650641"/>
      <w:r w:rsidRPr="00467CD4">
        <w:t>Security Incidents</w:t>
      </w:r>
      <w:bookmarkEnd w:id="308"/>
      <w:bookmarkEnd w:id="309"/>
      <w:bookmarkEnd w:id="310"/>
      <w:bookmarkEnd w:id="311"/>
    </w:p>
    <w:p w:rsidR="00467CD4" w:rsidRPr="00467CD4" w:rsidRDefault="00467CD4" w:rsidP="00B54873">
      <w:pPr>
        <w:pStyle w:val="BodyText"/>
      </w:pPr>
      <w:r w:rsidRPr="00467CD4">
        <w:t>The vendor must provide details on all incidents of security loss or misused data in the last three (3) years including the nature and extent of the incident, remedial actions taken, and current status.</w:t>
      </w:r>
    </w:p>
    <w:p w:rsidR="00467CD4" w:rsidRPr="00467CD4" w:rsidRDefault="00467CD4" w:rsidP="00B54873">
      <w:pPr>
        <w:pStyle w:val="Header2-RFP"/>
        <w:rPr>
          <w:highlight w:val="yellow"/>
        </w:rPr>
      </w:pPr>
      <w:bookmarkStart w:id="312" w:name="_Toc263322987"/>
      <w:bookmarkStart w:id="313" w:name="_Toc265756689"/>
      <w:bookmarkStart w:id="314" w:name="_Toc269981622"/>
      <w:bookmarkStart w:id="315" w:name="_Toc276650642"/>
      <w:r w:rsidRPr="00467CD4">
        <w:rPr>
          <w:highlight w:val="yellow"/>
        </w:rPr>
        <w:t>DOC Account Access</w:t>
      </w:r>
      <w:bookmarkEnd w:id="237"/>
      <w:bookmarkEnd w:id="238"/>
      <w:bookmarkEnd w:id="239"/>
      <w:r w:rsidRPr="00467CD4">
        <w:rPr>
          <w:highlight w:val="yellow"/>
        </w:rPr>
        <w:t xml:space="preserve"> - MANDATORY</w:t>
      </w:r>
      <w:bookmarkEnd w:id="312"/>
      <w:bookmarkEnd w:id="313"/>
      <w:bookmarkEnd w:id="314"/>
      <w:bookmarkEnd w:id="315"/>
    </w:p>
    <w:p w:rsidR="00467CD4" w:rsidRPr="00467CD4" w:rsidRDefault="00467CD4" w:rsidP="00B54873">
      <w:pPr>
        <w:pStyle w:val="BodyText"/>
      </w:pPr>
      <w:r w:rsidRPr="00467CD4">
        <w:t>Access to all system functions will be restricted to users authorized by the DOC Security Division.  Each authorized user must have a unique user-id and password which shall only be issued by DOC Director of Security or designee.</w:t>
      </w:r>
    </w:p>
    <w:p w:rsidR="00467CD4" w:rsidRPr="00467CD4" w:rsidRDefault="002E6D39" w:rsidP="00B54873">
      <w:pPr>
        <w:pStyle w:val="BodyText"/>
      </w:pPr>
      <w:bookmarkStart w:id="316" w:name="_Toc203898758"/>
      <w:bookmarkStart w:id="317" w:name="_Toc216138529"/>
      <w:bookmarkStart w:id="318" w:name="_Toc238517417"/>
      <w:bookmarkStart w:id="319" w:name="_Toc238525149"/>
      <w:r>
        <w:t>The vendor shall d</w:t>
      </w:r>
      <w:r w:rsidR="00467CD4" w:rsidRPr="00467CD4">
        <w:t>escribe how the proposed system will accomplish this.</w:t>
      </w:r>
    </w:p>
    <w:p w:rsidR="00467CD4" w:rsidRPr="00467CD4" w:rsidRDefault="00467CD4" w:rsidP="00B54873">
      <w:pPr>
        <w:pStyle w:val="Header2-RFP"/>
      </w:pPr>
      <w:bookmarkStart w:id="320" w:name="_Toc263322988"/>
      <w:bookmarkStart w:id="321" w:name="_Toc265756690"/>
      <w:bookmarkStart w:id="322" w:name="_Toc269981623"/>
      <w:bookmarkStart w:id="323" w:name="_Toc276650643"/>
      <w:r w:rsidRPr="00467CD4">
        <w:t xml:space="preserve">Vendor Account </w:t>
      </w:r>
      <w:r w:rsidRPr="002B4A82">
        <w:t>Access</w:t>
      </w:r>
      <w:bookmarkEnd w:id="316"/>
      <w:bookmarkEnd w:id="317"/>
      <w:bookmarkEnd w:id="318"/>
      <w:bookmarkEnd w:id="319"/>
      <w:bookmarkEnd w:id="320"/>
      <w:bookmarkEnd w:id="321"/>
      <w:bookmarkEnd w:id="322"/>
      <w:bookmarkEnd w:id="323"/>
    </w:p>
    <w:p w:rsidR="00467CD4" w:rsidRPr="00467CD4" w:rsidRDefault="00467CD4" w:rsidP="00B54873">
      <w:pPr>
        <w:pStyle w:val="BodyText"/>
      </w:pPr>
      <w:r w:rsidRPr="00467CD4">
        <w:t>Each user with access to the inmate telephone service must have a unique user-id and password identifying them as a vendor or subcontractor.  The vendor shall ensure that they keep current the vendor employees or subcontractor employees that have access to the system.  The vendor is responsible for updating the list, terminating access of those individuals that have left the vendor’s or subcontractor’s employment, within 24 hours of such change.  All changes (additions, deletions, to access levels, etc) must be reported electronically to DOC Director of Security or designee within 24 hours of such change.</w:t>
      </w:r>
    </w:p>
    <w:p w:rsidR="00467CD4" w:rsidRPr="00467CD4" w:rsidRDefault="002E6D39" w:rsidP="00B54873">
      <w:pPr>
        <w:pStyle w:val="BodyText"/>
      </w:pPr>
      <w:bookmarkStart w:id="324" w:name="_Toc216138530"/>
      <w:bookmarkStart w:id="325" w:name="_Toc238517418"/>
      <w:bookmarkStart w:id="326" w:name="_Toc238525150"/>
      <w:r>
        <w:t>The vendor shall d</w:t>
      </w:r>
      <w:r w:rsidR="00467CD4" w:rsidRPr="00467CD4">
        <w:t>escribe how the proposed system will accomplish this.</w:t>
      </w:r>
    </w:p>
    <w:p w:rsidR="00467CD4" w:rsidRPr="00467CD4" w:rsidRDefault="00467CD4" w:rsidP="00B54873">
      <w:pPr>
        <w:pStyle w:val="Header2-RFP"/>
      </w:pPr>
      <w:bookmarkStart w:id="327" w:name="_Toc263322989"/>
      <w:bookmarkStart w:id="328" w:name="_Toc265756691"/>
      <w:bookmarkStart w:id="329" w:name="_Toc269981624"/>
      <w:bookmarkStart w:id="330" w:name="_Toc276650644"/>
      <w:r w:rsidRPr="00467CD4">
        <w:t>Manual On/Off Switches</w:t>
      </w:r>
      <w:bookmarkEnd w:id="240"/>
      <w:bookmarkEnd w:id="324"/>
      <w:bookmarkEnd w:id="325"/>
      <w:bookmarkEnd w:id="326"/>
      <w:bookmarkEnd w:id="327"/>
      <w:bookmarkEnd w:id="328"/>
      <w:bookmarkEnd w:id="329"/>
      <w:bookmarkEnd w:id="330"/>
    </w:p>
    <w:p w:rsidR="00467CD4" w:rsidRPr="00467CD4" w:rsidRDefault="00467CD4" w:rsidP="00E33ADF">
      <w:pPr>
        <w:pStyle w:val="Header3-RFP"/>
        <w:rPr>
          <w:highlight w:val="yellow"/>
        </w:rPr>
      </w:pPr>
      <w:bookmarkStart w:id="331" w:name="_Toc238517419"/>
      <w:bookmarkStart w:id="332" w:name="_Toc238525151"/>
      <w:bookmarkStart w:id="333" w:name="_Toc263322990"/>
      <w:bookmarkStart w:id="334" w:name="_Toc265756692"/>
      <w:bookmarkStart w:id="335" w:name="_Toc269981625"/>
      <w:bookmarkStart w:id="336" w:name="_Toc276650645"/>
      <w:r w:rsidRPr="00467CD4">
        <w:rPr>
          <w:highlight w:val="yellow"/>
        </w:rPr>
        <w:t>Emergency System Shut Down</w:t>
      </w:r>
      <w:bookmarkEnd w:id="331"/>
      <w:bookmarkEnd w:id="332"/>
      <w:r w:rsidRPr="00467CD4">
        <w:rPr>
          <w:highlight w:val="yellow"/>
        </w:rPr>
        <w:t xml:space="preserve"> - MANDATORY</w:t>
      </w:r>
      <w:bookmarkEnd w:id="333"/>
      <w:bookmarkEnd w:id="334"/>
      <w:bookmarkEnd w:id="335"/>
      <w:bookmarkEnd w:id="336"/>
    </w:p>
    <w:p w:rsidR="00467CD4" w:rsidRPr="00467CD4" w:rsidRDefault="00467CD4" w:rsidP="00B54873">
      <w:pPr>
        <w:pStyle w:val="BodyText"/>
      </w:pPr>
      <w:r w:rsidRPr="00467CD4">
        <w:t xml:space="preserve">DOC requires the installation of a manual on/off switch for each facility that will disable inmate telephones in the entire facility.  These switches must be located in a secured location that has been approved by the DOC Director of Security or designee. </w:t>
      </w:r>
    </w:p>
    <w:p w:rsidR="00467CD4" w:rsidRPr="00467CD4" w:rsidRDefault="002E6D39" w:rsidP="00B54873">
      <w:pPr>
        <w:pStyle w:val="BodyText"/>
      </w:pPr>
      <w:bookmarkStart w:id="337" w:name="_Toc238517420"/>
      <w:bookmarkStart w:id="338" w:name="_Toc238525152"/>
      <w:r>
        <w:t>The vendor shall d</w:t>
      </w:r>
      <w:r w:rsidR="00467CD4" w:rsidRPr="00467CD4">
        <w:t xml:space="preserve">escribe how </w:t>
      </w:r>
      <w:r w:rsidR="00481D70">
        <w:t>the proposed service</w:t>
      </w:r>
      <w:r w:rsidR="00467CD4" w:rsidRPr="00467CD4">
        <w:t xml:space="preserve"> will accomplish this.</w:t>
      </w:r>
    </w:p>
    <w:p w:rsidR="00467CD4" w:rsidRPr="00467CD4" w:rsidRDefault="00467CD4" w:rsidP="00E33ADF">
      <w:pPr>
        <w:pStyle w:val="Header3-RFP"/>
      </w:pPr>
      <w:bookmarkStart w:id="339" w:name="_Toc263322991"/>
      <w:bookmarkStart w:id="340" w:name="_Toc265756693"/>
      <w:bookmarkStart w:id="341" w:name="_Toc269981626"/>
      <w:bookmarkStart w:id="342" w:name="_Toc276650646"/>
      <w:r w:rsidRPr="00467CD4">
        <w:t>Manual On/Off Switches Per Phone</w:t>
      </w:r>
      <w:bookmarkEnd w:id="337"/>
      <w:bookmarkEnd w:id="338"/>
      <w:bookmarkEnd w:id="339"/>
      <w:bookmarkEnd w:id="340"/>
      <w:bookmarkEnd w:id="341"/>
      <w:bookmarkEnd w:id="342"/>
    </w:p>
    <w:p w:rsidR="00467CD4" w:rsidRPr="00467CD4" w:rsidRDefault="00467CD4" w:rsidP="00B54873">
      <w:pPr>
        <w:pStyle w:val="BodyText"/>
      </w:pPr>
      <w:r w:rsidRPr="00467CD4">
        <w:t xml:space="preserve">DOC requires the installation of a manual on/off switch for each individual phone installed in a facility.  These switches must be in a location(s) that has been approved by the DOC Director of Security or designee. </w:t>
      </w:r>
    </w:p>
    <w:p w:rsidR="00467CD4" w:rsidRDefault="002E6D39" w:rsidP="00B54873">
      <w:pPr>
        <w:pStyle w:val="BodyText"/>
      </w:pPr>
      <w:bookmarkStart w:id="343" w:name="_Toc203898757"/>
      <w:bookmarkStart w:id="344" w:name="_Toc216138531"/>
      <w:bookmarkStart w:id="345" w:name="_Toc238517421"/>
      <w:bookmarkStart w:id="346" w:name="_Toc238525153"/>
      <w:r>
        <w:t>The vendor shall d</w:t>
      </w:r>
      <w:r w:rsidR="00467CD4" w:rsidRPr="00467CD4">
        <w:t>escribe how the proposed system will accomplish this.</w:t>
      </w:r>
    </w:p>
    <w:p w:rsidR="00674444" w:rsidRDefault="00674444" w:rsidP="00B54873">
      <w:pPr>
        <w:pStyle w:val="BodyText"/>
      </w:pPr>
    </w:p>
    <w:p w:rsidR="00674444" w:rsidRPr="00467CD4" w:rsidRDefault="00674444" w:rsidP="00B54873">
      <w:pPr>
        <w:pStyle w:val="BodyText"/>
      </w:pPr>
    </w:p>
    <w:p w:rsidR="00467CD4" w:rsidRPr="00467CD4" w:rsidRDefault="00467CD4" w:rsidP="00B54873">
      <w:pPr>
        <w:pStyle w:val="Header2-RFP"/>
      </w:pPr>
      <w:bookmarkStart w:id="347" w:name="_Toc263322992"/>
      <w:bookmarkStart w:id="348" w:name="_Toc265756694"/>
      <w:bookmarkStart w:id="349" w:name="_Toc269981627"/>
      <w:bookmarkStart w:id="350" w:name="_Toc276650647"/>
      <w:r w:rsidRPr="00467CD4">
        <w:lastRenderedPageBreak/>
        <w:t>Automatic Disconnect</w:t>
      </w:r>
      <w:bookmarkEnd w:id="343"/>
      <w:bookmarkEnd w:id="344"/>
      <w:bookmarkEnd w:id="345"/>
      <w:bookmarkEnd w:id="346"/>
      <w:bookmarkEnd w:id="347"/>
      <w:bookmarkEnd w:id="348"/>
      <w:bookmarkEnd w:id="349"/>
      <w:bookmarkEnd w:id="350"/>
    </w:p>
    <w:p w:rsidR="00467CD4" w:rsidRPr="00467CD4" w:rsidRDefault="00467CD4" w:rsidP="00B54873">
      <w:pPr>
        <w:pStyle w:val="BodyText"/>
      </w:pPr>
      <w:r w:rsidRPr="00467CD4">
        <w:t>In case of a failure in which the ability to record is affected, DOC requires that all affected inmate telephones be automatically disconnected and disabled.</w:t>
      </w:r>
    </w:p>
    <w:p w:rsidR="00467CD4" w:rsidRPr="00467CD4" w:rsidRDefault="002E6D39" w:rsidP="00B54873">
      <w:pPr>
        <w:pStyle w:val="BodyText"/>
      </w:pPr>
      <w:r>
        <w:t>The vendor shall d</w:t>
      </w:r>
      <w:r w:rsidR="00467CD4" w:rsidRPr="00467CD4">
        <w:t>escribe how the proposed system will accomplish this.</w:t>
      </w:r>
    </w:p>
    <w:p w:rsidR="00467CD4" w:rsidRPr="00467CD4" w:rsidRDefault="00467CD4" w:rsidP="00B54873">
      <w:pPr>
        <w:pStyle w:val="Header2-RFP"/>
      </w:pPr>
      <w:bookmarkStart w:id="351" w:name="_Toc180112955"/>
      <w:bookmarkStart w:id="352" w:name="_Toc180157161"/>
      <w:bookmarkStart w:id="353" w:name="_Toc181156749"/>
      <w:bookmarkStart w:id="354" w:name="_Toc181429162"/>
      <w:bookmarkStart w:id="355" w:name="_Toc181797057"/>
      <w:bookmarkStart w:id="356" w:name="_Toc203898822"/>
      <w:bookmarkStart w:id="357" w:name="_Toc216138532"/>
      <w:bookmarkStart w:id="358" w:name="_Toc238517422"/>
      <w:bookmarkStart w:id="359" w:name="_Toc238525154"/>
      <w:bookmarkStart w:id="360" w:name="_Toc263322993"/>
      <w:bookmarkStart w:id="361" w:name="_Toc265756695"/>
      <w:bookmarkStart w:id="362" w:name="_Toc269981628"/>
      <w:bookmarkStart w:id="363" w:name="_Toc276650648"/>
      <w:bookmarkStart w:id="364" w:name="_Toc203898759"/>
      <w:bookmarkStart w:id="365" w:name="_Toc483643775"/>
      <w:bookmarkStart w:id="366" w:name="_Toc484330539"/>
      <w:bookmarkStart w:id="367" w:name="_Toc484337788"/>
      <w:bookmarkStart w:id="368" w:name="_Toc486235038"/>
      <w:bookmarkStart w:id="369" w:name="_Toc488568916"/>
      <w:bookmarkStart w:id="370" w:name="_Toc490548005"/>
      <w:bookmarkStart w:id="371" w:name="_Toc490878512"/>
      <w:bookmarkStart w:id="372" w:name="_Toc495215322"/>
      <w:r w:rsidRPr="00467CD4">
        <w:t>Alert</w:t>
      </w:r>
      <w:bookmarkEnd w:id="351"/>
      <w:bookmarkEnd w:id="352"/>
      <w:bookmarkEnd w:id="353"/>
      <w:bookmarkEnd w:id="354"/>
      <w:bookmarkEnd w:id="355"/>
      <w:bookmarkEnd w:id="356"/>
      <w:bookmarkEnd w:id="357"/>
      <w:bookmarkEnd w:id="358"/>
      <w:bookmarkEnd w:id="359"/>
      <w:r w:rsidRPr="00467CD4">
        <w:t>s</w:t>
      </w:r>
      <w:bookmarkEnd w:id="360"/>
      <w:bookmarkEnd w:id="361"/>
      <w:bookmarkEnd w:id="362"/>
      <w:bookmarkEnd w:id="363"/>
    </w:p>
    <w:p w:rsidR="00467CD4" w:rsidRPr="00467CD4" w:rsidRDefault="00467CD4" w:rsidP="00B54873">
      <w:pPr>
        <w:pStyle w:val="BodyText"/>
      </w:pPr>
      <w:r w:rsidRPr="00467CD4">
        <w:t>The system shall provide the DOC Director of Security or designee the capability of flagging specific destination telephone numbers or inmate personal identification numbers (PIN).  When the aforementioned telephone or PIN is detected, the system shall immediately bridge the call with a pre-determined group of telephone numbers to allow remote undetected monitoring of the call.  The bridged party must enter a security pass code to actively monitor the call.  This capability shall only be authorized by the DOC Director of Security or designee.</w:t>
      </w:r>
    </w:p>
    <w:p w:rsidR="00467CD4" w:rsidRPr="00467CD4" w:rsidRDefault="002E6D39" w:rsidP="00B54873">
      <w:pPr>
        <w:pStyle w:val="BodyText"/>
      </w:pPr>
      <w:bookmarkStart w:id="373" w:name="_Toc216138533"/>
      <w:bookmarkStart w:id="374" w:name="_Toc238517423"/>
      <w:bookmarkStart w:id="375" w:name="_Toc238525155"/>
      <w:r>
        <w:t>The vendor shall d</w:t>
      </w:r>
      <w:r w:rsidR="00467CD4" w:rsidRPr="00467CD4">
        <w:t>escribe how the proposed system will accomplish this.</w:t>
      </w:r>
    </w:p>
    <w:p w:rsidR="00467CD4" w:rsidRPr="00467CD4" w:rsidRDefault="00467CD4" w:rsidP="00B54873">
      <w:pPr>
        <w:pStyle w:val="Header2-RFP"/>
      </w:pPr>
      <w:bookmarkStart w:id="376" w:name="_Toc263322994"/>
      <w:bookmarkStart w:id="377" w:name="_Toc265756696"/>
      <w:bookmarkStart w:id="378" w:name="_Toc269981629"/>
      <w:bookmarkStart w:id="379" w:name="_Toc276650649"/>
      <w:r w:rsidRPr="00467CD4">
        <w:t>Billing Name and Address</w:t>
      </w:r>
      <w:bookmarkEnd w:id="373"/>
      <w:bookmarkEnd w:id="374"/>
      <w:bookmarkEnd w:id="375"/>
      <w:bookmarkEnd w:id="376"/>
      <w:bookmarkEnd w:id="377"/>
      <w:bookmarkEnd w:id="378"/>
      <w:bookmarkEnd w:id="379"/>
    </w:p>
    <w:p w:rsidR="00467CD4" w:rsidRPr="00467CD4" w:rsidRDefault="00467CD4" w:rsidP="00B54873">
      <w:pPr>
        <w:pStyle w:val="BodyText"/>
      </w:pPr>
      <w:r w:rsidRPr="00467CD4">
        <w:t>The DOC must comply with all court orders/victim service, specifically protective orders to protect the victims of a crime and the safety and security of the public.  The vendor shall provide DOC the capability of automatically retrieving the billing name and address for any telephone number placed on an inmate’s call list.</w:t>
      </w:r>
    </w:p>
    <w:p w:rsidR="00467CD4" w:rsidRPr="00467CD4" w:rsidRDefault="002E6D39" w:rsidP="00B54873">
      <w:pPr>
        <w:pStyle w:val="BodyText"/>
      </w:pPr>
      <w:bookmarkStart w:id="380" w:name="_Toc203898751"/>
      <w:bookmarkStart w:id="381" w:name="_Toc216138534"/>
      <w:bookmarkStart w:id="382" w:name="_Toc238517424"/>
      <w:bookmarkStart w:id="383" w:name="_Toc238525156"/>
      <w:r>
        <w:t>The vendor shall d</w:t>
      </w:r>
      <w:r w:rsidR="00467CD4" w:rsidRPr="00467CD4">
        <w:t>escribe how the proposed system will accomplish this.</w:t>
      </w:r>
    </w:p>
    <w:p w:rsidR="00467CD4" w:rsidRPr="00467CD4" w:rsidRDefault="00467CD4" w:rsidP="00B54873">
      <w:pPr>
        <w:pStyle w:val="Header2-RFP"/>
      </w:pPr>
      <w:bookmarkStart w:id="384" w:name="_Toc263322995"/>
      <w:bookmarkStart w:id="385" w:name="_Toc265756697"/>
      <w:bookmarkStart w:id="386" w:name="_Toc269981630"/>
      <w:bookmarkStart w:id="387" w:name="_Toc276650650"/>
      <w:r w:rsidRPr="00467CD4">
        <w:t>Inmate Call Limitations</w:t>
      </w:r>
      <w:bookmarkEnd w:id="380"/>
      <w:bookmarkEnd w:id="381"/>
      <w:bookmarkEnd w:id="382"/>
      <w:bookmarkEnd w:id="383"/>
      <w:bookmarkEnd w:id="384"/>
      <w:bookmarkEnd w:id="385"/>
      <w:bookmarkEnd w:id="386"/>
      <w:bookmarkEnd w:id="387"/>
    </w:p>
    <w:p w:rsidR="00467CD4" w:rsidRPr="00467CD4" w:rsidRDefault="00467CD4" w:rsidP="00B54873">
      <w:pPr>
        <w:pStyle w:val="BodyText"/>
      </w:pPr>
      <w:r w:rsidRPr="00467CD4">
        <w:t xml:space="preserve">DOC is the sole authority on defining call limitations and reserves the right to change limitations at any time.  </w:t>
      </w:r>
      <w:r w:rsidR="005A49FB">
        <w:t>I</w:t>
      </w:r>
      <w:r w:rsidRPr="00467CD4">
        <w:t xml:space="preserve">nmate call quantity limits </w:t>
      </w:r>
      <w:r w:rsidR="005A49FB">
        <w:t>shall be</w:t>
      </w:r>
      <w:r w:rsidRPr="00467CD4">
        <w:t xml:space="preserve"> based on the facility’s security level and the length of the calls </w:t>
      </w:r>
      <w:r w:rsidR="005A49FB">
        <w:t>shall be</w:t>
      </w:r>
      <w:r w:rsidRPr="00467CD4">
        <w:t xml:space="preserve"> limited to fifteen (15) minutes each.  The following are the current daily call limitations:</w:t>
      </w:r>
    </w:p>
    <w:p w:rsidR="00467CD4" w:rsidRPr="00467CD4" w:rsidRDefault="00467CD4" w:rsidP="00467CD4">
      <w:pPr>
        <w:ind w:left="720" w:firstLine="720"/>
        <w:rPr>
          <w:rFonts w:cs="Arial"/>
        </w:rPr>
      </w:pPr>
      <w:r w:rsidRPr="00467CD4">
        <w:rPr>
          <w:rFonts w:cs="Arial"/>
        </w:rPr>
        <w:t>Level 2 Facilities:</w:t>
      </w:r>
      <w:r w:rsidRPr="00467CD4">
        <w:rPr>
          <w:rFonts w:cs="Arial"/>
        </w:rPr>
        <w:tab/>
        <w:t>5 Calls</w:t>
      </w:r>
    </w:p>
    <w:p w:rsidR="00467CD4" w:rsidRPr="00467CD4" w:rsidRDefault="00467CD4" w:rsidP="00467CD4">
      <w:pPr>
        <w:ind w:left="720" w:firstLine="720"/>
        <w:rPr>
          <w:rFonts w:cs="Arial"/>
        </w:rPr>
      </w:pPr>
      <w:r w:rsidRPr="00467CD4">
        <w:rPr>
          <w:rFonts w:cs="Arial"/>
        </w:rPr>
        <w:t>Level 3 Facilities:</w:t>
      </w:r>
      <w:r w:rsidRPr="00467CD4">
        <w:rPr>
          <w:rFonts w:cs="Arial"/>
        </w:rPr>
        <w:tab/>
        <w:t>4 Calls</w:t>
      </w:r>
    </w:p>
    <w:p w:rsidR="00467CD4" w:rsidRPr="00467CD4" w:rsidRDefault="00467CD4" w:rsidP="00467CD4">
      <w:pPr>
        <w:ind w:left="720" w:firstLine="720"/>
        <w:rPr>
          <w:rFonts w:cs="Arial"/>
        </w:rPr>
      </w:pPr>
      <w:r w:rsidRPr="00467CD4">
        <w:rPr>
          <w:rFonts w:cs="Arial"/>
        </w:rPr>
        <w:t>Level 4 Facilities:</w:t>
      </w:r>
      <w:r w:rsidRPr="00467CD4">
        <w:rPr>
          <w:rFonts w:cs="Arial"/>
        </w:rPr>
        <w:tab/>
        <w:t>3 Calls</w:t>
      </w:r>
    </w:p>
    <w:p w:rsidR="00467CD4" w:rsidRPr="00467CD4" w:rsidRDefault="00467CD4" w:rsidP="00467CD4">
      <w:pPr>
        <w:ind w:left="720" w:firstLine="720"/>
        <w:rPr>
          <w:rFonts w:cs="Arial"/>
        </w:rPr>
      </w:pPr>
      <w:r w:rsidRPr="00467CD4">
        <w:rPr>
          <w:rFonts w:cs="Arial"/>
        </w:rPr>
        <w:t>Level 5 Facilities:</w:t>
      </w:r>
      <w:r w:rsidRPr="00467CD4">
        <w:rPr>
          <w:rFonts w:cs="Arial"/>
        </w:rPr>
        <w:tab/>
        <w:t>Varies by facility and defined by facility needs</w:t>
      </w:r>
    </w:p>
    <w:p w:rsidR="00467CD4" w:rsidRPr="00467CD4" w:rsidRDefault="002E6D39" w:rsidP="00B54873">
      <w:pPr>
        <w:pStyle w:val="BodyText"/>
      </w:pPr>
      <w:bookmarkStart w:id="388" w:name="_Toc180112970"/>
      <w:bookmarkStart w:id="389" w:name="_Toc180157176"/>
      <w:bookmarkStart w:id="390" w:name="_Toc181156764"/>
      <w:bookmarkStart w:id="391" w:name="_Toc181429177"/>
      <w:bookmarkStart w:id="392" w:name="_Toc181797072"/>
      <w:bookmarkStart w:id="393" w:name="_Toc203898837"/>
      <w:bookmarkStart w:id="394" w:name="_Toc216138535"/>
      <w:bookmarkStart w:id="395" w:name="_Toc238517425"/>
      <w:bookmarkStart w:id="396" w:name="_Toc238525157"/>
      <w:bookmarkStart w:id="397" w:name="_Toc180112966"/>
      <w:bookmarkStart w:id="398" w:name="_Toc180157172"/>
      <w:bookmarkStart w:id="399" w:name="_Toc181156760"/>
      <w:bookmarkStart w:id="400" w:name="_Toc181429173"/>
      <w:bookmarkStart w:id="401" w:name="_Toc181797068"/>
      <w:bookmarkStart w:id="402" w:name="_Toc203898833"/>
      <w:r>
        <w:t>The vendor shall d</w:t>
      </w:r>
      <w:r w:rsidR="00467CD4" w:rsidRPr="00467CD4">
        <w:t>escribe how the proposed system will accomplish this.</w:t>
      </w:r>
    </w:p>
    <w:p w:rsidR="00467CD4" w:rsidRPr="00467CD4" w:rsidRDefault="00467CD4" w:rsidP="00E33ADF">
      <w:pPr>
        <w:pStyle w:val="Header3-RFP"/>
      </w:pPr>
      <w:bookmarkStart w:id="403" w:name="_Toc263322996"/>
      <w:bookmarkStart w:id="404" w:name="_Toc265756698"/>
      <w:bookmarkStart w:id="405" w:name="_Toc269981631"/>
      <w:bookmarkStart w:id="406" w:name="_Toc276650651"/>
      <w:r w:rsidRPr="00467CD4">
        <w:t>Hours of Operation</w:t>
      </w:r>
      <w:bookmarkEnd w:id="388"/>
      <w:bookmarkEnd w:id="389"/>
      <w:bookmarkEnd w:id="390"/>
      <w:bookmarkEnd w:id="391"/>
      <w:bookmarkEnd w:id="392"/>
      <w:bookmarkEnd w:id="393"/>
      <w:bookmarkEnd w:id="394"/>
      <w:bookmarkEnd w:id="395"/>
      <w:bookmarkEnd w:id="396"/>
      <w:bookmarkEnd w:id="403"/>
      <w:bookmarkEnd w:id="404"/>
      <w:bookmarkEnd w:id="405"/>
      <w:bookmarkEnd w:id="406"/>
    </w:p>
    <w:p w:rsidR="00467CD4" w:rsidRPr="00467CD4" w:rsidRDefault="00467CD4" w:rsidP="00B54873">
      <w:pPr>
        <w:pStyle w:val="BodyText"/>
      </w:pPr>
      <w:r w:rsidRPr="00467CD4">
        <w:t xml:space="preserve">The service shall provide the ability for DOC to set parameters that determine the hours of operations for inmate phone services.  The service shall also provide the ability for DOC to make each phone, groups of phones or the entire system active or inactive based upon the facilities security levels. </w:t>
      </w:r>
    </w:p>
    <w:p w:rsidR="00467CD4" w:rsidRPr="00467CD4" w:rsidRDefault="002E6D39" w:rsidP="00B54873">
      <w:pPr>
        <w:pStyle w:val="BodyText"/>
      </w:pPr>
      <w:bookmarkStart w:id="407" w:name="_Toc216138536"/>
      <w:bookmarkStart w:id="408" w:name="_Toc238517426"/>
      <w:bookmarkStart w:id="409" w:name="_Toc238525158"/>
      <w:bookmarkEnd w:id="397"/>
      <w:bookmarkEnd w:id="398"/>
      <w:bookmarkEnd w:id="399"/>
      <w:bookmarkEnd w:id="400"/>
      <w:bookmarkEnd w:id="401"/>
      <w:bookmarkEnd w:id="402"/>
      <w:r>
        <w:t>The vendor shall d</w:t>
      </w:r>
      <w:r w:rsidR="00467CD4" w:rsidRPr="00467CD4">
        <w:t>escribe how the proposed system will accomplish this.</w:t>
      </w:r>
    </w:p>
    <w:p w:rsidR="00467CD4" w:rsidRPr="00467CD4" w:rsidRDefault="00467CD4" w:rsidP="00B54873">
      <w:pPr>
        <w:pStyle w:val="Header2-RFP"/>
      </w:pPr>
      <w:bookmarkStart w:id="410" w:name="_Toc263322997"/>
      <w:bookmarkStart w:id="411" w:name="_Toc265756699"/>
      <w:bookmarkStart w:id="412" w:name="_Toc269981632"/>
      <w:bookmarkStart w:id="413" w:name="_Toc276650652"/>
      <w:r w:rsidRPr="00467CD4">
        <w:t>Inmate PIN Functionality</w:t>
      </w:r>
      <w:bookmarkEnd w:id="407"/>
      <w:bookmarkEnd w:id="408"/>
      <w:bookmarkEnd w:id="409"/>
      <w:bookmarkEnd w:id="410"/>
      <w:bookmarkEnd w:id="411"/>
      <w:bookmarkEnd w:id="412"/>
      <w:bookmarkEnd w:id="413"/>
    </w:p>
    <w:p w:rsidR="00467CD4" w:rsidRPr="00467CD4" w:rsidRDefault="00467CD4" w:rsidP="00B54873">
      <w:pPr>
        <w:pStyle w:val="BodyText"/>
      </w:pPr>
      <w:r w:rsidRPr="00467CD4">
        <w:t>The Personal Identification Number (PIN) must be a unique number which must include the 6-digit DOC issued inmate identification number and a minimum 4-digit number randomly assigned by the vendor’s proposed system.  It is DOC’s responsibility to ensure that the 6-digit number is unique.</w:t>
      </w:r>
    </w:p>
    <w:p w:rsidR="00467CD4" w:rsidRPr="00467CD4" w:rsidRDefault="00467CD4" w:rsidP="00B54873">
      <w:pPr>
        <w:pStyle w:val="BodyText"/>
      </w:pPr>
      <w:r w:rsidRPr="00467CD4">
        <w:lastRenderedPageBreak/>
        <w:t>The vendor proposed system shall utilize authorized PIN numbers for inmate calls placed on all inmate telephone sets in housing units but may not required for intake facilities, admitting and processing telephone sets.</w:t>
      </w:r>
    </w:p>
    <w:p w:rsidR="00467CD4" w:rsidRPr="00467CD4" w:rsidRDefault="00467CD4" w:rsidP="00B54873">
      <w:pPr>
        <w:pStyle w:val="BodyText"/>
      </w:pPr>
      <w:r w:rsidRPr="00467CD4">
        <w:t>The vendor must be able to use all pre-existing inmate PIN numbers.</w:t>
      </w:r>
    </w:p>
    <w:p w:rsidR="00467CD4" w:rsidRPr="00467CD4" w:rsidRDefault="002E6D39" w:rsidP="00B54873">
      <w:pPr>
        <w:pStyle w:val="BodyText"/>
      </w:pPr>
      <w:bookmarkStart w:id="414" w:name="_Toc216138537"/>
      <w:bookmarkStart w:id="415" w:name="_Toc238517427"/>
      <w:bookmarkStart w:id="416" w:name="_Toc238525159"/>
      <w:bookmarkStart w:id="417" w:name="_Toc216138538"/>
      <w:bookmarkStart w:id="418" w:name="_Toc238517428"/>
      <w:bookmarkStart w:id="419" w:name="_Toc238525160"/>
      <w:r>
        <w:t>The vendor shall d</w:t>
      </w:r>
      <w:r w:rsidR="00467CD4" w:rsidRPr="00467CD4">
        <w:t>escribe how the proposed system will accomplish this.</w:t>
      </w:r>
    </w:p>
    <w:p w:rsidR="00467CD4" w:rsidRPr="00467CD4" w:rsidRDefault="00467CD4" w:rsidP="00E33ADF">
      <w:pPr>
        <w:pStyle w:val="Header3-RFP"/>
      </w:pPr>
      <w:bookmarkStart w:id="420" w:name="_Toc263322998"/>
      <w:bookmarkStart w:id="421" w:name="_Toc265756700"/>
      <w:bookmarkStart w:id="422" w:name="_Toc269981633"/>
      <w:bookmarkStart w:id="423" w:name="_Toc276650653"/>
      <w:r w:rsidRPr="00467CD4">
        <w:t>Inmate PIN Suspension / Termination / Re-Activation</w:t>
      </w:r>
      <w:bookmarkEnd w:id="420"/>
      <w:bookmarkEnd w:id="421"/>
      <w:bookmarkEnd w:id="422"/>
      <w:bookmarkEnd w:id="423"/>
    </w:p>
    <w:p w:rsidR="00467CD4" w:rsidRPr="00467CD4" w:rsidRDefault="00467CD4" w:rsidP="00B54873">
      <w:pPr>
        <w:pStyle w:val="BodyText"/>
      </w:pPr>
      <w:r w:rsidRPr="00467CD4">
        <w:t>The vendor shall provide DOC the ability to suspend or terminate an inmate’s PIN number.  The system must have the capability for DOC to automatically reactivate a suspended PIN number based on the pre-determined date or time period.</w:t>
      </w:r>
    </w:p>
    <w:p w:rsidR="00467CD4" w:rsidRPr="00467CD4" w:rsidRDefault="00467CD4" w:rsidP="00B54873">
      <w:pPr>
        <w:pStyle w:val="BodyText"/>
      </w:pPr>
      <w:r w:rsidRPr="00467CD4">
        <w:t>DOC reuses an inmate’s number upon re-admission into the system.  The proposed system shall provide DOC the ability to recognize and re-activate an inmate’s previously assigned PIN number and approved call list.</w:t>
      </w:r>
    </w:p>
    <w:p w:rsidR="00467CD4" w:rsidRPr="00467CD4" w:rsidRDefault="002E6D39" w:rsidP="00B54873">
      <w:pPr>
        <w:pStyle w:val="BodyText"/>
      </w:pPr>
      <w:r>
        <w:t>The vendor shall d</w:t>
      </w:r>
      <w:r w:rsidR="00467CD4" w:rsidRPr="00467CD4">
        <w:t>escribe how the proposed system will accomplish this.</w:t>
      </w:r>
    </w:p>
    <w:p w:rsidR="00467CD4" w:rsidRPr="00467CD4" w:rsidRDefault="00467CD4" w:rsidP="00B54873">
      <w:pPr>
        <w:pStyle w:val="Header2-RFP"/>
      </w:pPr>
      <w:bookmarkStart w:id="424" w:name="_Toc263322999"/>
      <w:bookmarkStart w:id="425" w:name="_Toc265756701"/>
      <w:bookmarkStart w:id="426" w:name="_Toc269981634"/>
      <w:bookmarkStart w:id="427" w:name="_Toc276650654"/>
      <w:r w:rsidRPr="00467CD4">
        <w:t>Inmate Allowed Call List</w:t>
      </w:r>
      <w:bookmarkEnd w:id="414"/>
      <w:bookmarkEnd w:id="415"/>
      <w:bookmarkEnd w:id="416"/>
      <w:bookmarkEnd w:id="424"/>
      <w:bookmarkEnd w:id="425"/>
      <w:bookmarkEnd w:id="426"/>
      <w:bookmarkEnd w:id="427"/>
    </w:p>
    <w:p w:rsidR="00467CD4" w:rsidRPr="00467CD4" w:rsidRDefault="002115AD" w:rsidP="00B54873">
      <w:pPr>
        <w:pStyle w:val="BodyText"/>
      </w:pPr>
      <w:r>
        <w:t>Currently, u</w:t>
      </w:r>
      <w:r w:rsidR="00467CD4" w:rsidRPr="00467CD4">
        <w:t>pon admission, the inmate completes an allowed call list which contains a maximum of 10 telephone numbers with names (this number is subject to change at the discretion of DOC).</w:t>
      </w:r>
    </w:p>
    <w:p w:rsidR="00467CD4" w:rsidRPr="00467CD4" w:rsidRDefault="00467CD4" w:rsidP="00B54873">
      <w:pPr>
        <w:pStyle w:val="BodyText"/>
      </w:pPr>
      <w:r w:rsidRPr="00467CD4">
        <w:t xml:space="preserve">The vendor’s proposed service shall provide DOC the ability to develop an inmate allowed call list with, at a minimum, the functionality as described above.  The vendor shall describe its ability to identify and maintain these lists within the system, as well as provide DOC reports on the types of numbers included on these lists (i.e. landline, wireless, and/or privileged) as requested. </w:t>
      </w:r>
    </w:p>
    <w:p w:rsidR="00467CD4" w:rsidRPr="00467CD4" w:rsidRDefault="00467CD4" w:rsidP="00B54873">
      <w:pPr>
        <w:pStyle w:val="BodyText"/>
      </w:pPr>
      <w:r w:rsidRPr="00467CD4">
        <w:t>Currently, via an add/drop form, inmates may revise their allowed call lists every 30 days.  The current vendor processes approximately 1700 revisions monthly.  DOC requires the awarded vendor to maintain this function.  The vendor must make these changes within the time period determined by DOC Security.</w:t>
      </w:r>
    </w:p>
    <w:p w:rsidR="00467CD4" w:rsidRPr="00467CD4" w:rsidRDefault="002E6D39" w:rsidP="00B54873">
      <w:pPr>
        <w:pStyle w:val="BodyText"/>
      </w:pPr>
      <w:r>
        <w:t>The vendor shall d</w:t>
      </w:r>
      <w:r w:rsidR="00467CD4" w:rsidRPr="00467CD4">
        <w:t xml:space="preserve">escribe how the proposed service will address the above requirement. </w:t>
      </w:r>
    </w:p>
    <w:p w:rsidR="00467CD4" w:rsidRPr="00467CD4" w:rsidRDefault="00467CD4" w:rsidP="00B54873">
      <w:pPr>
        <w:pStyle w:val="Header2-RFP"/>
      </w:pPr>
      <w:bookmarkStart w:id="428" w:name="_Toc263323000"/>
      <w:bookmarkStart w:id="429" w:name="_Toc265756702"/>
      <w:bookmarkStart w:id="430" w:name="_Toc269981635"/>
      <w:bookmarkStart w:id="431" w:name="_Toc276650655"/>
      <w:bookmarkStart w:id="432" w:name="_Toc203898763"/>
      <w:bookmarkStart w:id="433" w:name="_Toc216138539"/>
      <w:bookmarkStart w:id="434" w:name="_Toc238517429"/>
      <w:bookmarkStart w:id="435" w:name="_Toc238525161"/>
      <w:bookmarkEnd w:id="364"/>
      <w:bookmarkEnd w:id="417"/>
      <w:bookmarkEnd w:id="418"/>
      <w:bookmarkEnd w:id="419"/>
      <w:r w:rsidRPr="00467CD4">
        <w:t>Internal Confidential Security Calls</w:t>
      </w:r>
      <w:bookmarkEnd w:id="428"/>
      <w:bookmarkEnd w:id="429"/>
      <w:bookmarkEnd w:id="430"/>
      <w:bookmarkEnd w:id="431"/>
    </w:p>
    <w:p w:rsidR="00467CD4" w:rsidRPr="00467CD4" w:rsidRDefault="00467CD4" w:rsidP="00B54873">
      <w:pPr>
        <w:pStyle w:val="BodyText"/>
      </w:pPr>
      <w:r w:rsidRPr="00467CD4">
        <w:t>Currently, internal confidential sources place calls using an inmate telephone via a</w:t>
      </w:r>
      <w:r w:rsidR="00FB1A15">
        <w:t>n assigned</w:t>
      </w:r>
      <w:r w:rsidRPr="00467CD4">
        <w:t xml:space="preserve"> </w:t>
      </w:r>
      <w:r w:rsidR="00FB1A15">
        <w:t>four digit-</w:t>
      </w:r>
      <w:r w:rsidRPr="00467CD4">
        <w:t>speed dia</w:t>
      </w:r>
      <w:r w:rsidR="00B50A2A">
        <w:t xml:space="preserve">l number </w:t>
      </w:r>
      <w:r w:rsidR="00FB1A15">
        <w:t>(*9999#) determined</w:t>
      </w:r>
      <w:r w:rsidR="00B50A2A">
        <w:t xml:space="preserve"> by DOC</w:t>
      </w:r>
      <w:r w:rsidRPr="00467CD4">
        <w:t>.</w:t>
      </w:r>
    </w:p>
    <w:p w:rsidR="00FB1A15" w:rsidRDefault="00467CD4" w:rsidP="00B54873">
      <w:pPr>
        <w:pStyle w:val="BodyText"/>
      </w:pPr>
      <w:r w:rsidRPr="00467CD4">
        <w:t xml:space="preserve">The vendor shall provide the ability for calls from confidential sources to be placed via the inmate telephone service using predefined codes that are forwarded to various DOC designated telephone numbers.  The number assigned to the speed dial may or may not be a DOC telephone number.  Calls placed via a speed dial number must be recorded.  As these calls must be anonymous, </w:t>
      </w:r>
      <w:r w:rsidR="00325D83">
        <w:t>at no cost to the State, and</w:t>
      </w:r>
      <w:r w:rsidR="00325D83" w:rsidRPr="00467CD4">
        <w:t xml:space="preserve"> </w:t>
      </w:r>
      <w:r w:rsidRPr="00467CD4">
        <w:t>the inmate must not be required to use their PIN or any other identifying number when placing these calls.</w:t>
      </w:r>
    </w:p>
    <w:p w:rsidR="00467CD4" w:rsidRPr="00467CD4" w:rsidRDefault="00FB1A15" w:rsidP="00B54873">
      <w:pPr>
        <w:pStyle w:val="BodyText"/>
      </w:pPr>
      <w:r>
        <w:t>The vendor proposed service must maintain the current format (*9999#) of the internal confidential security calls and all existing speed dial numbers.</w:t>
      </w:r>
    </w:p>
    <w:p w:rsidR="00467CD4" w:rsidRPr="00467CD4" w:rsidRDefault="002E6D39" w:rsidP="00B54873">
      <w:pPr>
        <w:pStyle w:val="BodyText"/>
      </w:pPr>
      <w:r>
        <w:t>The vendor shall d</w:t>
      </w:r>
      <w:r w:rsidR="00467CD4" w:rsidRPr="00467CD4">
        <w:t>escribe how the proposed system will provide this function and explain its capabilities.</w:t>
      </w:r>
    </w:p>
    <w:p w:rsidR="00467CD4" w:rsidRPr="00C159FA" w:rsidRDefault="002A533E" w:rsidP="00520F24">
      <w:pPr>
        <w:pStyle w:val="Header1RFP"/>
      </w:pPr>
      <w:bookmarkStart w:id="436" w:name="_Toc263323001"/>
      <w:bookmarkStart w:id="437" w:name="_Toc265756703"/>
      <w:bookmarkStart w:id="438" w:name="_Toc269981636"/>
      <w:bookmarkStart w:id="439" w:name="_Toc276650656"/>
      <w:bookmarkEnd w:id="365"/>
      <w:bookmarkEnd w:id="366"/>
      <w:bookmarkEnd w:id="367"/>
      <w:bookmarkEnd w:id="368"/>
      <w:bookmarkEnd w:id="369"/>
      <w:bookmarkEnd w:id="370"/>
      <w:bookmarkEnd w:id="371"/>
      <w:bookmarkEnd w:id="372"/>
      <w:bookmarkEnd w:id="432"/>
      <w:bookmarkEnd w:id="433"/>
      <w:bookmarkEnd w:id="434"/>
      <w:bookmarkEnd w:id="435"/>
      <w:r>
        <w:lastRenderedPageBreak/>
        <w:t>Call Monitoring and Recording Services</w:t>
      </w:r>
      <w:bookmarkEnd w:id="170"/>
      <w:bookmarkEnd w:id="171"/>
      <w:bookmarkEnd w:id="172"/>
      <w:bookmarkEnd w:id="173"/>
      <w:bookmarkEnd w:id="174"/>
      <w:bookmarkEnd w:id="175"/>
      <w:bookmarkEnd w:id="176"/>
      <w:bookmarkEnd w:id="177"/>
      <w:bookmarkEnd w:id="178"/>
      <w:bookmarkEnd w:id="179"/>
      <w:bookmarkEnd w:id="180"/>
      <w:bookmarkEnd w:id="181"/>
      <w:bookmarkEnd w:id="436"/>
      <w:bookmarkEnd w:id="437"/>
      <w:bookmarkEnd w:id="438"/>
      <w:bookmarkEnd w:id="439"/>
    </w:p>
    <w:p w:rsidR="00467CD4" w:rsidRPr="00467CD4" w:rsidRDefault="00467CD4" w:rsidP="00B15C5F">
      <w:pPr>
        <w:pStyle w:val="Header2-RFP"/>
      </w:pPr>
      <w:bookmarkStart w:id="440" w:name="_Toc203898723"/>
      <w:bookmarkStart w:id="441" w:name="_Toc216138491"/>
      <w:bookmarkStart w:id="442" w:name="_Toc238517377"/>
      <w:bookmarkStart w:id="443" w:name="_Toc238525109"/>
      <w:bookmarkStart w:id="444" w:name="_Toc263323002"/>
      <w:bookmarkStart w:id="445" w:name="_Toc265756704"/>
      <w:bookmarkStart w:id="446" w:name="_Toc276650657"/>
      <w:r w:rsidRPr="00467CD4">
        <w:t>System Administration</w:t>
      </w:r>
      <w:bookmarkEnd w:id="182"/>
      <w:bookmarkEnd w:id="183"/>
      <w:bookmarkEnd w:id="184"/>
      <w:bookmarkEnd w:id="185"/>
      <w:bookmarkEnd w:id="186"/>
      <w:bookmarkEnd w:id="187"/>
      <w:bookmarkEnd w:id="188"/>
      <w:bookmarkEnd w:id="189"/>
      <w:bookmarkEnd w:id="440"/>
      <w:bookmarkEnd w:id="441"/>
      <w:bookmarkEnd w:id="442"/>
      <w:bookmarkEnd w:id="443"/>
      <w:bookmarkEnd w:id="444"/>
      <w:bookmarkEnd w:id="445"/>
      <w:bookmarkEnd w:id="446"/>
    </w:p>
    <w:p w:rsidR="00467CD4" w:rsidRPr="00C159FA" w:rsidRDefault="00467CD4" w:rsidP="00B54873">
      <w:pPr>
        <w:pStyle w:val="BodyText"/>
      </w:pPr>
      <w:r w:rsidRPr="00C159FA">
        <w:t xml:space="preserve">The system must provide un-detected monitoring of real-time inmate conversations, instant playback with no interruption in recordings and replay of historical conversations with the option of storing to removable media, and the ability to preserve (lock) selected call recordings from deletion.  These capabilities shall be provisioned to allow access to some or all features by unique user-id, (e.g. certain facilities staff may only monitor calls in real time, while investigative staff have full feature set as determined by DOC </w:t>
      </w:r>
      <w:r w:rsidR="00B50A2A">
        <w:t xml:space="preserve">Director of </w:t>
      </w:r>
      <w:r w:rsidRPr="00C159FA">
        <w:t>Security</w:t>
      </w:r>
      <w:r w:rsidR="00B50A2A">
        <w:t xml:space="preserve"> or designee</w:t>
      </w:r>
      <w:r w:rsidRPr="00C159FA">
        <w:t>.)  DOC is interested in a service that requires minimal staff administration to perform routine tasks.</w:t>
      </w:r>
    </w:p>
    <w:p w:rsidR="00467CD4" w:rsidRPr="00C159FA" w:rsidRDefault="002E6D39" w:rsidP="00B54873">
      <w:pPr>
        <w:pStyle w:val="BodyText"/>
      </w:pPr>
      <w:r>
        <w:t>The vendor shall d</w:t>
      </w:r>
      <w:r w:rsidR="00467CD4" w:rsidRPr="00C159FA">
        <w:t>escribe how your solution will meet these requirements.</w:t>
      </w:r>
    </w:p>
    <w:p w:rsidR="00467CD4" w:rsidRPr="00467CD4" w:rsidRDefault="00467CD4" w:rsidP="00E33ADF">
      <w:pPr>
        <w:pStyle w:val="Header3-RFP"/>
        <w:rPr>
          <w:highlight w:val="yellow"/>
        </w:rPr>
      </w:pPr>
      <w:bookmarkStart w:id="447" w:name="_Toc263323003"/>
      <w:bookmarkStart w:id="448" w:name="_Toc265756705"/>
      <w:bookmarkStart w:id="449" w:name="_Toc269981637"/>
      <w:bookmarkStart w:id="450" w:name="_Toc276650658"/>
      <w:bookmarkStart w:id="451" w:name="_Toc238517378"/>
      <w:bookmarkStart w:id="452" w:name="_Toc238525110"/>
      <w:r w:rsidRPr="00467CD4">
        <w:rPr>
          <w:highlight w:val="yellow"/>
        </w:rPr>
        <w:t>Proposed System Administration Demonstration - MANDATORY</w:t>
      </w:r>
      <w:bookmarkEnd w:id="447"/>
      <w:bookmarkEnd w:id="448"/>
      <w:bookmarkEnd w:id="449"/>
      <w:bookmarkEnd w:id="450"/>
    </w:p>
    <w:p w:rsidR="00467CD4" w:rsidRPr="00467CD4" w:rsidRDefault="00467CD4" w:rsidP="00B54873">
      <w:pPr>
        <w:pStyle w:val="BodyText"/>
      </w:pPr>
      <w:r w:rsidRPr="00467CD4">
        <w:t>Qualified vendors may be required, during the RFP evaluation process, to provide a demonstration of the above system.  Such system must be fully operational and similar in scope, function, and complexity to the requirements in this RFP.  Any required demonstration and/or benchmark must be provided by the vendor without cost to the State.</w:t>
      </w:r>
    </w:p>
    <w:p w:rsidR="00467CD4" w:rsidRDefault="00467CD4" w:rsidP="00B54873">
      <w:pPr>
        <w:pStyle w:val="BodyText"/>
      </w:pPr>
      <w:r w:rsidRPr="00467CD4">
        <w:t>The vendor must agree to provide the above described demonstration within ten business days of the State’s request to do so at a location agreed to by the State.</w:t>
      </w:r>
    </w:p>
    <w:p w:rsidR="00D71237" w:rsidRPr="00467CD4" w:rsidRDefault="00D71237" w:rsidP="00D71237">
      <w:pPr>
        <w:pStyle w:val="BodyText"/>
      </w:pPr>
      <w:r w:rsidRPr="00467CD4">
        <w:t>The vendor shall affirm it will comply.</w:t>
      </w:r>
    </w:p>
    <w:p w:rsidR="00467CD4" w:rsidRPr="00467CD4" w:rsidRDefault="008B3E80" w:rsidP="00B54873">
      <w:pPr>
        <w:pStyle w:val="Header2-RFP"/>
      </w:pPr>
      <w:bookmarkStart w:id="453" w:name="_Toc263323004"/>
      <w:bookmarkStart w:id="454" w:name="_Toc265756706"/>
      <w:bookmarkStart w:id="455" w:name="_Toc269981638"/>
      <w:bookmarkStart w:id="456" w:name="_Toc276650659"/>
      <w:r>
        <w:t>DOC Facility and Off-S</w:t>
      </w:r>
      <w:r w:rsidR="002C1B22">
        <w:t>ite</w:t>
      </w:r>
      <w:r>
        <w:t xml:space="preserve"> Administration</w:t>
      </w:r>
      <w:bookmarkEnd w:id="451"/>
      <w:bookmarkEnd w:id="452"/>
      <w:bookmarkEnd w:id="453"/>
      <w:bookmarkEnd w:id="454"/>
      <w:bookmarkEnd w:id="455"/>
      <w:bookmarkEnd w:id="456"/>
    </w:p>
    <w:p w:rsidR="00467CD4" w:rsidRPr="00467CD4" w:rsidRDefault="00467CD4" w:rsidP="00B54873">
      <w:pPr>
        <w:pStyle w:val="BodyText"/>
      </w:pPr>
      <w:r w:rsidRPr="00467CD4">
        <w:t>DOC requires the ability to perform all authorized administrative functions from any site on the inmate telephone system network.  DOC also requires the ability to perform these functions via secure web-based access from locations not on the proposed inmate telephone system network.</w:t>
      </w:r>
    </w:p>
    <w:p w:rsidR="00467CD4" w:rsidRPr="00467CD4" w:rsidRDefault="002E6D39" w:rsidP="00B54873">
      <w:pPr>
        <w:pStyle w:val="BodyText"/>
      </w:pPr>
      <w:r>
        <w:t>The vendor shall d</w:t>
      </w:r>
      <w:r w:rsidR="00467CD4" w:rsidRPr="00467CD4">
        <w:t>escribe how the proposed system will allow DOC to perform the administration functions from any required location.</w:t>
      </w:r>
    </w:p>
    <w:p w:rsidR="00467CD4" w:rsidRPr="00467CD4" w:rsidRDefault="00467CD4" w:rsidP="00B54873">
      <w:pPr>
        <w:pStyle w:val="Header2-RFP"/>
      </w:pPr>
      <w:bookmarkStart w:id="457" w:name="_Toc180112939"/>
      <w:bookmarkStart w:id="458" w:name="_Toc180157145"/>
      <w:bookmarkStart w:id="459" w:name="_Toc181156733"/>
      <w:bookmarkStart w:id="460" w:name="_Toc181429146"/>
      <w:bookmarkStart w:id="461" w:name="_Toc181797041"/>
      <w:bookmarkStart w:id="462" w:name="_Toc203898724"/>
      <w:bookmarkStart w:id="463" w:name="_Toc216138492"/>
      <w:bookmarkStart w:id="464" w:name="_Toc238517381"/>
      <w:bookmarkStart w:id="465" w:name="_Toc238525113"/>
      <w:bookmarkStart w:id="466" w:name="_Toc263323005"/>
      <w:bookmarkStart w:id="467" w:name="_Toc265756707"/>
      <w:bookmarkStart w:id="468" w:name="_Toc269981639"/>
      <w:bookmarkStart w:id="469" w:name="_Toc276650660"/>
      <w:bookmarkStart w:id="470" w:name="_Toc238517379"/>
      <w:bookmarkStart w:id="471" w:name="_Toc238525111"/>
      <w:r w:rsidRPr="00467CD4">
        <w:t>Simultaneous Access</w:t>
      </w:r>
      <w:bookmarkEnd w:id="457"/>
      <w:bookmarkEnd w:id="458"/>
      <w:bookmarkEnd w:id="459"/>
      <w:bookmarkEnd w:id="460"/>
      <w:bookmarkEnd w:id="461"/>
      <w:bookmarkEnd w:id="462"/>
      <w:bookmarkEnd w:id="463"/>
      <w:bookmarkEnd w:id="464"/>
      <w:bookmarkEnd w:id="465"/>
      <w:bookmarkEnd w:id="466"/>
      <w:bookmarkEnd w:id="467"/>
      <w:bookmarkEnd w:id="468"/>
      <w:bookmarkEnd w:id="469"/>
    </w:p>
    <w:p w:rsidR="00467CD4" w:rsidRPr="00467CD4" w:rsidRDefault="00467CD4" w:rsidP="00B54873">
      <w:pPr>
        <w:pStyle w:val="BodyText"/>
      </w:pPr>
      <w:r w:rsidRPr="00467CD4">
        <w:t>The vendor shall provide the ability and bandwidth for a minimum of 45 simultaneous users, with the capability to expand at the request of DOC, who can listen to any recording at one time at any facility or any combination of facilities.</w:t>
      </w:r>
    </w:p>
    <w:p w:rsidR="00467CD4" w:rsidRPr="00467CD4" w:rsidRDefault="00467CD4" w:rsidP="00B54873">
      <w:pPr>
        <w:pStyle w:val="BodyText"/>
      </w:pPr>
      <w:r w:rsidRPr="00467CD4">
        <w:t>The vendor shall describe how the proposed system will meet this requirement, explain whether the recording will be premise based or centralized, including the bandwidth and equipment requirements.</w:t>
      </w:r>
    </w:p>
    <w:p w:rsidR="00467CD4" w:rsidRPr="00467CD4" w:rsidRDefault="00467CD4" w:rsidP="00B54873">
      <w:pPr>
        <w:pStyle w:val="Header2-RFP"/>
      </w:pPr>
      <w:bookmarkStart w:id="472" w:name="_Toc216138493"/>
      <w:bookmarkStart w:id="473" w:name="_Toc238517382"/>
      <w:bookmarkStart w:id="474" w:name="_Toc238525114"/>
      <w:bookmarkStart w:id="475" w:name="_Toc263323006"/>
      <w:bookmarkStart w:id="476" w:name="_Toc265756708"/>
      <w:bookmarkStart w:id="477" w:name="_Toc269981640"/>
      <w:bookmarkStart w:id="478" w:name="_Toc276650661"/>
      <w:bookmarkStart w:id="479" w:name="_Toc180112941"/>
      <w:bookmarkStart w:id="480" w:name="_Toc180157147"/>
      <w:bookmarkStart w:id="481" w:name="_Toc181156735"/>
      <w:bookmarkStart w:id="482" w:name="_Toc181429148"/>
      <w:bookmarkStart w:id="483" w:name="_Toc181797043"/>
      <w:bookmarkStart w:id="484" w:name="_Toc483643767"/>
      <w:bookmarkStart w:id="485" w:name="_Toc484330531"/>
      <w:bookmarkStart w:id="486" w:name="_Toc484337780"/>
      <w:bookmarkStart w:id="487" w:name="_Toc486235030"/>
      <w:bookmarkStart w:id="488" w:name="_Toc488568908"/>
      <w:bookmarkStart w:id="489" w:name="_Toc490547997"/>
      <w:bookmarkStart w:id="490" w:name="_Toc490878504"/>
      <w:bookmarkStart w:id="491" w:name="_Toc495215314"/>
      <w:bookmarkEnd w:id="470"/>
      <w:bookmarkEnd w:id="471"/>
      <w:r w:rsidRPr="00467CD4">
        <w:t>Call Recordings</w:t>
      </w:r>
      <w:bookmarkEnd w:id="472"/>
      <w:bookmarkEnd w:id="473"/>
      <w:bookmarkEnd w:id="474"/>
      <w:bookmarkEnd w:id="475"/>
      <w:bookmarkEnd w:id="476"/>
      <w:bookmarkEnd w:id="477"/>
      <w:bookmarkEnd w:id="478"/>
    </w:p>
    <w:p w:rsidR="00467CD4" w:rsidRPr="00467CD4" w:rsidRDefault="00467CD4" w:rsidP="00B54873">
      <w:pPr>
        <w:pStyle w:val="BodyText"/>
      </w:pPr>
      <w:r w:rsidRPr="00467CD4">
        <w:t>The call recordings must be available immediately upon completion of the call.  The system shall be capable of storing, at a minimum, 1 year (365 days) of call recordings.  At DOC’s discretion, actual length of storage may be less.</w:t>
      </w:r>
    </w:p>
    <w:p w:rsidR="00467CD4" w:rsidRPr="00467CD4" w:rsidRDefault="00467CD4" w:rsidP="00B54873">
      <w:pPr>
        <w:pStyle w:val="BodyText"/>
      </w:pPr>
      <w:r w:rsidRPr="00467CD4">
        <w:t>Critical recordings that are identified by DOC personnel to be preserved (locked) shall remain available through the entire life of the contract.  Other non-identified calls may be purged after the 365</w:t>
      </w:r>
      <w:r w:rsidRPr="00467CD4">
        <w:rPr>
          <w:vertAlign w:val="superscript"/>
        </w:rPr>
        <w:t>th</w:t>
      </w:r>
      <w:r w:rsidRPr="00467CD4">
        <w:t xml:space="preserve"> day.  These recordings are property of the State.  Prior to expiration of the contract, the vendor must agree to provide these recordings in their entirety to DOC or their designee.</w:t>
      </w:r>
    </w:p>
    <w:p w:rsidR="00467CD4" w:rsidRPr="00467CD4" w:rsidRDefault="002E6D39" w:rsidP="00B54873">
      <w:pPr>
        <w:pStyle w:val="BodyText"/>
      </w:pPr>
      <w:r>
        <w:lastRenderedPageBreak/>
        <w:t>The vendor shall d</w:t>
      </w:r>
      <w:r w:rsidR="00467CD4" w:rsidRPr="00467CD4">
        <w:t>escribe how the proposed system will comply with the aforementioned requirement.</w:t>
      </w:r>
    </w:p>
    <w:p w:rsidR="00467CD4" w:rsidRPr="00467CD4" w:rsidRDefault="00467CD4" w:rsidP="00B54873">
      <w:pPr>
        <w:pStyle w:val="Header2-RFP"/>
      </w:pPr>
      <w:bookmarkStart w:id="492" w:name="_Toc238517385"/>
      <w:bookmarkStart w:id="493" w:name="_Toc238525117"/>
      <w:bookmarkStart w:id="494" w:name="_Toc263323007"/>
      <w:bookmarkStart w:id="495" w:name="_Toc265756709"/>
      <w:bookmarkStart w:id="496" w:name="_Toc269981641"/>
      <w:bookmarkStart w:id="497" w:name="_Toc276650662"/>
      <w:bookmarkStart w:id="498" w:name="_Toc203898726"/>
      <w:bookmarkStart w:id="499" w:name="_Toc216138494"/>
      <w:bookmarkStart w:id="500" w:name="_Toc483643782"/>
      <w:bookmarkStart w:id="501" w:name="_Toc484330546"/>
      <w:bookmarkStart w:id="502" w:name="_Toc484337795"/>
      <w:bookmarkStart w:id="503" w:name="_Toc486235045"/>
      <w:bookmarkStart w:id="504" w:name="_Toc488568923"/>
      <w:bookmarkStart w:id="505" w:name="_Toc490548012"/>
      <w:bookmarkStart w:id="506" w:name="_Toc490878519"/>
      <w:bookmarkStart w:id="507" w:name="_Toc495215329"/>
      <w:bookmarkStart w:id="508" w:name="_Toc203898760"/>
      <w:bookmarkStart w:id="509" w:name="_Toc216138502"/>
      <w:bookmarkStart w:id="510" w:name="_Toc238517383"/>
      <w:bookmarkStart w:id="511" w:name="_Toc238525115"/>
      <w:r w:rsidRPr="00467CD4">
        <w:t>Retrieval of Recordings</w:t>
      </w:r>
      <w:bookmarkEnd w:id="492"/>
      <w:bookmarkEnd w:id="493"/>
      <w:bookmarkEnd w:id="494"/>
      <w:bookmarkEnd w:id="495"/>
      <w:bookmarkEnd w:id="496"/>
      <w:bookmarkEnd w:id="497"/>
    </w:p>
    <w:p w:rsidR="00467CD4" w:rsidRPr="00467CD4" w:rsidRDefault="00467CD4" w:rsidP="00B54873">
      <w:pPr>
        <w:pStyle w:val="BodyText"/>
      </w:pPr>
      <w:r w:rsidRPr="00467CD4">
        <w:t>The system shall allow authorized staff to attach textual descriptions or “notes” to each recorded call record allowing for descriptions of the recording.  Each recording must be indexed by date, time, ANI (Automatic Number Identification), Personal Identification Number (PIN), Terminating Number (TN), and textual “notes.”  Date and time stamps shall be identical to the date and time stamps recorded in the system’s call detail records and call processing equipment.  The recording must be searchable by date, time, inmate's PIN, ANI, TN, “notes” or any logical combination thereof.  DOC is also interested in searching recordings based on word(s) recognition (i.e. gang, bomb, kill).</w:t>
      </w:r>
    </w:p>
    <w:p w:rsidR="00D71237" w:rsidRDefault="00AF59C9" w:rsidP="00B54873">
      <w:pPr>
        <w:pStyle w:val="BodyText"/>
      </w:pPr>
      <w:r>
        <w:t>The time it takes for s</w:t>
      </w:r>
      <w:r w:rsidR="00467CD4" w:rsidRPr="00467CD4">
        <w:t xml:space="preserve">earch and retrieval of recorded conversations </w:t>
      </w:r>
      <w:r>
        <w:t>shall be consistent from on-site locations and remote locations on the vendor network and take no longer than 20 seconds</w:t>
      </w:r>
      <w:r w:rsidR="00467CD4" w:rsidRPr="00467CD4">
        <w:t>.  Search and playback of calls will not require a manual media change.</w:t>
      </w:r>
    </w:p>
    <w:p w:rsidR="00467CD4" w:rsidRPr="00467CD4" w:rsidRDefault="002E6D39" w:rsidP="00B54873">
      <w:pPr>
        <w:pStyle w:val="BodyText"/>
      </w:pPr>
      <w:r>
        <w:t>The vendor shall d</w:t>
      </w:r>
      <w:r w:rsidR="00467CD4" w:rsidRPr="00467CD4">
        <w:t>escribe how your solution will meet or exceed these requirements.</w:t>
      </w:r>
    </w:p>
    <w:p w:rsidR="00467CD4" w:rsidRPr="00467CD4" w:rsidRDefault="00467CD4" w:rsidP="00B54873">
      <w:pPr>
        <w:pStyle w:val="Header2-RFP"/>
      </w:pPr>
      <w:bookmarkStart w:id="512" w:name="_Toc263323008"/>
      <w:bookmarkStart w:id="513" w:name="_Toc265756710"/>
      <w:bookmarkStart w:id="514" w:name="_Toc269981642"/>
      <w:bookmarkStart w:id="515" w:name="_Toc276650663"/>
      <w:r w:rsidRPr="00467CD4">
        <w:t>Call Recording Duplication</w:t>
      </w:r>
      <w:bookmarkEnd w:id="479"/>
      <w:bookmarkEnd w:id="480"/>
      <w:bookmarkEnd w:id="481"/>
      <w:bookmarkEnd w:id="482"/>
      <w:bookmarkEnd w:id="483"/>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p>
    <w:p w:rsidR="00467CD4" w:rsidRPr="00467CD4" w:rsidRDefault="00467CD4" w:rsidP="00B54873">
      <w:pPr>
        <w:pStyle w:val="BodyText"/>
      </w:pPr>
      <w:r w:rsidRPr="00467CD4">
        <w:t xml:space="preserve">The ability to copy call recordings to a DOC specified recording medium </w:t>
      </w:r>
      <w:r w:rsidR="00B50A2A">
        <w:t xml:space="preserve">(currently CD) </w:t>
      </w:r>
      <w:r w:rsidRPr="00467CD4">
        <w:t>is required.</w:t>
      </w:r>
    </w:p>
    <w:p w:rsidR="00467CD4" w:rsidRPr="00467CD4" w:rsidRDefault="002E6D39" w:rsidP="00B54873">
      <w:pPr>
        <w:pStyle w:val="BodyText"/>
      </w:pPr>
      <w:r>
        <w:t>The vendor shall d</w:t>
      </w:r>
      <w:r w:rsidR="00467CD4" w:rsidRPr="00467CD4">
        <w:t>escribe how the proposed system will provide this function and explain its capabilities.</w:t>
      </w:r>
    </w:p>
    <w:p w:rsidR="00467CD4" w:rsidRPr="00467CD4" w:rsidRDefault="00467CD4" w:rsidP="00B54873">
      <w:pPr>
        <w:pStyle w:val="Header2-RFP"/>
      </w:pPr>
      <w:bookmarkStart w:id="516" w:name="_Toc180113047"/>
      <w:bookmarkStart w:id="517" w:name="_Toc180157253"/>
      <w:bookmarkStart w:id="518" w:name="_Toc181156848"/>
      <w:bookmarkStart w:id="519" w:name="_Toc181429255"/>
      <w:bookmarkStart w:id="520" w:name="_Toc181797150"/>
      <w:bookmarkStart w:id="521" w:name="_Toc203898915"/>
      <w:bookmarkStart w:id="522" w:name="_Toc216138627"/>
      <w:bookmarkStart w:id="523" w:name="_Toc238517518"/>
      <w:bookmarkStart w:id="524" w:name="_Toc238525250"/>
      <w:bookmarkStart w:id="525" w:name="_Toc263323009"/>
      <w:bookmarkStart w:id="526" w:name="_Toc265756711"/>
      <w:bookmarkStart w:id="527" w:name="_Toc269981643"/>
      <w:bookmarkStart w:id="528" w:name="_Toc276650664"/>
      <w:r w:rsidRPr="00467CD4">
        <w:t>Authenticity of Recording</w:t>
      </w:r>
      <w:bookmarkEnd w:id="516"/>
      <w:bookmarkEnd w:id="517"/>
      <w:bookmarkEnd w:id="518"/>
      <w:bookmarkEnd w:id="519"/>
      <w:bookmarkEnd w:id="520"/>
      <w:bookmarkEnd w:id="521"/>
      <w:bookmarkEnd w:id="522"/>
      <w:bookmarkEnd w:id="523"/>
      <w:bookmarkEnd w:id="524"/>
      <w:r w:rsidRPr="00467CD4">
        <w:t>s</w:t>
      </w:r>
      <w:bookmarkEnd w:id="525"/>
      <w:bookmarkEnd w:id="526"/>
      <w:bookmarkEnd w:id="527"/>
      <w:bookmarkEnd w:id="528"/>
    </w:p>
    <w:p w:rsidR="00467CD4" w:rsidRPr="00467CD4" w:rsidRDefault="00467CD4" w:rsidP="00B54873">
      <w:pPr>
        <w:pStyle w:val="BodyText"/>
      </w:pPr>
      <w:r w:rsidRPr="00467CD4">
        <w:t>The integrity of the recorded medium must be maintained to protect against possible legal challenges.  The vendor shall describe how the call recordings that have been copied to such other medium are protected from fraud and tampering.</w:t>
      </w:r>
    </w:p>
    <w:p w:rsidR="00467CD4" w:rsidRPr="00467CD4" w:rsidRDefault="00467CD4" w:rsidP="00B54873">
      <w:pPr>
        <w:pStyle w:val="BodyText"/>
      </w:pPr>
      <w:r w:rsidRPr="00467CD4">
        <w:t>The vendor must describe any instances where the authenticity of a recording was rejected in a legal proceeding.</w:t>
      </w:r>
    </w:p>
    <w:p w:rsidR="00467CD4" w:rsidRPr="00467CD4" w:rsidRDefault="00467CD4" w:rsidP="00B54873">
      <w:pPr>
        <w:pStyle w:val="Header2-RFP"/>
      </w:pPr>
      <w:bookmarkStart w:id="529" w:name="_Toc483643781"/>
      <w:bookmarkStart w:id="530" w:name="_Toc484330545"/>
      <w:bookmarkStart w:id="531" w:name="_Toc484337794"/>
      <w:bookmarkStart w:id="532" w:name="_Toc486235044"/>
      <w:bookmarkStart w:id="533" w:name="_Toc488568922"/>
      <w:bookmarkStart w:id="534" w:name="_Toc490548011"/>
      <w:bookmarkStart w:id="535" w:name="_Toc490878518"/>
      <w:bookmarkStart w:id="536" w:name="_Toc495215328"/>
      <w:bookmarkStart w:id="537" w:name="_Toc203898762"/>
      <w:bookmarkStart w:id="538" w:name="_Toc216138505"/>
      <w:bookmarkStart w:id="539" w:name="_Toc238517392"/>
      <w:bookmarkStart w:id="540" w:name="_Toc238525124"/>
      <w:bookmarkStart w:id="541" w:name="_Toc263323010"/>
      <w:bookmarkStart w:id="542" w:name="_Toc265756712"/>
      <w:bookmarkStart w:id="543" w:name="_Toc269981644"/>
      <w:bookmarkStart w:id="544" w:name="_Toc276650665"/>
      <w:bookmarkStart w:id="545" w:name="_Toc203898761"/>
      <w:bookmarkStart w:id="546" w:name="_Toc216138503"/>
      <w:bookmarkStart w:id="547" w:name="_Toc238517391"/>
      <w:bookmarkStart w:id="548" w:name="_Toc238525123"/>
      <w:bookmarkStart w:id="549" w:name="_Toc483643774"/>
      <w:bookmarkStart w:id="550" w:name="_Toc484330538"/>
      <w:bookmarkStart w:id="551" w:name="_Toc484337787"/>
      <w:bookmarkStart w:id="552" w:name="_Toc486235037"/>
      <w:bookmarkStart w:id="553" w:name="_Toc488568915"/>
      <w:bookmarkStart w:id="554" w:name="_Toc490548004"/>
      <w:bookmarkStart w:id="555" w:name="_Toc490878511"/>
      <w:bookmarkStart w:id="556" w:name="_Toc495215321"/>
      <w:bookmarkStart w:id="557" w:name="_Toc203898733"/>
      <w:bookmarkStart w:id="558" w:name="_Toc483643769"/>
      <w:bookmarkStart w:id="559" w:name="_Toc484330533"/>
      <w:bookmarkStart w:id="560" w:name="_Toc484337782"/>
      <w:bookmarkStart w:id="561" w:name="_Toc486235032"/>
      <w:bookmarkStart w:id="562" w:name="_Toc488568910"/>
      <w:bookmarkStart w:id="563" w:name="_Toc490547999"/>
      <w:bookmarkStart w:id="564" w:name="_Toc490878506"/>
      <w:bookmarkStart w:id="565" w:name="_Toc495215316"/>
      <w:bookmarkEnd w:id="484"/>
      <w:bookmarkEnd w:id="485"/>
      <w:bookmarkEnd w:id="486"/>
      <w:bookmarkEnd w:id="487"/>
      <w:bookmarkEnd w:id="488"/>
      <w:bookmarkEnd w:id="489"/>
      <w:bookmarkEnd w:id="490"/>
      <w:bookmarkEnd w:id="491"/>
      <w:r w:rsidRPr="00467CD4">
        <w:t>Inmate Telephone Call Detail Record</w:t>
      </w:r>
      <w:bookmarkEnd w:id="529"/>
      <w:bookmarkEnd w:id="530"/>
      <w:bookmarkEnd w:id="531"/>
      <w:bookmarkEnd w:id="532"/>
      <w:bookmarkEnd w:id="533"/>
      <w:bookmarkEnd w:id="534"/>
      <w:bookmarkEnd w:id="535"/>
      <w:bookmarkEnd w:id="536"/>
      <w:r w:rsidRPr="00467CD4">
        <w:t xml:space="preserve"> (CDR)</w:t>
      </w:r>
      <w:bookmarkEnd w:id="537"/>
      <w:bookmarkEnd w:id="538"/>
      <w:bookmarkEnd w:id="539"/>
      <w:bookmarkEnd w:id="540"/>
      <w:bookmarkEnd w:id="541"/>
      <w:bookmarkEnd w:id="542"/>
      <w:bookmarkEnd w:id="543"/>
      <w:bookmarkEnd w:id="544"/>
    </w:p>
    <w:p w:rsidR="00467CD4" w:rsidRPr="00467CD4" w:rsidRDefault="00467CD4" w:rsidP="00B54873">
      <w:pPr>
        <w:pStyle w:val="BodyText"/>
      </w:pPr>
      <w:r w:rsidRPr="00467CD4">
        <w:t>The proposed system must be able to produce call detail records for all calls placed from the proposed inmate telephone service.  The records must be available immediately upon completion of the call.  Such records shall be maintained by the vendor during the life of the contract.  Prior to expiration of the contract, the vendor must agree to provide this data in its entirety, at no additional cost, to DOC or their designee.</w:t>
      </w:r>
    </w:p>
    <w:p w:rsidR="00467CD4" w:rsidRPr="00467CD4" w:rsidRDefault="00467CD4" w:rsidP="00B54873">
      <w:pPr>
        <w:pStyle w:val="BodyText"/>
      </w:pPr>
      <w:r w:rsidRPr="00467CD4">
        <w:t>The system must allow DOC to produce, print and customize various individual and system-wide call-activity reports based on inmate call data.</w:t>
      </w:r>
    </w:p>
    <w:p w:rsidR="00467CD4" w:rsidRPr="00467CD4" w:rsidRDefault="00467CD4" w:rsidP="00B54873">
      <w:pPr>
        <w:pStyle w:val="BodyText"/>
      </w:pPr>
      <w:r w:rsidRPr="00467CD4">
        <w:t>The CDR shall include a complete call status history from activation through termination.  Any codes used to describe the call status history shall be defined by the vendor and provided to DOC quarterly and upon request.</w:t>
      </w:r>
    </w:p>
    <w:p w:rsidR="00467CD4" w:rsidRPr="00467CD4" w:rsidRDefault="00467CD4" w:rsidP="00B54873">
      <w:pPr>
        <w:pStyle w:val="BodyText"/>
      </w:pPr>
      <w:r w:rsidRPr="00467CD4">
        <w:t>The proposed inmate telephone service shall provide DOC, at a minimum, the following information for each call record:</w:t>
      </w:r>
    </w:p>
    <w:p w:rsidR="00467CD4" w:rsidRPr="00467CD4" w:rsidRDefault="00467CD4" w:rsidP="00742A44">
      <w:pPr>
        <w:numPr>
          <w:ilvl w:val="0"/>
          <w:numId w:val="32"/>
        </w:numPr>
        <w:spacing w:before="120"/>
        <w:rPr>
          <w:rFonts w:cs="Arial"/>
        </w:rPr>
      </w:pPr>
      <w:r w:rsidRPr="00467CD4">
        <w:rPr>
          <w:rFonts w:cs="Arial"/>
        </w:rPr>
        <w:t>Unique recording identifier,</w:t>
      </w:r>
    </w:p>
    <w:p w:rsidR="00467CD4" w:rsidRPr="00467CD4" w:rsidRDefault="00467CD4" w:rsidP="00742A44">
      <w:pPr>
        <w:numPr>
          <w:ilvl w:val="0"/>
          <w:numId w:val="32"/>
        </w:numPr>
        <w:spacing w:before="120"/>
        <w:rPr>
          <w:rFonts w:cs="Arial"/>
        </w:rPr>
      </w:pPr>
      <w:r w:rsidRPr="00467CD4">
        <w:rPr>
          <w:rFonts w:cs="Arial"/>
        </w:rPr>
        <w:lastRenderedPageBreak/>
        <w:t>Originating station telephone number,</w:t>
      </w:r>
    </w:p>
    <w:p w:rsidR="00467CD4" w:rsidRPr="00467CD4" w:rsidRDefault="00467CD4" w:rsidP="00742A44">
      <w:pPr>
        <w:numPr>
          <w:ilvl w:val="0"/>
          <w:numId w:val="32"/>
        </w:numPr>
        <w:spacing w:before="120"/>
        <w:rPr>
          <w:rFonts w:cs="Arial"/>
        </w:rPr>
      </w:pPr>
      <w:r w:rsidRPr="00467CD4">
        <w:rPr>
          <w:rFonts w:cs="Arial"/>
        </w:rPr>
        <w:t>Originating facility,</w:t>
      </w:r>
    </w:p>
    <w:p w:rsidR="00467CD4" w:rsidRPr="00467CD4" w:rsidRDefault="00467CD4" w:rsidP="00742A44">
      <w:pPr>
        <w:numPr>
          <w:ilvl w:val="0"/>
          <w:numId w:val="32"/>
        </w:numPr>
        <w:spacing w:before="120"/>
        <w:rPr>
          <w:rFonts w:cs="Arial"/>
        </w:rPr>
      </w:pPr>
      <w:r w:rsidRPr="00467CD4">
        <w:rPr>
          <w:rFonts w:cs="Arial"/>
        </w:rPr>
        <w:t>Called telephone number,</w:t>
      </w:r>
    </w:p>
    <w:p w:rsidR="00467CD4" w:rsidRPr="00467CD4" w:rsidRDefault="00467CD4" w:rsidP="00742A44">
      <w:pPr>
        <w:numPr>
          <w:ilvl w:val="0"/>
          <w:numId w:val="32"/>
        </w:numPr>
        <w:spacing w:before="120"/>
        <w:rPr>
          <w:rFonts w:cs="Arial"/>
        </w:rPr>
      </w:pPr>
      <w:r w:rsidRPr="00467CD4">
        <w:rPr>
          <w:rFonts w:cs="Arial"/>
        </w:rPr>
        <w:t>Inmate identification number (issued by DOC) including personal identification number,</w:t>
      </w:r>
    </w:p>
    <w:p w:rsidR="00467CD4" w:rsidRPr="00467CD4" w:rsidRDefault="00467CD4" w:rsidP="00742A44">
      <w:pPr>
        <w:numPr>
          <w:ilvl w:val="0"/>
          <w:numId w:val="32"/>
        </w:numPr>
        <w:spacing w:before="120"/>
        <w:rPr>
          <w:rFonts w:cs="Arial"/>
        </w:rPr>
      </w:pPr>
      <w:r w:rsidRPr="00467CD4">
        <w:rPr>
          <w:rFonts w:cs="Arial"/>
        </w:rPr>
        <w:t>Date of Call,</w:t>
      </w:r>
    </w:p>
    <w:p w:rsidR="00467CD4" w:rsidRPr="00467CD4" w:rsidRDefault="00467CD4" w:rsidP="00742A44">
      <w:pPr>
        <w:numPr>
          <w:ilvl w:val="0"/>
          <w:numId w:val="32"/>
        </w:numPr>
        <w:spacing w:before="120"/>
        <w:rPr>
          <w:rFonts w:cs="Arial"/>
        </w:rPr>
      </w:pPr>
      <w:r w:rsidRPr="00467CD4">
        <w:rPr>
          <w:rFonts w:cs="Arial"/>
        </w:rPr>
        <w:t>Time of Call (hh:mm) in Eastern Standard Time (including current Daylight Savings Time schedule),</w:t>
      </w:r>
    </w:p>
    <w:p w:rsidR="00467CD4" w:rsidRPr="00467CD4" w:rsidRDefault="00467CD4" w:rsidP="00742A44">
      <w:pPr>
        <w:numPr>
          <w:ilvl w:val="0"/>
          <w:numId w:val="32"/>
        </w:numPr>
        <w:spacing w:before="120"/>
        <w:rPr>
          <w:rFonts w:cs="Arial"/>
        </w:rPr>
      </w:pPr>
      <w:r w:rsidRPr="00467CD4">
        <w:rPr>
          <w:rFonts w:cs="Arial"/>
        </w:rPr>
        <w:t>Length of Call,</w:t>
      </w:r>
    </w:p>
    <w:p w:rsidR="00467CD4" w:rsidRPr="00467CD4" w:rsidRDefault="00467CD4" w:rsidP="00742A44">
      <w:pPr>
        <w:numPr>
          <w:ilvl w:val="0"/>
          <w:numId w:val="32"/>
        </w:numPr>
        <w:spacing w:before="120"/>
        <w:rPr>
          <w:rFonts w:cs="Arial"/>
        </w:rPr>
      </w:pPr>
      <w:r w:rsidRPr="00467CD4">
        <w:rPr>
          <w:rFonts w:cs="Arial"/>
        </w:rPr>
        <w:t>Cost of Call,</w:t>
      </w:r>
    </w:p>
    <w:p w:rsidR="00467CD4" w:rsidRDefault="00467CD4" w:rsidP="00742A44">
      <w:pPr>
        <w:numPr>
          <w:ilvl w:val="0"/>
          <w:numId w:val="32"/>
        </w:numPr>
        <w:spacing w:before="120"/>
        <w:rPr>
          <w:rFonts w:cs="Arial"/>
        </w:rPr>
      </w:pPr>
      <w:r w:rsidRPr="00467CD4">
        <w:rPr>
          <w:rFonts w:cs="Arial"/>
        </w:rPr>
        <w:t>Call Status History – (i.e. completed call, blocked call, third party call, and billing issue).</w:t>
      </w:r>
    </w:p>
    <w:p w:rsidR="00D71237" w:rsidRPr="00467CD4" w:rsidRDefault="002E6D39" w:rsidP="00D71237">
      <w:pPr>
        <w:pStyle w:val="BodyText"/>
      </w:pPr>
      <w:r>
        <w:t>The vendor shall d</w:t>
      </w:r>
      <w:r w:rsidR="00D71237" w:rsidRPr="00467CD4">
        <w:t>escribe how the proposed system will provide this function and explain its capabilities.</w:t>
      </w:r>
    </w:p>
    <w:p w:rsidR="00467CD4" w:rsidRPr="00467CD4" w:rsidRDefault="00467CD4" w:rsidP="00B54873">
      <w:pPr>
        <w:pStyle w:val="Header2-RFP"/>
      </w:pPr>
      <w:bookmarkStart w:id="566" w:name="_Toc263323011"/>
      <w:bookmarkStart w:id="567" w:name="_Toc265756713"/>
      <w:bookmarkStart w:id="568" w:name="_Toc269981645"/>
      <w:bookmarkStart w:id="569" w:name="_Toc276650666"/>
      <w:r w:rsidRPr="00467CD4">
        <w:t xml:space="preserve">Call Control </w:t>
      </w:r>
      <w:bookmarkEnd w:id="545"/>
      <w:bookmarkEnd w:id="546"/>
      <w:bookmarkEnd w:id="547"/>
      <w:bookmarkEnd w:id="548"/>
      <w:r w:rsidRPr="00467CD4">
        <w:t>Capabilities</w:t>
      </w:r>
      <w:bookmarkEnd w:id="566"/>
      <w:bookmarkEnd w:id="567"/>
      <w:bookmarkEnd w:id="568"/>
      <w:bookmarkEnd w:id="569"/>
    </w:p>
    <w:p w:rsidR="00467CD4" w:rsidRPr="00467CD4" w:rsidRDefault="00467CD4" w:rsidP="00B54873">
      <w:pPr>
        <w:pStyle w:val="BodyText"/>
      </w:pPr>
      <w:r w:rsidRPr="00467CD4">
        <w:t>The proposed inmate telephone service must provide call control for all inmate telephones.  At a minimum, DOC requires the following call control capabilities:</w:t>
      </w:r>
    </w:p>
    <w:p w:rsidR="00467CD4" w:rsidRPr="00467CD4" w:rsidRDefault="00467CD4" w:rsidP="00742A44">
      <w:pPr>
        <w:numPr>
          <w:ilvl w:val="0"/>
          <w:numId w:val="32"/>
        </w:numPr>
        <w:spacing w:before="120"/>
        <w:rPr>
          <w:rFonts w:cs="Arial"/>
        </w:rPr>
      </w:pPr>
      <w:r w:rsidRPr="00467CD4">
        <w:rPr>
          <w:rFonts w:cs="Arial"/>
        </w:rPr>
        <w:t>Centralized storage of user identification to allow ease of inmate movement between facilities;</w:t>
      </w:r>
    </w:p>
    <w:p w:rsidR="00467CD4" w:rsidRPr="00467CD4" w:rsidRDefault="00467CD4" w:rsidP="00742A44">
      <w:pPr>
        <w:numPr>
          <w:ilvl w:val="0"/>
          <w:numId w:val="32"/>
        </w:numPr>
        <w:spacing w:before="120"/>
        <w:rPr>
          <w:rFonts w:cs="Arial"/>
        </w:rPr>
      </w:pPr>
      <w:r w:rsidRPr="00467CD4">
        <w:rPr>
          <w:rFonts w:cs="Arial"/>
        </w:rPr>
        <w:t>Hot number alert and monitoring;</w:t>
      </w:r>
    </w:p>
    <w:p w:rsidR="00467CD4" w:rsidRPr="00467CD4" w:rsidRDefault="00467CD4" w:rsidP="00742A44">
      <w:pPr>
        <w:numPr>
          <w:ilvl w:val="0"/>
          <w:numId w:val="32"/>
        </w:numPr>
        <w:spacing w:before="120"/>
        <w:rPr>
          <w:rFonts w:cs="Arial"/>
        </w:rPr>
      </w:pPr>
      <w:r w:rsidRPr="00467CD4">
        <w:rPr>
          <w:rFonts w:cs="Arial"/>
        </w:rPr>
        <w:t>Flagged number lists;</w:t>
      </w:r>
    </w:p>
    <w:p w:rsidR="00467CD4" w:rsidRPr="00467CD4" w:rsidRDefault="00467CD4" w:rsidP="00742A44">
      <w:pPr>
        <w:numPr>
          <w:ilvl w:val="0"/>
          <w:numId w:val="32"/>
        </w:numPr>
        <w:spacing w:before="120"/>
        <w:rPr>
          <w:rFonts w:cs="Arial"/>
        </w:rPr>
      </w:pPr>
      <w:r w:rsidRPr="00467CD4">
        <w:rPr>
          <w:rFonts w:cs="Arial"/>
        </w:rPr>
        <w:t>Flagged activity notification (alert to third party call activity);</w:t>
      </w:r>
    </w:p>
    <w:p w:rsidR="00467CD4" w:rsidRPr="00467CD4" w:rsidRDefault="00467CD4" w:rsidP="00742A44">
      <w:pPr>
        <w:numPr>
          <w:ilvl w:val="0"/>
          <w:numId w:val="32"/>
        </w:numPr>
        <w:spacing w:before="120"/>
        <w:rPr>
          <w:rFonts w:cs="Arial"/>
        </w:rPr>
      </w:pPr>
      <w:r w:rsidRPr="00467CD4">
        <w:rPr>
          <w:rFonts w:cs="Arial"/>
        </w:rPr>
        <w:t>Voice prompt warnings (detecting a third-party call attempt);</w:t>
      </w:r>
    </w:p>
    <w:p w:rsidR="00467CD4" w:rsidRPr="00467CD4" w:rsidRDefault="00467CD4" w:rsidP="00742A44">
      <w:pPr>
        <w:numPr>
          <w:ilvl w:val="0"/>
          <w:numId w:val="32"/>
        </w:numPr>
        <w:spacing w:before="120"/>
        <w:rPr>
          <w:rFonts w:cs="Arial"/>
        </w:rPr>
      </w:pPr>
      <w:r w:rsidRPr="00467CD4">
        <w:rPr>
          <w:rFonts w:cs="Arial"/>
        </w:rPr>
        <w:t>Individual restrictions on phone usage;</w:t>
      </w:r>
    </w:p>
    <w:p w:rsidR="00467CD4" w:rsidRPr="00467CD4" w:rsidRDefault="00467CD4" w:rsidP="00742A44">
      <w:pPr>
        <w:numPr>
          <w:ilvl w:val="0"/>
          <w:numId w:val="32"/>
        </w:numPr>
        <w:spacing w:before="120"/>
        <w:rPr>
          <w:rFonts w:cs="Arial"/>
        </w:rPr>
      </w:pPr>
      <w:r w:rsidRPr="00467CD4">
        <w:rPr>
          <w:rFonts w:cs="Arial"/>
        </w:rPr>
        <w:t>Specific telephone number blocking;</w:t>
      </w:r>
    </w:p>
    <w:p w:rsidR="00467CD4" w:rsidRPr="00467CD4" w:rsidRDefault="00467CD4" w:rsidP="00742A44">
      <w:pPr>
        <w:numPr>
          <w:ilvl w:val="0"/>
          <w:numId w:val="32"/>
        </w:numPr>
        <w:spacing w:before="120"/>
        <w:rPr>
          <w:rFonts w:cs="Arial"/>
        </w:rPr>
      </w:pPr>
      <w:r w:rsidRPr="00467CD4">
        <w:rPr>
          <w:rFonts w:cs="Arial"/>
        </w:rPr>
        <w:t>Individual allowable telephone number lists;</w:t>
      </w:r>
    </w:p>
    <w:p w:rsidR="00467CD4" w:rsidRPr="00467CD4" w:rsidRDefault="00467CD4" w:rsidP="00742A44">
      <w:pPr>
        <w:numPr>
          <w:ilvl w:val="0"/>
          <w:numId w:val="32"/>
        </w:numPr>
        <w:spacing w:before="120"/>
        <w:rPr>
          <w:rFonts w:cs="Arial"/>
        </w:rPr>
      </w:pPr>
      <w:r w:rsidRPr="00467CD4">
        <w:rPr>
          <w:rFonts w:cs="Arial"/>
        </w:rPr>
        <w:t>Controlled call duration, call allotment, system access hours, and system shutoff are required on a system wide basis, however, individual control is also required;</w:t>
      </w:r>
    </w:p>
    <w:p w:rsidR="00467CD4" w:rsidRPr="00467CD4" w:rsidRDefault="00467CD4" w:rsidP="00742A44">
      <w:pPr>
        <w:numPr>
          <w:ilvl w:val="0"/>
          <w:numId w:val="32"/>
        </w:numPr>
        <w:spacing w:before="120"/>
        <w:rPr>
          <w:rFonts w:cs="Arial"/>
        </w:rPr>
      </w:pPr>
      <w:r w:rsidRPr="00467CD4">
        <w:rPr>
          <w:rFonts w:cs="Arial"/>
        </w:rPr>
        <w:t>Termination of call in progress;</w:t>
      </w:r>
    </w:p>
    <w:p w:rsidR="00467CD4" w:rsidRPr="00467CD4" w:rsidRDefault="00467CD4" w:rsidP="00742A44">
      <w:pPr>
        <w:numPr>
          <w:ilvl w:val="0"/>
          <w:numId w:val="32"/>
        </w:numPr>
        <w:spacing w:before="120"/>
        <w:rPr>
          <w:rFonts w:cs="Arial"/>
        </w:rPr>
      </w:pPr>
      <w:r w:rsidRPr="00467CD4">
        <w:rPr>
          <w:rFonts w:cs="Arial"/>
        </w:rPr>
        <w:t>System speed dials programmable by DOC.</w:t>
      </w:r>
    </w:p>
    <w:p w:rsidR="00467CD4" w:rsidRPr="00467CD4" w:rsidRDefault="002E6D39" w:rsidP="00B54873">
      <w:pPr>
        <w:pStyle w:val="BodyText"/>
      </w:pPr>
      <w:r>
        <w:t>The vendor shall d</w:t>
      </w:r>
      <w:r w:rsidR="00467CD4" w:rsidRPr="00467CD4">
        <w:t>escribe the call control capability of the proposed system.</w:t>
      </w:r>
    </w:p>
    <w:p w:rsidR="00467CD4" w:rsidRPr="00467CD4" w:rsidRDefault="00467CD4" w:rsidP="00B05E38">
      <w:pPr>
        <w:pStyle w:val="Header2-RFP"/>
      </w:pPr>
      <w:bookmarkStart w:id="570" w:name="_Toc263323012"/>
      <w:bookmarkStart w:id="571" w:name="_Toc265756714"/>
      <w:bookmarkStart w:id="572" w:name="_Toc276650667"/>
      <w:r w:rsidRPr="00467CD4">
        <w:t>Inmate Tracking</w:t>
      </w:r>
      <w:bookmarkEnd w:id="570"/>
      <w:bookmarkEnd w:id="571"/>
      <w:bookmarkEnd w:id="572"/>
    </w:p>
    <w:p w:rsidR="00467CD4" w:rsidRPr="00467CD4" w:rsidRDefault="00467CD4" w:rsidP="00B54873">
      <w:pPr>
        <w:pStyle w:val="BodyText"/>
      </w:pPr>
      <w:r w:rsidRPr="00467CD4">
        <w:t>Currently, there is a daily File Transfer Protocol (FTP) feed from the inmate tracking system sent from DOC to the current vendor that contains all inmate location activity including additions, transfers and discharges.  Due to the volume of activity, an electronic update is required into the vendor’s system at a minimum of once a day.</w:t>
      </w:r>
    </w:p>
    <w:p w:rsidR="00467CD4" w:rsidRPr="00467CD4" w:rsidRDefault="00467CD4" w:rsidP="00B54873">
      <w:pPr>
        <w:pStyle w:val="BodyText"/>
      </w:pPr>
      <w:r w:rsidRPr="00467CD4">
        <w:t>The vendor shall describe how the proposed system would expedite the aforementioned activities.</w:t>
      </w:r>
    </w:p>
    <w:p w:rsidR="00467CD4" w:rsidRPr="00C159FA" w:rsidRDefault="00467CD4" w:rsidP="00520F24">
      <w:pPr>
        <w:pStyle w:val="Header1RFP"/>
      </w:pPr>
      <w:bookmarkStart w:id="573" w:name="_Toc263323013"/>
      <w:bookmarkStart w:id="574" w:name="_Toc265756715"/>
      <w:bookmarkStart w:id="575" w:name="_Toc269981646"/>
      <w:bookmarkStart w:id="576" w:name="_Toc276650668"/>
      <w:bookmarkStart w:id="577" w:name="_Toc216138506"/>
      <w:bookmarkStart w:id="578" w:name="_Toc238517393"/>
      <w:bookmarkStart w:id="579" w:name="_Toc238525125"/>
      <w:r w:rsidRPr="00C159FA">
        <w:lastRenderedPageBreak/>
        <w:t>Call Monitoring and Recording Equipment</w:t>
      </w:r>
      <w:bookmarkEnd w:id="573"/>
      <w:bookmarkEnd w:id="574"/>
      <w:bookmarkEnd w:id="575"/>
      <w:bookmarkEnd w:id="576"/>
    </w:p>
    <w:p w:rsidR="00467CD4" w:rsidRPr="00467CD4" w:rsidRDefault="00467CD4" w:rsidP="00B54873">
      <w:pPr>
        <w:pStyle w:val="BodyText"/>
      </w:pPr>
      <w:r w:rsidRPr="00467CD4">
        <w:t xml:space="preserve">All existing equipment must be replaced with new hardware </w:t>
      </w:r>
      <w:r w:rsidR="002115AD" w:rsidRPr="00467CD4">
        <w:t>(not previously used or refurbished)</w:t>
      </w:r>
      <w:r w:rsidR="002115AD">
        <w:t xml:space="preserve"> </w:t>
      </w:r>
      <w:r w:rsidRPr="00467CD4">
        <w:t xml:space="preserve">and software as part of the conversion to the new contract.  All equipment and related supplies shall be provided and maintained at no cost to the State.  Inoperable or damaged equipment shall be repaired or replaced at no cost to the State, within 24 hours of such request, for the duration of the contract.  DOC currently has 30 workstations, 3 laptops, and 29 printers.  The vendor must supply DOC with additional hardware and related software upon request. </w:t>
      </w:r>
    </w:p>
    <w:p w:rsidR="00467CD4" w:rsidRDefault="002115AD" w:rsidP="00B54873">
      <w:pPr>
        <w:pStyle w:val="BodyText"/>
      </w:pPr>
      <w:r>
        <w:t>T</w:t>
      </w:r>
      <w:r w:rsidR="00467CD4" w:rsidRPr="00467CD4">
        <w:t>he vendor must provide hardware (workstations and laptops) and software that are consistent with the State</w:t>
      </w:r>
      <w:r>
        <w:t>’s</w:t>
      </w:r>
      <w:r w:rsidR="00467CD4" w:rsidRPr="00467CD4">
        <w:t xml:space="preserve"> </w:t>
      </w:r>
      <w:r w:rsidR="00481D4B">
        <w:t xml:space="preserve">most recent </w:t>
      </w:r>
      <w:r w:rsidR="00467CD4" w:rsidRPr="00467CD4">
        <w:t xml:space="preserve">contract award </w:t>
      </w:r>
      <w:r>
        <w:t xml:space="preserve">in existence at the time such </w:t>
      </w:r>
      <w:r w:rsidR="00013F94">
        <w:t>hardware/software</w:t>
      </w:r>
      <w:r>
        <w:t xml:space="preserve"> is being installed</w:t>
      </w:r>
      <w:r w:rsidR="00467CD4" w:rsidRPr="00467CD4">
        <w:t xml:space="preserve">.  The vendor must also be in compliance with the most current State’s architectural standards, </w:t>
      </w:r>
      <w:r w:rsidR="00EB5645">
        <w:t>CTEA</w:t>
      </w:r>
      <w:r w:rsidR="00467CD4" w:rsidRPr="00467CD4">
        <w:t xml:space="preserve"> (</w:t>
      </w:r>
      <w:r w:rsidR="00EB5645">
        <w:t xml:space="preserve">Connecticut </w:t>
      </w:r>
      <w:r w:rsidR="00467CD4" w:rsidRPr="00467CD4">
        <w:t>Enterprise Architecture).</w:t>
      </w:r>
    </w:p>
    <w:p w:rsidR="00EB5645" w:rsidRPr="00467CD4" w:rsidRDefault="00EB5645" w:rsidP="00B54873">
      <w:pPr>
        <w:pStyle w:val="BodyText"/>
      </w:pPr>
      <w:r>
        <w:t>The vendor shall affirm it will comply.</w:t>
      </w:r>
    </w:p>
    <w:p w:rsidR="00467CD4" w:rsidRPr="00467CD4" w:rsidRDefault="00467CD4" w:rsidP="00B54873">
      <w:pPr>
        <w:pStyle w:val="Header2-RFP"/>
      </w:pPr>
      <w:bookmarkStart w:id="580" w:name="_Toc203898764"/>
      <w:bookmarkStart w:id="581" w:name="_Toc216138540"/>
      <w:bookmarkStart w:id="582" w:name="_Toc238517430"/>
      <w:bookmarkStart w:id="583" w:name="_Toc238525162"/>
      <w:bookmarkStart w:id="584" w:name="_Toc263323014"/>
      <w:bookmarkStart w:id="585" w:name="_Toc265756716"/>
      <w:bookmarkStart w:id="586" w:name="_Toc269981647"/>
      <w:bookmarkStart w:id="587" w:name="_Toc276650669"/>
      <w:r w:rsidRPr="00467CD4">
        <w:t>Workstation</w:t>
      </w:r>
      <w:bookmarkEnd w:id="580"/>
      <w:bookmarkEnd w:id="581"/>
      <w:bookmarkEnd w:id="582"/>
      <w:bookmarkEnd w:id="583"/>
      <w:r w:rsidRPr="00467CD4">
        <w:t>s</w:t>
      </w:r>
      <w:bookmarkEnd w:id="584"/>
      <w:bookmarkEnd w:id="585"/>
      <w:bookmarkEnd w:id="586"/>
      <w:bookmarkEnd w:id="587"/>
    </w:p>
    <w:p w:rsidR="00467CD4" w:rsidRPr="00467CD4" w:rsidRDefault="00467CD4" w:rsidP="00B54873">
      <w:pPr>
        <w:pStyle w:val="BodyText"/>
      </w:pPr>
      <w:r w:rsidRPr="00467CD4">
        <w:t>DOC must have final approval of the standard workstation configurations as well as any future changes and/or upgrades prior to implementation.</w:t>
      </w:r>
    </w:p>
    <w:p w:rsidR="00467CD4" w:rsidRPr="00467CD4" w:rsidRDefault="00467CD4" w:rsidP="00B54873">
      <w:pPr>
        <w:pStyle w:val="BodyText"/>
      </w:pPr>
      <w:r w:rsidRPr="00467CD4">
        <w:t>The vendor must also supply the following for each workstation:</w:t>
      </w:r>
    </w:p>
    <w:p w:rsidR="00467CD4" w:rsidRPr="00467CD4" w:rsidRDefault="00467CD4" w:rsidP="00742A44">
      <w:pPr>
        <w:numPr>
          <w:ilvl w:val="0"/>
          <w:numId w:val="36"/>
        </w:numPr>
        <w:spacing w:before="120"/>
        <w:rPr>
          <w:rFonts w:cs="Arial"/>
        </w:rPr>
      </w:pPr>
      <w:r w:rsidRPr="00467CD4">
        <w:rPr>
          <w:rFonts w:cs="Arial"/>
        </w:rPr>
        <w:t>CD/DVD creator software</w:t>
      </w:r>
    </w:p>
    <w:p w:rsidR="00467CD4" w:rsidRPr="00467CD4" w:rsidRDefault="00467CD4" w:rsidP="00742A44">
      <w:pPr>
        <w:numPr>
          <w:ilvl w:val="0"/>
          <w:numId w:val="36"/>
        </w:numPr>
        <w:spacing w:before="120"/>
        <w:rPr>
          <w:rFonts w:cs="Arial"/>
        </w:rPr>
      </w:pPr>
      <w:r w:rsidRPr="00467CD4">
        <w:rPr>
          <w:rFonts w:cs="Arial"/>
        </w:rPr>
        <w:t>Wireless Headset with noise cancellation (one per telephone monitor)</w:t>
      </w:r>
    </w:p>
    <w:p w:rsidR="00467CD4" w:rsidRPr="00467CD4" w:rsidRDefault="00467CD4" w:rsidP="00742A44">
      <w:pPr>
        <w:numPr>
          <w:ilvl w:val="0"/>
          <w:numId w:val="36"/>
        </w:numPr>
        <w:spacing w:before="120"/>
        <w:rPr>
          <w:rFonts w:cs="Arial"/>
        </w:rPr>
      </w:pPr>
      <w:r w:rsidRPr="00467CD4">
        <w:rPr>
          <w:rFonts w:cs="Arial"/>
        </w:rPr>
        <w:t>Color All-In-One Laser Printer/Scanner/Fax, associated cable(s) and replacement ink cartridges</w:t>
      </w:r>
    </w:p>
    <w:p w:rsidR="00467CD4" w:rsidRPr="00467CD4" w:rsidRDefault="00467CD4" w:rsidP="00742A44">
      <w:pPr>
        <w:numPr>
          <w:ilvl w:val="0"/>
          <w:numId w:val="36"/>
        </w:numPr>
        <w:spacing w:before="120"/>
        <w:rPr>
          <w:rFonts w:cs="Arial"/>
        </w:rPr>
      </w:pPr>
      <w:r w:rsidRPr="00467CD4">
        <w:rPr>
          <w:rFonts w:cs="Arial"/>
        </w:rPr>
        <w:t>Surge Protector (UPS 900 VA 120V or comparable alternative)</w:t>
      </w:r>
    </w:p>
    <w:p w:rsidR="00467CD4" w:rsidRPr="00467CD4" w:rsidRDefault="00467CD4" w:rsidP="00B54873">
      <w:pPr>
        <w:pStyle w:val="BodyText"/>
      </w:pPr>
      <w:r w:rsidRPr="00467CD4">
        <w:t>The vendor shall provide a complete list of workstation equipment and describe how it meets or exceeds the above listed DOC minimums.</w:t>
      </w:r>
    </w:p>
    <w:p w:rsidR="00467CD4" w:rsidRPr="00467CD4" w:rsidRDefault="00467CD4" w:rsidP="00B54873">
      <w:pPr>
        <w:pStyle w:val="Header2-RFP"/>
      </w:pPr>
      <w:bookmarkStart w:id="588" w:name="_Toc263323015"/>
      <w:bookmarkStart w:id="589" w:name="_Toc265756717"/>
      <w:bookmarkStart w:id="590" w:name="_Toc269981648"/>
      <w:bookmarkStart w:id="591" w:name="_Toc276650670"/>
      <w:r w:rsidRPr="00467CD4">
        <w:t>L</w:t>
      </w:r>
      <w:bookmarkEnd w:id="588"/>
      <w:bookmarkEnd w:id="589"/>
      <w:bookmarkEnd w:id="590"/>
      <w:r w:rsidR="002C1B22">
        <w:t>aptops</w:t>
      </w:r>
      <w:bookmarkEnd w:id="591"/>
    </w:p>
    <w:p w:rsidR="00467CD4" w:rsidRPr="00467CD4" w:rsidRDefault="00467CD4" w:rsidP="00B54873">
      <w:pPr>
        <w:pStyle w:val="BodyText"/>
      </w:pPr>
      <w:r w:rsidRPr="00467CD4">
        <w:t>DOC must have final approval of the laptop configurations as well as any future changes and/or upgrades prior to implementation.  The vendor must ensure all mobile devices are in compliance with the State policies including but not limited to the “Policy on Security for Mobile Computing and Storage Devices” (</w:t>
      </w:r>
      <w:hyperlink r:id="rId15" w:history="1">
        <w:r w:rsidRPr="00467CD4">
          <w:rPr>
            <w:rStyle w:val="Hyperlink"/>
            <w:rFonts w:cs="Arial"/>
          </w:rPr>
          <w:t>http://www.ct.gov/doit/cwp/view.asp?a=1245&amp;q=394672</w:t>
        </w:r>
      </w:hyperlink>
      <w:r w:rsidRPr="00467CD4">
        <w:t>).</w:t>
      </w:r>
    </w:p>
    <w:p w:rsidR="00467CD4" w:rsidRPr="00467CD4" w:rsidRDefault="00467CD4" w:rsidP="00B54873">
      <w:pPr>
        <w:pStyle w:val="BodyText"/>
      </w:pPr>
      <w:r w:rsidRPr="00467CD4">
        <w:t>For each laptop, the vendor must also supply the following:</w:t>
      </w:r>
    </w:p>
    <w:p w:rsidR="00467CD4" w:rsidRPr="00467CD4" w:rsidRDefault="00467CD4" w:rsidP="00742A44">
      <w:pPr>
        <w:numPr>
          <w:ilvl w:val="0"/>
          <w:numId w:val="36"/>
        </w:numPr>
        <w:spacing w:before="120"/>
        <w:rPr>
          <w:rFonts w:cs="Arial"/>
        </w:rPr>
      </w:pPr>
      <w:r w:rsidRPr="00467CD4">
        <w:rPr>
          <w:rFonts w:cs="Arial"/>
        </w:rPr>
        <w:t>CD/DVD creator software</w:t>
      </w:r>
    </w:p>
    <w:p w:rsidR="00467CD4" w:rsidRPr="00467CD4" w:rsidRDefault="00467CD4" w:rsidP="00742A44">
      <w:pPr>
        <w:numPr>
          <w:ilvl w:val="0"/>
          <w:numId w:val="36"/>
        </w:numPr>
        <w:spacing w:before="120"/>
        <w:rPr>
          <w:rFonts w:cs="Arial"/>
        </w:rPr>
      </w:pPr>
      <w:r w:rsidRPr="00467CD4">
        <w:rPr>
          <w:rFonts w:cs="Arial"/>
        </w:rPr>
        <w:t>Wireless Headset with noise cancellation (one per telephone monitor)</w:t>
      </w:r>
    </w:p>
    <w:p w:rsidR="00467CD4" w:rsidRPr="00467CD4" w:rsidRDefault="00467CD4" w:rsidP="00B54873">
      <w:pPr>
        <w:pStyle w:val="BodyText"/>
      </w:pPr>
      <w:r w:rsidRPr="00467CD4">
        <w:t>The vendor shall provide a complete description of the laptops including software and describe how it meets or exceeds the above listed DOC minimums.</w:t>
      </w:r>
    </w:p>
    <w:p w:rsidR="00467CD4" w:rsidRPr="00467CD4" w:rsidRDefault="00467CD4" w:rsidP="00B54873">
      <w:pPr>
        <w:pStyle w:val="Header2-RFP"/>
      </w:pPr>
      <w:bookmarkStart w:id="592" w:name="_Toc263323016"/>
      <w:bookmarkStart w:id="593" w:name="_Toc265756718"/>
      <w:bookmarkStart w:id="594" w:name="_Toc269981649"/>
      <w:bookmarkStart w:id="595" w:name="_Toc276650671"/>
      <w:bookmarkStart w:id="596" w:name="_Toc203898767"/>
      <w:bookmarkStart w:id="597" w:name="_Toc216138543"/>
      <w:bookmarkStart w:id="598" w:name="_Toc238517433"/>
      <w:bookmarkStart w:id="599" w:name="_Toc238525165"/>
      <w:r w:rsidRPr="00467CD4">
        <w:t>Additional Software</w:t>
      </w:r>
      <w:bookmarkEnd w:id="592"/>
      <w:bookmarkEnd w:id="593"/>
      <w:bookmarkEnd w:id="594"/>
      <w:bookmarkEnd w:id="595"/>
    </w:p>
    <w:p w:rsidR="00467CD4" w:rsidRPr="00467CD4" w:rsidRDefault="00467CD4" w:rsidP="00B54873">
      <w:pPr>
        <w:pStyle w:val="BodyText"/>
      </w:pPr>
      <w:r w:rsidRPr="00467CD4">
        <w:t>The vendor shall provide analytical software to assist with investigation and intelligence analysis of all of the inmate call data.</w:t>
      </w:r>
    </w:p>
    <w:p w:rsidR="00467CD4" w:rsidRDefault="00467CD4" w:rsidP="00B54873">
      <w:pPr>
        <w:pStyle w:val="BodyText"/>
      </w:pPr>
      <w:r w:rsidRPr="00467CD4">
        <w:t>The vendor shall describe the proposed software.</w:t>
      </w:r>
    </w:p>
    <w:p w:rsidR="00674444" w:rsidRPr="00467CD4" w:rsidRDefault="00674444" w:rsidP="00B54873">
      <w:pPr>
        <w:pStyle w:val="BodyText"/>
      </w:pPr>
    </w:p>
    <w:p w:rsidR="00467CD4" w:rsidRPr="00467CD4" w:rsidRDefault="00467CD4" w:rsidP="00B54873">
      <w:pPr>
        <w:pStyle w:val="Header2-RFP"/>
      </w:pPr>
      <w:bookmarkStart w:id="600" w:name="_Toc263323017"/>
      <w:bookmarkStart w:id="601" w:name="_Toc265756719"/>
      <w:bookmarkStart w:id="602" w:name="_Toc269981650"/>
      <w:bookmarkStart w:id="603" w:name="_Toc276650672"/>
      <w:r w:rsidRPr="00467CD4">
        <w:lastRenderedPageBreak/>
        <w:t>Back Up Call Recordings (</w:t>
      </w:r>
      <w:r w:rsidR="002C1B22">
        <w:t>Central Office</w:t>
      </w:r>
      <w:r w:rsidRPr="00467CD4">
        <w:t>)</w:t>
      </w:r>
      <w:bookmarkEnd w:id="596"/>
      <w:bookmarkEnd w:id="597"/>
      <w:bookmarkEnd w:id="598"/>
      <w:bookmarkEnd w:id="599"/>
      <w:bookmarkEnd w:id="600"/>
      <w:bookmarkEnd w:id="601"/>
      <w:bookmarkEnd w:id="602"/>
      <w:bookmarkEnd w:id="603"/>
    </w:p>
    <w:p w:rsidR="00467CD4" w:rsidRDefault="00467CD4" w:rsidP="00B54873">
      <w:pPr>
        <w:pStyle w:val="BodyText"/>
      </w:pPr>
      <w:r w:rsidRPr="00467CD4">
        <w:t>The vendor shall provide backup storage at DOC Central Office that would back up all data and recordings on a daily basis.  Equipment should be rack mountable and follow DOC’s design architecture for the DOC data center</w:t>
      </w:r>
      <w:r w:rsidR="00BE1EB4">
        <w:t xml:space="preserve"> (plans will be provided by the DOC Project Manager to the awarded vendor)</w:t>
      </w:r>
      <w:r w:rsidRPr="00467CD4">
        <w:t>.  The vendor shall be responsible for providing both connectivity to this device(s) as well as remote monitoring/alerting system.</w:t>
      </w:r>
    </w:p>
    <w:p w:rsidR="000A0D07" w:rsidRPr="00467CD4" w:rsidRDefault="000A0D07" w:rsidP="00B54873">
      <w:pPr>
        <w:pStyle w:val="BodyText"/>
      </w:pPr>
      <w:r>
        <w:t xml:space="preserve">The vendor </w:t>
      </w:r>
      <w:r w:rsidR="00EB5645">
        <w:t>shall</w:t>
      </w:r>
      <w:r>
        <w:t xml:space="preserve"> affirm it will comply.</w:t>
      </w:r>
    </w:p>
    <w:p w:rsidR="00467CD4" w:rsidRPr="00467CD4" w:rsidRDefault="00467CD4" w:rsidP="00B54873">
      <w:pPr>
        <w:pStyle w:val="Header2-RFP"/>
      </w:pPr>
      <w:bookmarkStart w:id="604" w:name="_Toc203898769"/>
      <w:bookmarkStart w:id="605" w:name="_Toc216138545"/>
      <w:bookmarkStart w:id="606" w:name="_Toc238517435"/>
      <w:bookmarkStart w:id="607" w:name="_Toc238525167"/>
      <w:bookmarkStart w:id="608" w:name="_Toc263323018"/>
      <w:bookmarkStart w:id="609" w:name="_Toc265756720"/>
      <w:bookmarkStart w:id="610" w:name="_Toc269981651"/>
      <w:bookmarkStart w:id="611" w:name="_Toc276650673"/>
      <w:r w:rsidRPr="00467CD4">
        <w:t>Power Back-up</w:t>
      </w:r>
      <w:bookmarkEnd w:id="604"/>
      <w:bookmarkEnd w:id="605"/>
      <w:bookmarkEnd w:id="606"/>
      <w:bookmarkEnd w:id="607"/>
      <w:bookmarkEnd w:id="608"/>
      <w:bookmarkEnd w:id="609"/>
      <w:bookmarkEnd w:id="610"/>
      <w:bookmarkEnd w:id="611"/>
    </w:p>
    <w:p w:rsidR="00467CD4" w:rsidRDefault="00467CD4" w:rsidP="00B54873">
      <w:pPr>
        <w:pStyle w:val="BodyText"/>
      </w:pPr>
      <w:r w:rsidRPr="00467CD4">
        <w:t xml:space="preserve">The vendor shall provide </w:t>
      </w:r>
      <w:r w:rsidR="002D1E7F">
        <w:t xml:space="preserve">four (4) hours </w:t>
      </w:r>
      <w:r w:rsidRPr="00467CD4">
        <w:t xml:space="preserve">UPS backup to </w:t>
      </w:r>
      <w:r w:rsidR="002D1E7F">
        <w:t>for all vendor provided equipment</w:t>
      </w:r>
      <w:r w:rsidRPr="00467CD4">
        <w:t>.</w:t>
      </w:r>
    </w:p>
    <w:p w:rsidR="00EB5645" w:rsidRPr="00467CD4" w:rsidRDefault="00EB5645" w:rsidP="00EB5645">
      <w:pPr>
        <w:pStyle w:val="BodyText"/>
      </w:pPr>
      <w:r>
        <w:t>The vendor shall affirm it will comply.</w:t>
      </w:r>
    </w:p>
    <w:p w:rsidR="00467CD4" w:rsidRPr="00467CD4" w:rsidRDefault="00467CD4" w:rsidP="00B54873">
      <w:pPr>
        <w:pStyle w:val="Header2-RFP"/>
      </w:pPr>
      <w:bookmarkStart w:id="612" w:name="_Toc203898772"/>
      <w:bookmarkStart w:id="613" w:name="_Toc216138547"/>
      <w:bookmarkStart w:id="614" w:name="_Toc238517437"/>
      <w:bookmarkStart w:id="615" w:name="_Toc238525169"/>
      <w:bookmarkStart w:id="616" w:name="_Toc263323019"/>
      <w:bookmarkStart w:id="617" w:name="_Toc265756721"/>
      <w:bookmarkStart w:id="618" w:name="_Toc269981652"/>
      <w:bookmarkStart w:id="619" w:name="_Toc276650674"/>
      <w:r w:rsidRPr="00467CD4">
        <w:t>Equipment Refresh</w:t>
      </w:r>
      <w:bookmarkEnd w:id="612"/>
      <w:bookmarkEnd w:id="613"/>
      <w:bookmarkEnd w:id="614"/>
      <w:bookmarkEnd w:id="615"/>
      <w:bookmarkEnd w:id="616"/>
      <w:bookmarkEnd w:id="617"/>
      <w:bookmarkEnd w:id="618"/>
      <w:bookmarkEnd w:id="619"/>
    </w:p>
    <w:p w:rsidR="00467CD4" w:rsidRPr="00467CD4" w:rsidRDefault="00467CD4" w:rsidP="00B54873">
      <w:pPr>
        <w:pStyle w:val="BodyText"/>
      </w:pPr>
      <w:r w:rsidRPr="00467CD4">
        <w:t>During the life of the contract, the vendor shall replace, at no cost to the State, all workstations with new equipment and upgrade all software, at a minimum, every two (2) years after the initial equipment installation.  These upgrades must be in compliance with the Workstation and Laptop paragraphs above</w:t>
      </w:r>
      <w:r w:rsidR="00991EF3">
        <w:t xml:space="preserve"> and State</w:t>
      </w:r>
      <w:r w:rsidRPr="00467CD4">
        <w:t xml:space="preserve"> standards.</w:t>
      </w:r>
    </w:p>
    <w:p w:rsidR="00EB5645" w:rsidRDefault="00467CD4" w:rsidP="00EB5645">
      <w:pPr>
        <w:pStyle w:val="BodyText"/>
      </w:pPr>
      <w:r w:rsidRPr="00467CD4">
        <w:t>DOC must have final approval of the standard workstation configurations as well as any future changes and/or upgrades prior to implementation.</w:t>
      </w:r>
    </w:p>
    <w:p w:rsidR="00EB5645" w:rsidRPr="00467CD4" w:rsidRDefault="00EB5645" w:rsidP="00EB5645">
      <w:pPr>
        <w:pStyle w:val="BodyText"/>
      </w:pPr>
      <w:r>
        <w:t>The vendor shall affirm it will comply.</w:t>
      </w:r>
    </w:p>
    <w:p w:rsidR="00467CD4" w:rsidRPr="0096394D" w:rsidRDefault="00467CD4" w:rsidP="00520F24">
      <w:pPr>
        <w:pStyle w:val="Header1RFP"/>
      </w:pPr>
      <w:bookmarkStart w:id="620" w:name="_Toc263323020"/>
      <w:bookmarkStart w:id="621" w:name="_Toc265756722"/>
      <w:bookmarkStart w:id="622" w:name="_Toc269981653"/>
      <w:bookmarkStart w:id="623" w:name="_Toc276650675"/>
      <w:r w:rsidRPr="0096394D">
        <w:t xml:space="preserve">Inmate Telephone </w:t>
      </w:r>
      <w:bookmarkEnd w:id="620"/>
      <w:bookmarkEnd w:id="621"/>
      <w:r w:rsidR="00607ACF" w:rsidRPr="0096394D">
        <w:t>Service</w:t>
      </w:r>
      <w:bookmarkEnd w:id="622"/>
      <w:bookmarkEnd w:id="623"/>
    </w:p>
    <w:p w:rsidR="00467CD4" w:rsidRPr="00467CD4" w:rsidRDefault="00467CD4" w:rsidP="00B54873">
      <w:pPr>
        <w:pStyle w:val="Header2-RFP"/>
      </w:pPr>
      <w:bookmarkStart w:id="624" w:name="_Toc203898729"/>
      <w:bookmarkStart w:id="625" w:name="_Toc216138496"/>
      <w:bookmarkStart w:id="626" w:name="_Toc238517386"/>
      <w:bookmarkStart w:id="627" w:name="_Toc238525118"/>
      <w:bookmarkStart w:id="628" w:name="_Toc263323021"/>
      <w:bookmarkStart w:id="629" w:name="_Toc265756723"/>
      <w:bookmarkStart w:id="630" w:name="_Toc269981654"/>
      <w:bookmarkStart w:id="631" w:name="_Toc276650676"/>
      <w:bookmarkStart w:id="632" w:name="_Toc203898739"/>
      <w:bookmarkStart w:id="633" w:name="_Toc216138513"/>
      <w:bookmarkStart w:id="634" w:name="_Toc238517400"/>
      <w:bookmarkStart w:id="635" w:name="_Toc238525132"/>
      <w:r w:rsidRPr="00467CD4">
        <w:t>Inmate Telephone Network Service</w:t>
      </w:r>
      <w:bookmarkEnd w:id="624"/>
      <w:bookmarkEnd w:id="625"/>
      <w:bookmarkEnd w:id="626"/>
      <w:bookmarkEnd w:id="627"/>
      <w:bookmarkEnd w:id="628"/>
      <w:bookmarkEnd w:id="629"/>
      <w:bookmarkEnd w:id="630"/>
      <w:bookmarkEnd w:id="631"/>
    </w:p>
    <w:p w:rsidR="00467CD4" w:rsidRPr="00467CD4" w:rsidRDefault="00467CD4" w:rsidP="00B54873">
      <w:pPr>
        <w:pStyle w:val="BodyText"/>
      </w:pPr>
      <w:r w:rsidRPr="00467CD4">
        <w:t>The vendor shall restrict the inmate telephones from access to incoming calls as well as all information services, toll free numbers, 900 numbers, direct access to other carriers, and 911 emergency calls.</w:t>
      </w:r>
    </w:p>
    <w:p w:rsidR="00467CD4" w:rsidRPr="00467CD4" w:rsidRDefault="00EB5645" w:rsidP="00B54873">
      <w:pPr>
        <w:pStyle w:val="BodyText"/>
      </w:pPr>
      <w:r>
        <w:t>The vendor shall d</w:t>
      </w:r>
      <w:r w:rsidRPr="00467CD4">
        <w:t>escribe</w:t>
      </w:r>
      <w:r w:rsidR="00467CD4" w:rsidRPr="00467CD4">
        <w:t xml:space="preserve"> the proposed services ability to restrict numbers.</w:t>
      </w:r>
    </w:p>
    <w:p w:rsidR="00467CD4" w:rsidRPr="00467CD4" w:rsidRDefault="00467CD4" w:rsidP="00B54873">
      <w:pPr>
        <w:pStyle w:val="Header2-RFP"/>
      </w:pPr>
      <w:bookmarkStart w:id="636" w:name="_Toc263323022"/>
      <w:bookmarkStart w:id="637" w:name="_Toc265756724"/>
      <w:bookmarkStart w:id="638" w:name="_Toc269981655"/>
      <w:bookmarkStart w:id="639" w:name="_Toc276650677"/>
      <w:r w:rsidRPr="00467CD4">
        <w:t>Automatic Number Identifier (ANI)</w:t>
      </w:r>
      <w:bookmarkEnd w:id="636"/>
      <w:bookmarkEnd w:id="637"/>
      <w:bookmarkEnd w:id="638"/>
      <w:bookmarkEnd w:id="639"/>
    </w:p>
    <w:p w:rsidR="00467CD4" w:rsidRPr="00467CD4" w:rsidRDefault="00467CD4" w:rsidP="00B54873">
      <w:pPr>
        <w:pStyle w:val="BodyText"/>
      </w:pPr>
      <w:r w:rsidRPr="00467CD4">
        <w:t>The vendor shall test all inmate telephones for location accuracy and verify the Automatic Number Identifier (ANI) at implementation, during activation of new equipment and at a minimum annually thereafter.</w:t>
      </w:r>
    </w:p>
    <w:p w:rsidR="00467CD4" w:rsidRPr="00467CD4" w:rsidRDefault="00467CD4" w:rsidP="00B54873">
      <w:pPr>
        <w:pStyle w:val="BodyText"/>
      </w:pPr>
      <w:r w:rsidRPr="00467CD4">
        <w:t>The ANI for all inmate telephones must identify the appropriate Connecticut Correctional Facility to the called party in the called party notification.</w:t>
      </w:r>
    </w:p>
    <w:p w:rsidR="00467CD4" w:rsidRPr="00467CD4" w:rsidRDefault="00467CD4" w:rsidP="00B54873">
      <w:pPr>
        <w:pStyle w:val="BodyText"/>
      </w:pPr>
      <w:bookmarkStart w:id="640" w:name="_Toc216138498"/>
      <w:bookmarkStart w:id="641" w:name="_Toc238517387"/>
      <w:bookmarkStart w:id="642" w:name="_Toc238525119"/>
      <w:bookmarkStart w:id="643" w:name="_Toc180112956"/>
      <w:bookmarkStart w:id="644" w:name="_Toc180157162"/>
      <w:bookmarkStart w:id="645" w:name="_Toc181156750"/>
      <w:bookmarkStart w:id="646" w:name="_Toc181429163"/>
      <w:bookmarkStart w:id="647" w:name="_Toc181797058"/>
      <w:bookmarkStart w:id="648" w:name="_Toc203898823"/>
      <w:bookmarkStart w:id="649" w:name="_Toc216138497"/>
      <w:bookmarkStart w:id="650" w:name="_Toc203898730"/>
      <w:r w:rsidRPr="00467CD4">
        <w:t>The vendor shall affirm that the proposed system has the aforementioned capabilities.</w:t>
      </w:r>
    </w:p>
    <w:p w:rsidR="00467CD4" w:rsidRPr="00467CD4" w:rsidRDefault="00467CD4" w:rsidP="00B54873">
      <w:pPr>
        <w:pStyle w:val="Header2-RFP"/>
        <w:rPr>
          <w:highlight w:val="yellow"/>
        </w:rPr>
      </w:pPr>
      <w:bookmarkStart w:id="651" w:name="_Toc263323023"/>
      <w:bookmarkStart w:id="652" w:name="_Toc265756725"/>
      <w:bookmarkStart w:id="653" w:name="_Toc269981656"/>
      <w:bookmarkStart w:id="654" w:name="_Toc276650678"/>
      <w:r w:rsidRPr="00467CD4">
        <w:rPr>
          <w:highlight w:val="yellow"/>
        </w:rPr>
        <w:t>English and Spanish Capability</w:t>
      </w:r>
      <w:bookmarkEnd w:id="640"/>
      <w:bookmarkEnd w:id="641"/>
      <w:bookmarkEnd w:id="642"/>
      <w:r w:rsidRPr="00467CD4">
        <w:rPr>
          <w:highlight w:val="yellow"/>
        </w:rPr>
        <w:t xml:space="preserve"> - MANDATORY</w:t>
      </w:r>
      <w:bookmarkEnd w:id="651"/>
      <w:bookmarkEnd w:id="652"/>
      <w:bookmarkEnd w:id="653"/>
      <w:bookmarkEnd w:id="654"/>
    </w:p>
    <w:p w:rsidR="00467CD4" w:rsidRPr="00467CD4" w:rsidRDefault="00467CD4" w:rsidP="00B54873">
      <w:pPr>
        <w:pStyle w:val="BodyText"/>
      </w:pPr>
      <w:r w:rsidRPr="00467CD4">
        <w:t>DOC requires that the proposed inmate telephone system be capable of responding to English and Spanish speaking inmates and individuals receiving the inmates’ calls.  All dialing instructions, postings, warnings, and messages should be available in English and Spanish.  The translation from English to Spanish is the responsibility of the vendor.</w:t>
      </w:r>
    </w:p>
    <w:p w:rsidR="00467CD4" w:rsidRPr="00467CD4" w:rsidRDefault="00467CD4" w:rsidP="00B54873">
      <w:pPr>
        <w:pStyle w:val="BodyText"/>
      </w:pPr>
      <w:r w:rsidRPr="00467CD4">
        <w:t>The vendor shall affirm that the proposed system has the aforementioned capability.</w:t>
      </w:r>
    </w:p>
    <w:p w:rsidR="00467CD4" w:rsidRPr="00467CD4" w:rsidRDefault="00467CD4" w:rsidP="00E33ADF">
      <w:pPr>
        <w:pStyle w:val="Header3-RFP"/>
      </w:pPr>
      <w:bookmarkStart w:id="655" w:name="_Toc263323024"/>
      <w:bookmarkStart w:id="656" w:name="_Toc265756726"/>
      <w:bookmarkStart w:id="657" w:name="_Toc269981657"/>
      <w:bookmarkStart w:id="658" w:name="_Toc276650679"/>
      <w:r w:rsidRPr="00467CD4">
        <w:lastRenderedPageBreak/>
        <w:t>Other Language Capability</w:t>
      </w:r>
      <w:bookmarkEnd w:id="655"/>
      <w:bookmarkEnd w:id="656"/>
      <w:bookmarkEnd w:id="657"/>
      <w:bookmarkEnd w:id="658"/>
    </w:p>
    <w:p w:rsidR="00467CD4" w:rsidRPr="00467CD4" w:rsidRDefault="00467CD4" w:rsidP="00B54873">
      <w:pPr>
        <w:pStyle w:val="BodyText"/>
      </w:pPr>
      <w:bookmarkStart w:id="659" w:name="_Toc238517388"/>
      <w:bookmarkStart w:id="660" w:name="_Toc238525120"/>
      <w:r w:rsidRPr="00467CD4">
        <w:t>DOC may in the future require other languages.</w:t>
      </w:r>
    </w:p>
    <w:p w:rsidR="00467CD4" w:rsidRPr="00467CD4" w:rsidRDefault="00467CD4" w:rsidP="00B54873">
      <w:pPr>
        <w:pStyle w:val="BodyText"/>
      </w:pPr>
      <w:r w:rsidRPr="00467CD4">
        <w:t>The vendor shall identify other language options available on the proposed system.  The vendor shall also identify any translation technologies available on the proposed system.</w:t>
      </w:r>
    </w:p>
    <w:p w:rsidR="00467CD4" w:rsidRPr="00467CD4" w:rsidRDefault="00467CD4" w:rsidP="00B54873">
      <w:pPr>
        <w:pStyle w:val="Header2-RFP"/>
      </w:pPr>
      <w:bookmarkStart w:id="661" w:name="_Toc263323025"/>
      <w:bookmarkStart w:id="662" w:name="_Toc265756727"/>
      <w:bookmarkStart w:id="663" w:name="_Toc269981658"/>
      <w:bookmarkStart w:id="664" w:name="_Toc276650680"/>
      <w:r w:rsidRPr="00467CD4">
        <w:t xml:space="preserve">Inmate </w:t>
      </w:r>
      <w:bookmarkEnd w:id="643"/>
      <w:bookmarkEnd w:id="644"/>
      <w:bookmarkEnd w:id="645"/>
      <w:bookmarkEnd w:id="646"/>
      <w:bookmarkEnd w:id="647"/>
      <w:bookmarkEnd w:id="648"/>
      <w:bookmarkEnd w:id="649"/>
      <w:bookmarkEnd w:id="659"/>
      <w:bookmarkEnd w:id="660"/>
      <w:r w:rsidRPr="00467CD4">
        <w:t>Name Identifier</w:t>
      </w:r>
      <w:bookmarkEnd w:id="661"/>
      <w:bookmarkEnd w:id="662"/>
      <w:bookmarkEnd w:id="663"/>
      <w:bookmarkEnd w:id="664"/>
    </w:p>
    <w:p w:rsidR="00467CD4" w:rsidRPr="00467CD4" w:rsidRDefault="00467CD4" w:rsidP="00B54873">
      <w:pPr>
        <w:pStyle w:val="BodyText"/>
      </w:pPr>
      <w:r w:rsidRPr="00467CD4">
        <w:t>The proposed system shall include the ability to identify the inmate’s name to the called party.  Currently, the inmate’s pre-recorded name is used during the called party notification message, identifying the inmate to the called party.  DOC Security must have the capability to re-set the pre-recorded name.</w:t>
      </w:r>
    </w:p>
    <w:p w:rsidR="00467CD4" w:rsidRPr="00467CD4" w:rsidRDefault="00EB5645" w:rsidP="00B54873">
      <w:pPr>
        <w:pStyle w:val="BodyText"/>
      </w:pPr>
      <w:bookmarkStart w:id="665" w:name="_Toc483643773"/>
      <w:bookmarkStart w:id="666" w:name="_Toc484330537"/>
      <w:bookmarkStart w:id="667" w:name="_Toc484337786"/>
      <w:bookmarkStart w:id="668" w:name="_Toc486235036"/>
      <w:bookmarkStart w:id="669" w:name="_Toc488568914"/>
      <w:bookmarkStart w:id="670" w:name="_Toc490548003"/>
      <w:bookmarkStart w:id="671" w:name="_Toc490878510"/>
      <w:bookmarkStart w:id="672" w:name="_Toc495215320"/>
      <w:bookmarkStart w:id="673" w:name="_Toc203898731"/>
      <w:bookmarkStart w:id="674" w:name="_Toc216138499"/>
      <w:bookmarkStart w:id="675" w:name="_Toc238517389"/>
      <w:bookmarkStart w:id="676" w:name="_Toc238525121"/>
      <w:bookmarkStart w:id="677" w:name="_Toc483643768"/>
      <w:bookmarkStart w:id="678" w:name="_Toc484330532"/>
      <w:bookmarkStart w:id="679" w:name="_Toc484337781"/>
      <w:bookmarkStart w:id="680" w:name="_Toc486235031"/>
      <w:bookmarkStart w:id="681" w:name="_Toc488568909"/>
      <w:bookmarkStart w:id="682" w:name="_Toc490547998"/>
      <w:bookmarkStart w:id="683" w:name="_Toc490878505"/>
      <w:bookmarkStart w:id="684" w:name="_Toc495215315"/>
      <w:bookmarkEnd w:id="650"/>
      <w:r>
        <w:t>The vendor shall d</w:t>
      </w:r>
      <w:r w:rsidR="00467CD4" w:rsidRPr="00467CD4">
        <w:t>escribe how the proposed system addresses the above requirement.</w:t>
      </w:r>
    </w:p>
    <w:p w:rsidR="00467CD4" w:rsidRPr="00467CD4" w:rsidRDefault="00467CD4" w:rsidP="00B54873">
      <w:pPr>
        <w:pStyle w:val="Header2-RFP"/>
      </w:pPr>
      <w:bookmarkStart w:id="685" w:name="_Toc263323026"/>
      <w:bookmarkStart w:id="686" w:name="_Toc265756728"/>
      <w:bookmarkStart w:id="687" w:name="_Toc269981659"/>
      <w:bookmarkStart w:id="688" w:name="_Toc276650681"/>
      <w:r w:rsidRPr="00467CD4">
        <w:t>Called Party Notification</w:t>
      </w:r>
      <w:bookmarkEnd w:id="665"/>
      <w:bookmarkEnd w:id="666"/>
      <w:bookmarkEnd w:id="667"/>
      <w:bookmarkEnd w:id="668"/>
      <w:bookmarkEnd w:id="669"/>
      <w:bookmarkEnd w:id="670"/>
      <w:bookmarkEnd w:id="671"/>
      <w:bookmarkEnd w:id="672"/>
      <w:bookmarkEnd w:id="673"/>
      <w:bookmarkEnd w:id="674"/>
      <w:bookmarkEnd w:id="675"/>
      <w:bookmarkEnd w:id="676"/>
      <w:bookmarkEnd w:id="685"/>
      <w:bookmarkEnd w:id="686"/>
      <w:bookmarkEnd w:id="687"/>
      <w:bookmarkEnd w:id="688"/>
    </w:p>
    <w:p w:rsidR="00467CD4" w:rsidRPr="00467CD4" w:rsidRDefault="00467CD4" w:rsidP="00B54873">
      <w:pPr>
        <w:pStyle w:val="BodyText"/>
      </w:pPr>
      <w:r w:rsidRPr="00467CD4">
        <w:t>DOC requires that all called parties be notified in both English and Spanish prior to call connection that the call they are about to accept is initiated from a Connecticut correctional facility using the specific facility’s name and is being recorded.  The vendor must be responsible for pre-recording these notifications.</w:t>
      </w:r>
    </w:p>
    <w:p w:rsidR="00467CD4" w:rsidRPr="00467CD4" w:rsidRDefault="00467CD4" w:rsidP="00B54873">
      <w:pPr>
        <w:pStyle w:val="BodyText"/>
      </w:pPr>
      <w:r w:rsidRPr="00467CD4">
        <w:t>The specific language of the verbal notifications will be provided to the vendor by DOC.  Updates may be required over the life of this contract.</w:t>
      </w:r>
    </w:p>
    <w:p w:rsidR="00467CD4" w:rsidRPr="00467CD4" w:rsidRDefault="00467CD4" w:rsidP="00B54873">
      <w:pPr>
        <w:pStyle w:val="BodyText"/>
      </w:pPr>
      <w:r w:rsidRPr="00467CD4">
        <w:t>Immediately following the recorded announcement, the called party must have the ability to terminate the call without incurring any cost by hanging up.  Prior to hanging up the call, the called party must also be allowed to press a button to block all calls from all Connecticut Correctional Facilities.</w:t>
      </w:r>
    </w:p>
    <w:p w:rsidR="00467CD4" w:rsidRPr="00467CD4" w:rsidRDefault="00EB5645" w:rsidP="00B54873">
      <w:pPr>
        <w:pStyle w:val="BodyText"/>
      </w:pPr>
      <w:r>
        <w:t>The vendor shall d</w:t>
      </w:r>
      <w:r w:rsidRPr="00467CD4">
        <w:t>escribe</w:t>
      </w:r>
      <w:r w:rsidR="00467CD4" w:rsidRPr="00467CD4">
        <w:t xml:space="preserve"> how the proposed system addresses the above requirement.</w:t>
      </w:r>
    </w:p>
    <w:p w:rsidR="00467CD4" w:rsidRPr="00467CD4" w:rsidRDefault="00467CD4" w:rsidP="00E33ADF">
      <w:pPr>
        <w:pStyle w:val="Header3-RFP"/>
        <w:rPr>
          <w:highlight w:val="yellow"/>
        </w:rPr>
      </w:pPr>
      <w:bookmarkStart w:id="689" w:name="_Toc263323027"/>
      <w:bookmarkStart w:id="690" w:name="_Toc265756729"/>
      <w:bookmarkStart w:id="691" w:name="_Toc269981660"/>
      <w:bookmarkStart w:id="692" w:name="_Toc276650682"/>
      <w:bookmarkEnd w:id="677"/>
      <w:bookmarkEnd w:id="678"/>
      <w:bookmarkEnd w:id="679"/>
      <w:bookmarkEnd w:id="680"/>
      <w:bookmarkEnd w:id="681"/>
      <w:bookmarkEnd w:id="682"/>
      <w:bookmarkEnd w:id="683"/>
      <w:bookmarkEnd w:id="684"/>
      <w:r w:rsidRPr="00467CD4">
        <w:rPr>
          <w:highlight w:val="yellow"/>
        </w:rPr>
        <w:t>C</w:t>
      </w:r>
      <w:r w:rsidR="002C1B22">
        <w:rPr>
          <w:highlight w:val="yellow"/>
        </w:rPr>
        <w:t>all</w:t>
      </w:r>
      <w:r w:rsidRPr="00467CD4">
        <w:rPr>
          <w:highlight w:val="yellow"/>
        </w:rPr>
        <w:t xml:space="preserve"> R</w:t>
      </w:r>
      <w:r w:rsidR="002C1B22">
        <w:rPr>
          <w:highlight w:val="yellow"/>
        </w:rPr>
        <w:t>ecording</w:t>
      </w:r>
      <w:r w:rsidRPr="00467CD4">
        <w:rPr>
          <w:highlight w:val="yellow"/>
        </w:rPr>
        <w:t xml:space="preserve"> N</w:t>
      </w:r>
      <w:r w:rsidR="002C1B22">
        <w:rPr>
          <w:highlight w:val="yellow"/>
        </w:rPr>
        <w:t>otification</w:t>
      </w:r>
      <w:r w:rsidRPr="00467CD4">
        <w:rPr>
          <w:highlight w:val="yellow"/>
        </w:rPr>
        <w:t xml:space="preserve"> - MANDATORY</w:t>
      </w:r>
      <w:bookmarkEnd w:id="689"/>
      <w:bookmarkEnd w:id="690"/>
      <w:bookmarkEnd w:id="691"/>
      <w:bookmarkEnd w:id="692"/>
    </w:p>
    <w:p w:rsidR="00467CD4" w:rsidRPr="00467CD4" w:rsidRDefault="00467CD4" w:rsidP="00B54873">
      <w:pPr>
        <w:pStyle w:val="BodyText"/>
      </w:pPr>
      <w:r w:rsidRPr="00467CD4">
        <w:t>State Statutes mandate the use of an automatic tone warning in all inmate call recordings.  The proposed system recording must be in accordance with Section 52-570d of the Connecticut General Statutes (</w:t>
      </w:r>
      <w:hyperlink r:id="rId16" w:anchor="Sec52-570d.htm" w:history="1">
        <w:r w:rsidRPr="00467CD4">
          <w:rPr>
            <w:rStyle w:val="Hyperlink"/>
            <w:rFonts w:cs="Arial"/>
          </w:rPr>
          <w:t>http://www.cga.ct.gov/2005/pub/Chap925.htm#Sec52-570d.htm</w:t>
        </w:r>
      </w:hyperlink>
      <w:r w:rsidRPr="00467CD4">
        <w:t>) and any other applicable law.</w:t>
      </w:r>
      <w:bookmarkEnd w:id="632"/>
      <w:bookmarkEnd w:id="633"/>
      <w:bookmarkEnd w:id="634"/>
      <w:bookmarkEnd w:id="635"/>
    </w:p>
    <w:p w:rsidR="00467CD4" w:rsidRPr="00467CD4" w:rsidRDefault="00EB5645" w:rsidP="00B54873">
      <w:pPr>
        <w:pStyle w:val="BodyText"/>
      </w:pPr>
      <w:bookmarkStart w:id="693" w:name="_Toc483643770"/>
      <w:bookmarkStart w:id="694" w:name="_Toc484330534"/>
      <w:bookmarkStart w:id="695" w:name="_Toc484337783"/>
      <w:bookmarkStart w:id="696" w:name="_Toc486235033"/>
      <w:bookmarkStart w:id="697" w:name="_Toc488568911"/>
      <w:bookmarkStart w:id="698" w:name="_Toc490548000"/>
      <w:bookmarkStart w:id="699" w:name="_Toc490878507"/>
      <w:bookmarkStart w:id="700" w:name="_Toc495215317"/>
      <w:r>
        <w:t>The vendor shall c</w:t>
      </w:r>
      <w:r w:rsidR="00467CD4" w:rsidRPr="00467CD4">
        <w:t>onfirm that the proposed system addresses the above mandatory requirement.</w:t>
      </w:r>
    </w:p>
    <w:p w:rsidR="00467CD4" w:rsidRPr="00467CD4" w:rsidRDefault="00467CD4" w:rsidP="00B54873">
      <w:pPr>
        <w:pStyle w:val="Header2-RFP"/>
        <w:rPr>
          <w:highlight w:val="yellow"/>
        </w:rPr>
      </w:pPr>
      <w:bookmarkStart w:id="701" w:name="_Toc263323028"/>
      <w:bookmarkStart w:id="702" w:name="_Toc265756730"/>
      <w:bookmarkStart w:id="703" w:name="_Toc269981661"/>
      <w:bookmarkStart w:id="704" w:name="_Toc276650683"/>
      <w:r w:rsidRPr="00467CD4">
        <w:rPr>
          <w:highlight w:val="yellow"/>
        </w:rPr>
        <w:t>Collect Calls - MANDATORY</w:t>
      </w:r>
      <w:bookmarkEnd w:id="701"/>
      <w:bookmarkEnd w:id="702"/>
      <w:bookmarkEnd w:id="703"/>
      <w:bookmarkEnd w:id="704"/>
    </w:p>
    <w:p w:rsidR="00467CD4" w:rsidRPr="00467CD4" w:rsidRDefault="00467CD4" w:rsidP="00B54873">
      <w:pPr>
        <w:pStyle w:val="BodyText"/>
      </w:pPr>
      <w:r w:rsidRPr="00467CD4">
        <w:t>All inmate calls will be “Collect Call Only” as defined in DOC Administrative Directive 10.7 Inmate Communications (</w:t>
      </w:r>
      <w:hyperlink r:id="rId17" w:history="1">
        <w:r w:rsidRPr="00467CD4">
          <w:rPr>
            <w:rStyle w:val="Hyperlink"/>
            <w:rFonts w:cs="Arial"/>
          </w:rPr>
          <w:t>http://www.ct.gov/doc/LIB/doc/PDF/AD/ad1007.pdf</w:t>
        </w:r>
      </w:hyperlink>
      <w:r w:rsidRPr="00467CD4">
        <w:t>).</w:t>
      </w:r>
    </w:p>
    <w:p w:rsidR="00467CD4" w:rsidRPr="00467CD4" w:rsidRDefault="00467CD4" w:rsidP="00B54873">
      <w:pPr>
        <w:pStyle w:val="BodyText"/>
      </w:pPr>
      <w:r w:rsidRPr="00467CD4">
        <w:t>The vendor shall restrict the inmate telephones from access to incoming calls as well as all information services, toll free numbers, 900 numbers, direct access to other carriers, and 911 emergency calls.  Inmates must have the capability to call the U.S and internationally.</w:t>
      </w:r>
    </w:p>
    <w:p w:rsidR="00467CD4" w:rsidRPr="00467CD4" w:rsidRDefault="00467CD4" w:rsidP="00B54873">
      <w:pPr>
        <w:pStyle w:val="BodyText"/>
      </w:pPr>
      <w:r w:rsidRPr="00467CD4">
        <w:t>There shall be no call limitations, other than those defined by the DOC’s Inmate handbook, placed by the vendor on the called party’s account.</w:t>
      </w:r>
    </w:p>
    <w:p w:rsidR="00467CD4" w:rsidRPr="00467CD4" w:rsidRDefault="00EB5645" w:rsidP="00B54873">
      <w:pPr>
        <w:pStyle w:val="BodyText"/>
      </w:pPr>
      <w:bookmarkStart w:id="705" w:name="_Toc203898740"/>
      <w:bookmarkStart w:id="706" w:name="_Toc216138514"/>
      <w:bookmarkStart w:id="707" w:name="_Toc238517401"/>
      <w:bookmarkStart w:id="708" w:name="_Toc238525133"/>
      <w:r>
        <w:t>The vendor shall c</w:t>
      </w:r>
      <w:r w:rsidRPr="00467CD4">
        <w:t>onfirm</w:t>
      </w:r>
      <w:r w:rsidR="00467CD4" w:rsidRPr="00467CD4">
        <w:t xml:space="preserve"> that the proposed system addresses the above mandatory requirement.</w:t>
      </w:r>
    </w:p>
    <w:p w:rsidR="00467CD4" w:rsidRPr="00467CD4" w:rsidRDefault="00467CD4" w:rsidP="00B54873">
      <w:pPr>
        <w:pStyle w:val="Header2-RFP"/>
        <w:rPr>
          <w:highlight w:val="yellow"/>
        </w:rPr>
      </w:pPr>
      <w:bookmarkStart w:id="709" w:name="_Toc263323029"/>
      <w:bookmarkStart w:id="710" w:name="_Toc265756731"/>
      <w:bookmarkStart w:id="711" w:name="_Toc269981662"/>
      <w:bookmarkStart w:id="712" w:name="_Toc276650684"/>
      <w:r w:rsidRPr="00467CD4">
        <w:rPr>
          <w:highlight w:val="yellow"/>
        </w:rPr>
        <w:lastRenderedPageBreak/>
        <w:t xml:space="preserve">Discounted </w:t>
      </w:r>
      <w:bookmarkEnd w:id="693"/>
      <w:bookmarkEnd w:id="694"/>
      <w:bookmarkEnd w:id="695"/>
      <w:bookmarkEnd w:id="696"/>
      <w:bookmarkEnd w:id="697"/>
      <w:bookmarkEnd w:id="698"/>
      <w:bookmarkEnd w:id="699"/>
      <w:bookmarkEnd w:id="700"/>
      <w:bookmarkEnd w:id="705"/>
      <w:bookmarkEnd w:id="706"/>
      <w:bookmarkEnd w:id="707"/>
      <w:bookmarkEnd w:id="708"/>
      <w:r w:rsidR="004560B1">
        <w:rPr>
          <w:highlight w:val="yellow"/>
        </w:rPr>
        <w:t>Pre-paid</w:t>
      </w:r>
      <w:r w:rsidR="004560B1" w:rsidRPr="00467CD4">
        <w:rPr>
          <w:highlight w:val="yellow"/>
        </w:rPr>
        <w:t xml:space="preserve"> </w:t>
      </w:r>
      <w:r w:rsidRPr="00467CD4">
        <w:rPr>
          <w:highlight w:val="yellow"/>
        </w:rPr>
        <w:t>Service</w:t>
      </w:r>
      <w:r w:rsidR="004560B1">
        <w:rPr>
          <w:highlight w:val="yellow"/>
        </w:rPr>
        <w:t xml:space="preserve"> </w:t>
      </w:r>
      <w:r w:rsidRPr="00467CD4">
        <w:rPr>
          <w:highlight w:val="yellow"/>
        </w:rPr>
        <w:t>- MANDATORY</w:t>
      </w:r>
      <w:bookmarkEnd w:id="709"/>
      <w:bookmarkEnd w:id="710"/>
      <w:bookmarkEnd w:id="711"/>
      <w:bookmarkEnd w:id="712"/>
    </w:p>
    <w:p w:rsidR="00467CD4" w:rsidRPr="00467CD4" w:rsidRDefault="00467CD4" w:rsidP="00B54873">
      <w:pPr>
        <w:pStyle w:val="BodyText"/>
      </w:pPr>
      <w:r w:rsidRPr="00467CD4">
        <w:t>The State requires the vendor to offer a discounted inmate calling service.  The following are all mandatory requirement for this service:</w:t>
      </w:r>
    </w:p>
    <w:p w:rsidR="00467CD4" w:rsidRPr="00467CD4" w:rsidRDefault="00467CD4" w:rsidP="00742A44">
      <w:pPr>
        <w:numPr>
          <w:ilvl w:val="0"/>
          <w:numId w:val="32"/>
        </w:numPr>
        <w:spacing w:before="120"/>
        <w:rPr>
          <w:rFonts w:cs="Arial"/>
        </w:rPr>
      </w:pPr>
      <w:r w:rsidRPr="00467CD4">
        <w:rPr>
          <w:rFonts w:cs="Arial"/>
        </w:rPr>
        <w:t>The vendor must offer customers</w:t>
      </w:r>
      <w:r w:rsidR="00FB66EE">
        <w:rPr>
          <w:rFonts w:cs="Arial"/>
        </w:rPr>
        <w:t>, at a minimum,</w:t>
      </w:r>
      <w:r w:rsidRPr="00467CD4">
        <w:rPr>
          <w:rFonts w:cs="Arial"/>
        </w:rPr>
        <w:t xml:space="preserve"> 25% discount off of the proposed non-discounted inmate collect call rate.</w:t>
      </w:r>
    </w:p>
    <w:p w:rsidR="00467CD4" w:rsidRPr="00467CD4" w:rsidRDefault="00467CD4" w:rsidP="00742A44">
      <w:pPr>
        <w:numPr>
          <w:ilvl w:val="0"/>
          <w:numId w:val="32"/>
        </w:numPr>
        <w:spacing w:before="120"/>
        <w:rPr>
          <w:rFonts w:cs="Arial"/>
        </w:rPr>
      </w:pPr>
      <w:r w:rsidRPr="00467CD4">
        <w:rPr>
          <w:rFonts w:cs="Arial"/>
        </w:rPr>
        <w:t>The State will not manage any of these funds associated with the proposed discounted service (i.e. inmate commissary fund, inmate trust fund).</w:t>
      </w:r>
    </w:p>
    <w:p w:rsidR="00467CD4" w:rsidRPr="00467CD4" w:rsidRDefault="00467CD4" w:rsidP="00742A44">
      <w:pPr>
        <w:numPr>
          <w:ilvl w:val="0"/>
          <w:numId w:val="32"/>
        </w:numPr>
        <w:spacing w:before="120"/>
        <w:rPr>
          <w:rFonts w:cs="Arial"/>
        </w:rPr>
      </w:pPr>
      <w:r w:rsidRPr="00467CD4">
        <w:rPr>
          <w:rFonts w:cs="Arial"/>
        </w:rPr>
        <w:t>There shall be no call limitations placed by the vendor on the called party’s account other than those defined in the DOC’s Inmates handbooks.</w:t>
      </w:r>
    </w:p>
    <w:p w:rsidR="00467CD4" w:rsidRPr="00467CD4" w:rsidRDefault="00467CD4" w:rsidP="00742A44">
      <w:pPr>
        <w:numPr>
          <w:ilvl w:val="0"/>
          <w:numId w:val="32"/>
        </w:numPr>
        <w:spacing w:before="120"/>
        <w:rPr>
          <w:rFonts w:cs="Arial"/>
        </w:rPr>
      </w:pPr>
      <w:bookmarkStart w:id="713" w:name="_Toc203898741"/>
      <w:r w:rsidRPr="00467CD4">
        <w:rPr>
          <w:rFonts w:cs="Arial"/>
        </w:rPr>
        <w:t>The vendor shall not restrict the account holder from receiving the full dollar amount of services up to the balance held by the vendor.</w:t>
      </w:r>
    </w:p>
    <w:p w:rsidR="00467CD4" w:rsidRPr="00467CD4" w:rsidRDefault="00467CD4" w:rsidP="00742A44">
      <w:pPr>
        <w:numPr>
          <w:ilvl w:val="0"/>
          <w:numId w:val="32"/>
        </w:numPr>
        <w:spacing w:before="120"/>
        <w:rPr>
          <w:rFonts w:cs="Arial"/>
        </w:rPr>
      </w:pPr>
      <w:r w:rsidRPr="00467CD4">
        <w:rPr>
          <w:rFonts w:cs="Arial"/>
        </w:rPr>
        <w:t>The vendor shall not keep any prepaid funds due to account closures regardless of whether the closure was initiated by the customer or the vendor.</w:t>
      </w:r>
    </w:p>
    <w:p w:rsidR="00467CD4" w:rsidRPr="00467CD4" w:rsidRDefault="00467CD4" w:rsidP="00742A44">
      <w:pPr>
        <w:numPr>
          <w:ilvl w:val="0"/>
          <w:numId w:val="32"/>
        </w:numPr>
        <w:spacing w:before="120"/>
        <w:rPr>
          <w:rFonts w:cs="Arial"/>
        </w:rPr>
      </w:pPr>
      <w:r w:rsidRPr="00467CD4">
        <w:rPr>
          <w:rFonts w:cs="Arial"/>
        </w:rPr>
        <w:t>The vendor must allow customers the option to revert to the non-discount rates after utilizing the discounted rate service.</w:t>
      </w:r>
    </w:p>
    <w:p w:rsidR="00467CD4" w:rsidRPr="00467CD4" w:rsidRDefault="00467CD4" w:rsidP="00742A44">
      <w:pPr>
        <w:numPr>
          <w:ilvl w:val="0"/>
          <w:numId w:val="32"/>
        </w:numPr>
        <w:spacing w:before="120"/>
        <w:rPr>
          <w:rFonts w:cs="Arial"/>
        </w:rPr>
      </w:pPr>
      <w:r w:rsidRPr="00467CD4">
        <w:rPr>
          <w:rFonts w:cs="Arial"/>
        </w:rPr>
        <w:t>There will be no administrative fee for establishing or replenishing accounts.</w:t>
      </w:r>
    </w:p>
    <w:p w:rsidR="00467CD4" w:rsidRPr="00467CD4" w:rsidRDefault="00467CD4" w:rsidP="00742A44">
      <w:pPr>
        <w:numPr>
          <w:ilvl w:val="0"/>
          <w:numId w:val="32"/>
        </w:numPr>
        <w:spacing w:before="120"/>
        <w:rPr>
          <w:rFonts w:cs="Arial"/>
        </w:rPr>
      </w:pPr>
      <w:r w:rsidRPr="00467CD4">
        <w:rPr>
          <w:rFonts w:cs="Arial"/>
        </w:rPr>
        <w:t>The vendor shall fully disclose all terms and conditions for the discounted service to all affected account customers upon enrollment.</w:t>
      </w:r>
    </w:p>
    <w:p w:rsidR="00467CD4" w:rsidRDefault="00467CD4" w:rsidP="00742A44">
      <w:pPr>
        <w:numPr>
          <w:ilvl w:val="0"/>
          <w:numId w:val="32"/>
        </w:numPr>
        <w:spacing w:before="120"/>
        <w:rPr>
          <w:rFonts w:cs="Arial"/>
        </w:rPr>
      </w:pPr>
      <w:r w:rsidRPr="00467CD4">
        <w:rPr>
          <w:rFonts w:cs="Arial"/>
        </w:rPr>
        <w:t>Customers and the State must be notified 30-days prior to implementing any changes to the discounted service terms and conditions.</w:t>
      </w:r>
    </w:p>
    <w:p w:rsidR="00FB66EE" w:rsidRPr="00467CD4" w:rsidRDefault="00FB66EE" w:rsidP="00742A44">
      <w:pPr>
        <w:numPr>
          <w:ilvl w:val="0"/>
          <w:numId w:val="32"/>
        </w:numPr>
        <w:spacing w:before="120"/>
        <w:rPr>
          <w:rFonts w:cs="Arial"/>
        </w:rPr>
      </w:pPr>
      <w:r>
        <w:rPr>
          <w:rFonts w:cs="Arial"/>
        </w:rPr>
        <w:t>The Commission Rate paid to the State shall be the same for these discounted calls as well as standard collect calls.</w:t>
      </w:r>
    </w:p>
    <w:p w:rsidR="00467CD4" w:rsidRPr="00467CD4" w:rsidRDefault="00EB5645" w:rsidP="00B54873">
      <w:pPr>
        <w:pStyle w:val="BodyText"/>
      </w:pPr>
      <w:bookmarkStart w:id="714" w:name="_Toc216138515"/>
      <w:bookmarkStart w:id="715" w:name="_Toc238517402"/>
      <w:bookmarkStart w:id="716" w:name="_Toc238525134"/>
      <w:r>
        <w:t>The vendor shall c</w:t>
      </w:r>
      <w:r w:rsidRPr="00467CD4">
        <w:t>onfirm</w:t>
      </w:r>
      <w:r w:rsidR="00467CD4" w:rsidRPr="00467CD4">
        <w:t xml:space="preserve"> that the proposed system addresses each of the above mandatory requirements.</w:t>
      </w:r>
    </w:p>
    <w:p w:rsidR="00467CD4" w:rsidRPr="00467CD4" w:rsidRDefault="00467CD4" w:rsidP="00E33ADF">
      <w:pPr>
        <w:pStyle w:val="Header3-RFP"/>
      </w:pPr>
      <w:bookmarkStart w:id="717" w:name="_Toc263323030"/>
      <w:bookmarkStart w:id="718" w:name="_Toc265756732"/>
      <w:bookmarkStart w:id="719" w:name="_Toc269981663"/>
      <w:bookmarkStart w:id="720" w:name="_Toc276650685"/>
      <w:bookmarkEnd w:id="713"/>
      <w:bookmarkEnd w:id="714"/>
      <w:bookmarkEnd w:id="715"/>
      <w:bookmarkEnd w:id="716"/>
      <w:r w:rsidRPr="00467CD4">
        <w:t>Discounted Service Features</w:t>
      </w:r>
      <w:bookmarkEnd w:id="717"/>
      <w:bookmarkEnd w:id="718"/>
      <w:bookmarkEnd w:id="719"/>
      <w:bookmarkEnd w:id="720"/>
    </w:p>
    <w:p w:rsidR="00467CD4" w:rsidRPr="00467CD4" w:rsidRDefault="00467CD4" w:rsidP="00B54873">
      <w:pPr>
        <w:pStyle w:val="BodyText"/>
      </w:pPr>
      <w:r w:rsidRPr="00467CD4">
        <w:t xml:space="preserve">The vendor shall fully describe its proposed discounted service </w:t>
      </w:r>
      <w:r w:rsidR="00FB66EE">
        <w:t xml:space="preserve">(at a minimum 25%) </w:t>
      </w:r>
      <w:r w:rsidRPr="00467CD4">
        <w:t>including but not limited to the following:</w:t>
      </w:r>
    </w:p>
    <w:p w:rsidR="00467CD4" w:rsidRPr="00467CD4" w:rsidRDefault="00467CD4" w:rsidP="00742A44">
      <w:pPr>
        <w:numPr>
          <w:ilvl w:val="0"/>
          <w:numId w:val="32"/>
        </w:numPr>
        <w:spacing w:before="120"/>
        <w:rPr>
          <w:rFonts w:cs="Arial"/>
        </w:rPr>
      </w:pPr>
      <w:r w:rsidRPr="00467CD4">
        <w:rPr>
          <w:rFonts w:cs="Arial"/>
        </w:rPr>
        <w:t>Process for opening an account;</w:t>
      </w:r>
    </w:p>
    <w:p w:rsidR="00467CD4" w:rsidRPr="00467CD4" w:rsidRDefault="00467CD4" w:rsidP="00742A44">
      <w:pPr>
        <w:numPr>
          <w:ilvl w:val="0"/>
          <w:numId w:val="32"/>
        </w:numPr>
        <w:spacing w:before="120"/>
        <w:rPr>
          <w:rFonts w:cs="Arial"/>
        </w:rPr>
      </w:pPr>
      <w:r w:rsidRPr="00467CD4">
        <w:rPr>
          <w:rFonts w:cs="Arial"/>
        </w:rPr>
        <w:t>Process for replenishing an account;</w:t>
      </w:r>
    </w:p>
    <w:p w:rsidR="00467CD4" w:rsidRPr="00467CD4" w:rsidRDefault="00467CD4" w:rsidP="00742A44">
      <w:pPr>
        <w:numPr>
          <w:ilvl w:val="0"/>
          <w:numId w:val="32"/>
        </w:numPr>
        <w:spacing w:before="120"/>
        <w:rPr>
          <w:rFonts w:cs="Arial"/>
        </w:rPr>
      </w:pPr>
      <w:r w:rsidRPr="00467CD4">
        <w:rPr>
          <w:rFonts w:cs="Arial"/>
        </w:rPr>
        <w:t>Process for closing accounts;</w:t>
      </w:r>
    </w:p>
    <w:p w:rsidR="00467CD4" w:rsidRPr="00467CD4" w:rsidRDefault="00467CD4" w:rsidP="00742A44">
      <w:pPr>
        <w:numPr>
          <w:ilvl w:val="0"/>
          <w:numId w:val="32"/>
        </w:numPr>
        <w:spacing w:before="120"/>
        <w:rPr>
          <w:rFonts w:cs="Arial"/>
        </w:rPr>
      </w:pPr>
      <w:r w:rsidRPr="00467CD4">
        <w:rPr>
          <w:rFonts w:cs="Arial"/>
        </w:rPr>
        <w:t>Refund policy including timeline for refunds and method by which the refund is made;</w:t>
      </w:r>
    </w:p>
    <w:p w:rsidR="00467CD4" w:rsidRPr="00467CD4" w:rsidRDefault="00467CD4" w:rsidP="00742A44">
      <w:pPr>
        <w:numPr>
          <w:ilvl w:val="0"/>
          <w:numId w:val="32"/>
        </w:numPr>
        <w:spacing w:before="120"/>
        <w:rPr>
          <w:rFonts w:cs="Arial"/>
        </w:rPr>
      </w:pPr>
      <w:r w:rsidRPr="00467CD4">
        <w:rPr>
          <w:rFonts w:cs="Arial"/>
        </w:rPr>
        <w:t>Handling of customer service issues including billing disputes, requests for refunds, request for account history;</w:t>
      </w:r>
    </w:p>
    <w:p w:rsidR="00467CD4" w:rsidRPr="00467CD4" w:rsidRDefault="00467CD4" w:rsidP="00742A44">
      <w:pPr>
        <w:numPr>
          <w:ilvl w:val="0"/>
          <w:numId w:val="32"/>
        </w:numPr>
        <w:spacing w:before="120"/>
        <w:rPr>
          <w:rFonts w:cs="Arial"/>
        </w:rPr>
      </w:pPr>
      <w:r w:rsidRPr="00467CD4">
        <w:rPr>
          <w:rFonts w:cs="Arial"/>
        </w:rPr>
        <w:t>Account fund depletion notifications including automated warnings to the customer;</w:t>
      </w:r>
    </w:p>
    <w:p w:rsidR="00467CD4" w:rsidRPr="00467CD4" w:rsidRDefault="00467CD4" w:rsidP="00742A44">
      <w:pPr>
        <w:numPr>
          <w:ilvl w:val="0"/>
          <w:numId w:val="32"/>
        </w:numPr>
        <w:spacing w:before="120"/>
        <w:rPr>
          <w:rFonts w:cs="Arial"/>
        </w:rPr>
      </w:pPr>
      <w:r w:rsidRPr="00467CD4">
        <w:rPr>
          <w:rFonts w:cs="Arial"/>
        </w:rPr>
        <w:t>Reports available to the customer;</w:t>
      </w:r>
    </w:p>
    <w:p w:rsidR="00467CD4" w:rsidRDefault="00467CD4" w:rsidP="00742A44">
      <w:pPr>
        <w:numPr>
          <w:ilvl w:val="0"/>
          <w:numId w:val="32"/>
        </w:numPr>
        <w:spacing w:before="120"/>
        <w:rPr>
          <w:rFonts w:cs="Arial"/>
        </w:rPr>
      </w:pPr>
      <w:r w:rsidRPr="00467CD4">
        <w:rPr>
          <w:rFonts w:cs="Arial"/>
        </w:rPr>
        <w:t>Reports available to the State.</w:t>
      </w:r>
    </w:p>
    <w:p w:rsidR="00674444" w:rsidRPr="00467CD4" w:rsidRDefault="00674444" w:rsidP="00674444">
      <w:pPr>
        <w:spacing w:before="120"/>
        <w:ind w:left="360"/>
        <w:rPr>
          <w:rFonts w:cs="Arial"/>
        </w:rPr>
      </w:pPr>
    </w:p>
    <w:p w:rsidR="00467CD4" w:rsidRPr="00467CD4" w:rsidRDefault="00467CD4" w:rsidP="00B54873">
      <w:pPr>
        <w:pStyle w:val="Header2-RFP"/>
      </w:pPr>
      <w:bookmarkStart w:id="721" w:name="_Toc203898748"/>
      <w:bookmarkStart w:id="722" w:name="_Toc216138522"/>
      <w:bookmarkStart w:id="723" w:name="_Toc238517409"/>
      <w:bookmarkStart w:id="724" w:name="_Toc238525141"/>
      <w:bookmarkStart w:id="725" w:name="_Toc263323031"/>
      <w:bookmarkStart w:id="726" w:name="_Toc265756733"/>
      <w:bookmarkStart w:id="727" w:name="_Toc269981664"/>
      <w:bookmarkStart w:id="728" w:name="_Toc276650686"/>
      <w:r w:rsidRPr="00467CD4">
        <w:lastRenderedPageBreak/>
        <w:t>Privileged Calls</w:t>
      </w:r>
      <w:bookmarkEnd w:id="721"/>
      <w:bookmarkEnd w:id="722"/>
      <w:bookmarkEnd w:id="723"/>
      <w:bookmarkEnd w:id="724"/>
      <w:bookmarkEnd w:id="725"/>
      <w:bookmarkEnd w:id="726"/>
      <w:bookmarkEnd w:id="727"/>
      <w:bookmarkEnd w:id="728"/>
    </w:p>
    <w:p w:rsidR="00467CD4" w:rsidRPr="00467CD4" w:rsidRDefault="00467CD4" w:rsidP="00B54873">
      <w:pPr>
        <w:pStyle w:val="BodyText"/>
      </w:pPr>
      <w:r w:rsidRPr="00467CD4">
        <w:t>Currently, calls placed on behalf of an Inmate to a privileged correspondent may be placed on staff telephones and are not subject t</w:t>
      </w:r>
      <w:r w:rsidR="00FB66EE">
        <w:t>o being recorded or monitored.</w:t>
      </w:r>
    </w:p>
    <w:p w:rsidR="00467CD4" w:rsidRPr="00467CD4" w:rsidRDefault="00467CD4" w:rsidP="00B54873">
      <w:pPr>
        <w:pStyle w:val="BodyText"/>
      </w:pPr>
      <w:r w:rsidRPr="00467CD4">
        <w:t>The vendor shall describe how it would be able to process privileged collect calls on the proposed inmate telephones</w:t>
      </w:r>
      <w:r w:rsidR="00374CFC">
        <w:t xml:space="preserve"> including but not limited to following</w:t>
      </w:r>
      <w:r w:rsidRPr="00467CD4">
        <w:t>:</w:t>
      </w:r>
    </w:p>
    <w:p w:rsidR="00467CD4" w:rsidRPr="00467CD4" w:rsidRDefault="00467CD4" w:rsidP="00742A44">
      <w:pPr>
        <w:numPr>
          <w:ilvl w:val="0"/>
          <w:numId w:val="32"/>
        </w:numPr>
        <w:spacing w:before="120"/>
        <w:rPr>
          <w:rFonts w:cs="Arial"/>
        </w:rPr>
      </w:pPr>
      <w:r w:rsidRPr="00467CD4">
        <w:rPr>
          <w:rFonts w:cs="Arial"/>
        </w:rPr>
        <w:t>without the call being recorded and monitored,</w:t>
      </w:r>
    </w:p>
    <w:p w:rsidR="00467CD4" w:rsidRPr="00467CD4" w:rsidRDefault="00467CD4" w:rsidP="00742A44">
      <w:pPr>
        <w:numPr>
          <w:ilvl w:val="0"/>
          <w:numId w:val="32"/>
        </w:numPr>
        <w:spacing w:before="120"/>
        <w:rPr>
          <w:rFonts w:cs="Arial"/>
        </w:rPr>
      </w:pPr>
      <w:r w:rsidRPr="00467CD4">
        <w:rPr>
          <w:rFonts w:cs="Arial"/>
        </w:rPr>
        <w:t>without the call being counted against the inmate’s daily call allowance;</w:t>
      </w:r>
    </w:p>
    <w:p w:rsidR="00467CD4" w:rsidRPr="00467CD4" w:rsidRDefault="00467CD4" w:rsidP="00742A44">
      <w:pPr>
        <w:numPr>
          <w:ilvl w:val="0"/>
          <w:numId w:val="32"/>
        </w:numPr>
        <w:spacing w:before="120"/>
        <w:rPr>
          <w:rFonts w:cs="Arial"/>
        </w:rPr>
      </w:pPr>
      <w:r w:rsidRPr="00467CD4">
        <w:rPr>
          <w:rFonts w:cs="Arial"/>
        </w:rPr>
        <w:t>with the call detail information,</w:t>
      </w:r>
    </w:p>
    <w:p w:rsidR="00467CD4" w:rsidRPr="00467CD4" w:rsidRDefault="00467CD4" w:rsidP="00742A44">
      <w:pPr>
        <w:numPr>
          <w:ilvl w:val="0"/>
          <w:numId w:val="32"/>
        </w:numPr>
        <w:spacing w:before="120"/>
        <w:rPr>
          <w:rFonts w:cs="Arial"/>
        </w:rPr>
      </w:pPr>
      <w:r w:rsidRPr="00467CD4">
        <w:rPr>
          <w:rFonts w:cs="Arial"/>
        </w:rPr>
        <w:t>with a per day / month limit per inmate, and</w:t>
      </w:r>
    </w:p>
    <w:p w:rsidR="00467CD4" w:rsidRPr="00467CD4" w:rsidRDefault="00467CD4" w:rsidP="00742A44">
      <w:pPr>
        <w:numPr>
          <w:ilvl w:val="0"/>
          <w:numId w:val="32"/>
        </w:numPr>
        <w:spacing w:before="120"/>
        <w:rPr>
          <w:rFonts w:cs="Arial"/>
        </w:rPr>
      </w:pPr>
      <w:r w:rsidRPr="00467CD4">
        <w:rPr>
          <w:rFonts w:cs="Arial"/>
        </w:rPr>
        <w:t xml:space="preserve">with the number on the inmate’s allowable call list </w:t>
      </w:r>
      <w:r w:rsidR="00374CFC">
        <w:rPr>
          <w:rFonts w:cs="Arial"/>
        </w:rPr>
        <w:t>identified</w:t>
      </w:r>
      <w:r w:rsidRPr="00467CD4">
        <w:rPr>
          <w:rFonts w:cs="Arial"/>
        </w:rPr>
        <w:t xml:space="preserve"> as a privileged number.</w:t>
      </w:r>
    </w:p>
    <w:p w:rsidR="00467CD4" w:rsidRPr="00467CD4" w:rsidRDefault="00467CD4" w:rsidP="00B54873">
      <w:pPr>
        <w:pStyle w:val="Header2-RFP"/>
      </w:pPr>
      <w:bookmarkStart w:id="729" w:name="_Toc203898749"/>
      <w:bookmarkStart w:id="730" w:name="_Toc216138523"/>
      <w:bookmarkStart w:id="731" w:name="_Toc238517410"/>
      <w:bookmarkStart w:id="732" w:name="_Toc238525142"/>
      <w:bookmarkStart w:id="733" w:name="_Toc263323032"/>
      <w:bookmarkStart w:id="734" w:name="_Toc265756734"/>
      <w:bookmarkStart w:id="735" w:name="_Toc269981665"/>
      <w:bookmarkStart w:id="736" w:name="_Toc276650687"/>
      <w:r w:rsidRPr="00467CD4">
        <w:t>Calls at No Monetary Cost</w:t>
      </w:r>
      <w:bookmarkEnd w:id="729"/>
      <w:bookmarkEnd w:id="730"/>
      <w:bookmarkEnd w:id="731"/>
      <w:bookmarkEnd w:id="732"/>
      <w:bookmarkEnd w:id="733"/>
      <w:bookmarkEnd w:id="734"/>
      <w:bookmarkEnd w:id="735"/>
      <w:bookmarkEnd w:id="736"/>
    </w:p>
    <w:p w:rsidR="00467CD4" w:rsidRPr="00467CD4" w:rsidRDefault="00467CD4" w:rsidP="00B54873">
      <w:pPr>
        <w:pStyle w:val="BodyText"/>
      </w:pPr>
      <w:r w:rsidRPr="00467CD4">
        <w:t>The vendor shall describe how it would be able to process the following calls at no cost to the State, Inmate or called party:</w:t>
      </w:r>
    </w:p>
    <w:p w:rsidR="00467CD4" w:rsidRPr="00467CD4" w:rsidRDefault="00467CD4" w:rsidP="00742A44">
      <w:pPr>
        <w:numPr>
          <w:ilvl w:val="0"/>
          <w:numId w:val="32"/>
        </w:numPr>
        <w:spacing w:before="120"/>
        <w:rPr>
          <w:rFonts w:cs="Arial"/>
        </w:rPr>
      </w:pPr>
      <w:r w:rsidRPr="00467CD4">
        <w:rPr>
          <w:rFonts w:cs="Arial"/>
        </w:rPr>
        <w:t>calls placed to the State Public Defender’s Office;</w:t>
      </w:r>
    </w:p>
    <w:p w:rsidR="00FB1A15" w:rsidRDefault="00467CD4" w:rsidP="00742A44">
      <w:pPr>
        <w:numPr>
          <w:ilvl w:val="0"/>
          <w:numId w:val="32"/>
        </w:numPr>
        <w:spacing w:before="120"/>
        <w:rPr>
          <w:rFonts w:cs="Arial"/>
        </w:rPr>
      </w:pPr>
      <w:r w:rsidRPr="00467CD4">
        <w:rPr>
          <w:rFonts w:cs="Arial"/>
        </w:rPr>
        <w:t>internal security calls from confidential sources</w:t>
      </w:r>
      <w:r w:rsidR="00FB1A15">
        <w:rPr>
          <w:rFonts w:cs="Arial"/>
        </w:rPr>
        <w:t>;</w:t>
      </w:r>
    </w:p>
    <w:p w:rsidR="00467CD4" w:rsidRDefault="00FB1A15" w:rsidP="00742A44">
      <w:pPr>
        <w:numPr>
          <w:ilvl w:val="0"/>
          <w:numId w:val="32"/>
        </w:numPr>
        <w:spacing w:before="120"/>
        <w:rPr>
          <w:rFonts w:cs="Arial"/>
        </w:rPr>
      </w:pPr>
      <w:r>
        <w:rPr>
          <w:rFonts w:cs="Arial"/>
        </w:rPr>
        <w:t>calls placed from test accounts.</w:t>
      </w:r>
    </w:p>
    <w:p w:rsidR="00467CD4" w:rsidRPr="00467CD4" w:rsidRDefault="00467CD4" w:rsidP="00B54873">
      <w:pPr>
        <w:pStyle w:val="BodyText"/>
      </w:pPr>
      <w:r w:rsidRPr="00467CD4">
        <w:t>The vendor shall be required to provide these calls at no cost to the State as well as possible others that will be determined by the future needs of the State.</w:t>
      </w:r>
    </w:p>
    <w:p w:rsidR="00467CD4" w:rsidRPr="00467CD4" w:rsidRDefault="00EB5645" w:rsidP="00B54873">
      <w:pPr>
        <w:pStyle w:val="BodyText"/>
      </w:pPr>
      <w:r>
        <w:t>The vendor shall d</w:t>
      </w:r>
      <w:r w:rsidR="00467CD4" w:rsidRPr="00467CD4">
        <w:t>escribe how the proposed system addresses the above requirement.</w:t>
      </w:r>
    </w:p>
    <w:p w:rsidR="00467CD4" w:rsidRPr="00467CD4" w:rsidRDefault="00467CD4" w:rsidP="00B54873">
      <w:pPr>
        <w:pStyle w:val="Header2-RFP"/>
      </w:pPr>
      <w:bookmarkStart w:id="737" w:name="_Toc203898750"/>
      <w:bookmarkStart w:id="738" w:name="_Toc216138524"/>
      <w:bookmarkStart w:id="739" w:name="_Toc238517411"/>
      <w:bookmarkStart w:id="740" w:name="_Toc238525143"/>
      <w:bookmarkStart w:id="741" w:name="_Toc263323033"/>
      <w:bookmarkStart w:id="742" w:name="_Toc265756735"/>
      <w:bookmarkStart w:id="743" w:name="_Toc269981666"/>
      <w:bookmarkStart w:id="744" w:name="_Toc276650688"/>
      <w:r w:rsidRPr="00467CD4">
        <w:t xml:space="preserve">Inmate’s Daily Call </w:t>
      </w:r>
      <w:bookmarkEnd w:id="737"/>
      <w:bookmarkEnd w:id="738"/>
      <w:bookmarkEnd w:id="739"/>
      <w:bookmarkEnd w:id="740"/>
      <w:r w:rsidRPr="00467CD4">
        <w:t>Exceptions</w:t>
      </w:r>
      <w:bookmarkEnd w:id="741"/>
      <w:bookmarkEnd w:id="742"/>
      <w:bookmarkEnd w:id="743"/>
      <w:bookmarkEnd w:id="744"/>
    </w:p>
    <w:p w:rsidR="00467CD4" w:rsidRPr="00467CD4" w:rsidRDefault="00467CD4" w:rsidP="00B54873">
      <w:pPr>
        <w:pStyle w:val="BodyText"/>
      </w:pPr>
      <w:r w:rsidRPr="00467CD4">
        <w:t>Calls made to the State Public Defender’s Office and to select internal security calls from confidential sources are not counted against an inmate’s daily call allowances.</w:t>
      </w:r>
    </w:p>
    <w:p w:rsidR="00467CD4" w:rsidRPr="00467CD4" w:rsidRDefault="00467CD4" w:rsidP="00B54873">
      <w:pPr>
        <w:pStyle w:val="BodyText"/>
      </w:pPr>
      <w:r w:rsidRPr="00467CD4">
        <w:t>The vendor shall be required to provide these calls without them counting against the inmates’ daily call allowances as well as others that will be determined by the future needs of the State.</w:t>
      </w:r>
    </w:p>
    <w:p w:rsidR="00467CD4" w:rsidRPr="00467CD4" w:rsidRDefault="00EB5645" w:rsidP="00B54873">
      <w:pPr>
        <w:pStyle w:val="BodyText"/>
      </w:pPr>
      <w:bookmarkStart w:id="745" w:name="_Toc203898752"/>
      <w:bookmarkStart w:id="746" w:name="_Toc216138525"/>
      <w:bookmarkStart w:id="747" w:name="_Toc238517412"/>
      <w:bookmarkStart w:id="748" w:name="_Toc238525144"/>
      <w:r>
        <w:t>The vendor shall d</w:t>
      </w:r>
      <w:r w:rsidRPr="00467CD4">
        <w:t>escribe</w:t>
      </w:r>
      <w:r w:rsidR="00467CD4" w:rsidRPr="00467CD4">
        <w:t xml:space="preserve"> how the proposed system addresses the above requirement.</w:t>
      </w:r>
    </w:p>
    <w:p w:rsidR="00467CD4" w:rsidRPr="007A2E14" w:rsidRDefault="00467CD4" w:rsidP="00B54873">
      <w:pPr>
        <w:pStyle w:val="Header2-RFP"/>
        <w:rPr>
          <w:highlight w:val="yellow"/>
        </w:rPr>
      </w:pPr>
      <w:bookmarkStart w:id="749" w:name="_Toc263323034"/>
      <w:bookmarkStart w:id="750" w:name="_Toc265756736"/>
      <w:bookmarkStart w:id="751" w:name="_Toc269981667"/>
      <w:bookmarkStart w:id="752" w:name="_Toc276650689"/>
      <w:r w:rsidRPr="007A2E14">
        <w:rPr>
          <w:highlight w:val="yellow"/>
        </w:rPr>
        <w:t>Intake Facility Telephone Service</w:t>
      </w:r>
      <w:bookmarkEnd w:id="745"/>
      <w:bookmarkEnd w:id="746"/>
      <w:bookmarkEnd w:id="747"/>
      <w:bookmarkEnd w:id="748"/>
      <w:bookmarkEnd w:id="749"/>
      <w:bookmarkEnd w:id="750"/>
      <w:bookmarkEnd w:id="751"/>
      <w:r w:rsidR="007A2E14" w:rsidRPr="007A2E14">
        <w:rPr>
          <w:highlight w:val="yellow"/>
        </w:rPr>
        <w:t xml:space="preserve"> - MANDATORY</w:t>
      </w:r>
      <w:bookmarkEnd w:id="752"/>
    </w:p>
    <w:p w:rsidR="00467CD4" w:rsidRPr="00467CD4" w:rsidRDefault="00467CD4" w:rsidP="00B54873">
      <w:pPr>
        <w:pStyle w:val="BodyText"/>
      </w:pPr>
      <w:r w:rsidRPr="00467CD4">
        <w:t>Currently, inmate telephones located in the admitting and processing areas have audio recording capabilities and require no inmate PIN for collect calling.  This service allows inmates to place collect calls via live operator.</w:t>
      </w:r>
    </w:p>
    <w:p w:rsidR="00467CD4" w:rsidRPr="00467CD4" w:rsidRDefault="00467CD4" w:rsidP="00B54873">
      <w:pPr>
        <w:pStyle w:val="BodyText"/>
      </w:pPr>
      <w:r w:rsidRPr="00467CD4">
        <w:t>The service must include the following:</w:t>
      </w:r>
    </w:p>
    <w:p w:rsidR="00467CD4" w:rsidRPr="00467CD4" w:rsidRDefault="00467CD4" w:rsidP="00742A44">
      <w:pPr>
        <w:numPr>
          <w:ilvl w:val="0"/>
          <w:numId w:val="32"/>
        </w:numPr>
        <w:spacing w:before="120"/>
        <w:rPr>
          <w:rFonts w:cs="Arial"/>
        </w:rPr>
      </w:pPr>
      <w:r w:rsidRPr="00467CD4">
        <w:rPr>
          <w:rFonts w:cs="Arial"/>
        </w:rPr>
        <w:t>The system should commence recording when the telephone goes off-hook;</w:t>
      </w:r>
    </w:p>
    <w:p w:rsidR="00467CD4" w:rsidRPr="00467CD4" w:rsidRDefault="00467CD4" w:rsidP="00742A44">
      <w:pPr>
        <w:numPr>
          <w:ilvl w:val="0"/>
          <w:numId w:val="32"/>
        </w:numPr>
        <w:spacing w:before="120"/>
        <w:rPr>
          <w:rFonts w:cs="Arial"/>
        </w:rPr>
      </w:pPr>
      <w:r w:rsidRPr="00467CD4">
        <w:rPr>
          <w:rFonts w:cs="Arial"/>
        </w:rPr>
        <w:t>Prior to the inmate and called party being connected, the called party must be notified that the call they are about to accept is initiated from a Connecticut Correctional Institution using the specific facility’s name,</w:t>
      </w:r>
    </w:p>
    <w:p w:rsidR="00467CD4" w:rsidRPr="00467CD4" w:rsidRDefault="00467CD4" w:rsidP="00742A44">
      <w:pPr>
        <w:numPr>
          <w:ilvl w:val="0"/>
          <w:numId w:val="32"/>
        </w:numPr>
        <w:spacing w:before="120"/>
        <w:rPr>
          <w:rFonts w:cs="Arial"/>
        </w:rPr>
      </w:pPr>
      <w:r w:rsidRPr="00467CD4">
        <w:rPr>
          <w:rFonts w:cs="Arial"/>
        </w:rPr>
        <w:t>The system shall restrict the admitting and processing telephones from access to incoming calls as well as all information services, toll free numbers, 900 numbers, and 911 emergency calls.</w:t>
      </w:r>
    </w:p>
    <w:p w:rsidR="00467CD4" w:rsidRPr="00467CD4" w:rsidRDefault="00EB5645" w:rsidP="00B54873">
      <w:pPr>
        <w:pStyle w:val="BodyText"/>
      </w:pPr>
      <w:r>
        <w:lastRenderedPageBreak/>
        <w:t>The vendor shall d</w:t>
      </w:r>
      <w:r w:rsidRPr="00467CD4">
        <w:t>escribe</w:t>
      </w:r>
      <w:r w:rsidR="00467CD4" w:rsidRPr="00467CD4">
        <w:t xml:space="preserve"> how the proposed service accomplishes this.</w:t>
      </w:r>
    </w:p>
    <w:p w:rsidR="00467CD4" w:rsidRPr="00467CD4" w:rsidRDefault="00467CD4" w:rsidP="00E33ADF">
      <w:pPr>
        <w:pStyle w:val="Header3-RFP"/>
      </w:pPr>
      <w:bookmarkStart w:id="753" w:name="_Toc238517413"/>
      <w:bookmarkStart w:id="754" w:name="_Toc238525145"/>
      <w:bookmarkStart w:id="755" w:name="_Toc263323035"/>
      <w:bookmarkStart w:id="756" w:name="_Toc265756737"/>
      <w:bookmarkStart w:id="757" w:name="_Toc269981668"/>
      <w:bookmarkStart w:id="758" w:name="_Toc276650690"/>
      <w:r w:rsidRPr="00467CD4">
        <w:t>Intake Facility Video Capabilities</w:t>
      </w:r>
      <w:bookmarkEnd w:id="753"/>
      <w:bookmarkEnd w:id="754"/>
      <w:bookmarkEnd w:id="755"/>
      <w:bookmarkEnd w:id="756"/>
      <w:bookmarkEnd w:id="757"/>
      <w:bookmarkEnd w:id="758"/>
    </w:p>
    <w:p w:rsidR="00467CD4" w:rsidRDefault="007A2E14" w:rsidP="00B54873">
      <w:pPr>
        <w:pStyle w:val="BodyText"/>
      </w:pPr>
      <w:r>
        <w:t xml:space="preserve">DOC is interested in having the ability in the admitting and processing areas, to video record conversations as part of the inmate telephone service.  </w:t>
      </w:r>
      <w:r w:rsidR="00467CD4" w:rsidRPr="00467CD4">
        <w:t>The video recordings must contain date and time stamps which correspond to the audio recording of these calls.</w:t>
      </w:r>
    </w:p>
    <w:p w:rsidR="007A2E14" w:rsidRPr="00467CD4" w:rsidRDefault="007A2E14" w:rsidP="00B54873">
      <w:pPr>
        <w:pStyle w:val="BodyText"/>
      </w:pPr>
      <w:r>
        <w:t xml:space="preserve">The </w:t>
      </w:r>
      <w:r w:rsidRPr="00467CD4">
        <w:t xml:space="preserve">vendor shall </w:t>
      </w:r>
      <w:r>
        <w:t>describe how the proposed service accomplishes this.</w:t>
      </w:r>
    </w:p>
    <w:p w:rsidR="00467CD4" w:rsidRPr="00467CD4" w:rsidRDefault="00467CD4" w:rsidP="00B54873">
      <w:pPr>
        <w:pStyle w:val="Header2-RFP"/>
      </w:pPr>
      <w:bookmarkStart w:id="759" w:name="_Toc263323036"/>
      <w:bookmarkStart w:id="760" w:name="_Toc265756738"/>
      <w:bookmarkStart w:id="761" w:name="_Toc269981669"/>
      <w:bookmarkStart w:id="762" w:name="_Toc276650691"/>
      <w:bookmarkStart w:id="763" w:name="_Toc203898753"/>
      <w:bookmarkStart w:id="764" w:name="_Toc216138526"/>
      <w:bookmarkStart w:id="765" w:name="_Toc238517414"/>
      <w:bookmarkStart w:id="766" w:name="_Toc238525146"/>
      <w:bookmarkStart w:id="767" w:name="_Toc180112975"/>
      <w:bookmarkStart w:id="768" w:name="_Toc180157181"/>
      <w:bookmarkStart w:id="769" w:name="_Toc181156769"/>
      <w:bookmarkStart w:id="770" w:name="_Toc181429182"/>
      <w:bookmarkStart w:id="771" w:name="_Toc181797077"/>
      <w:bookmarkStart w:id="772" w:name="_Toc203898842"/>
      <w:bookmarkStart w:id="773" w:name="_Toc216138568"/>
      <w:bookmarkStart w:id="774" w:name="_Toc238517458"/>
      <w:bookmarkStart w:id="775" w:name="_Toc238525190"/>
      <w:r w:rsidRPr="00467CD4">
        <w:t>Visitor Telephone Service</w:t>
      </w:r>
      <w:bookmarkEnd w:id="759"/>
      <w:bookmarkEnd w:id="760"/>
      <w:bookmarkEnd w:id="761"/>
      <w:bookmarkEnd w:id="762"/>
    </w:p>
    <w:p w:rsidR="007A2E14" w:rsidRDefault="007A2E14" w:rsidP="00B54873">
      <w:pPr>
        <w:pStyle w:val="BodyText"/>
      </w:pPr>
      <w:r>
        <w:t xml:space="preserve">DOC is interested in having the </w:t>
      </w:r>
      <w:r w:rsidRPr="00467CD4">
        <w:t xml:space="preserve">ability to listen and record </w:t>
      </w:r>
      <w:r>
        <w:t>visitor telephone</w:t>
      </w:r>
      <w:r w:rsidRPr="00467CD4">
        <w:t xml:space="preserve"> conversations with the same call control and limitation features as the inmate telephones</w:t>
      </w:r>
      <w:r>
        <w:t>.</w:t>
      </w:r>
    </w:p>
    <w:p w:rsidR="00467CD4" w:rsidRPr="00467CD4" w:rsidRDefault="007A2E14" w:rsidP="00B54873">
      <w:pPr>
        <w:pStyle w:val="BodyText"/>
      </w:pPr>
      <w:r>
        <w:t>T</w:t>
      </w:r>
      <w:r w:rsidRPr="00467CD4">
        <w:t>he</w:t>
      </w:r>
      <w:r w:rsidR="00467CD4" w:rsidRPr="00467CD4">
        <w:t xml:space="preserve"> vendor shall </w:t>
      </w:r>
      <w:r>
        <w:t>describe how the proposed service accomplishes this.</w:t>
      </w:r>
    </w:p>
    <w:p w:rsidR="00467CD4" w:rsidRPr="00467CD4" w:rsidRDefault="00467CD4" w:rsidP="00B54873">
      <w:pPr>
        <w:pStyle w:val="Header2-RFP"/>
      </w:pPr>
      <w:bookmarkStart w:id="776" w:name="_Toc263323037"/>
      <w:bookmarkStart w:id="777" w:name="_Toc265756739"/>
      <w:bookmarkStart w:id="778" w:name="_Toc269981670"/>
      <w:bookmarkStart w:id="779" w:name="_Toc276650692"/>
      <w:r w:rsidRPr="00467CD4">
        <w:t>Test Accounts</w:t>
      </w:r>
      <w:bookmarkEnd w:id="776"/>
      <w:bookmarkEnd w:id="777"/>
      <w:bookmarkEnd w:id="778"/>
      <w:bookmarkEnd w:id="779"/>
    </w:p>
    <w:p w:rsidR="00467CD4" w:rsidRPr="00467CD4" w:rsidRDefault="00467CD4" w:rsidP="00B54873">
      <w:pPr>
        <w:pStyle w:val="BodyText"/>
      </w:pPr>
      <w:r w:rsidRPr="00467CD4">
        <w:t>DOC Security requires the vendor to establish several test accounts be made available for the purposes of call quality, security call control, and billing verification.  This should include the capability to establish virtual inmates with authorized call lists and billing accounts including paper bill rendering.  This should be at no cost to the State.</w:t>
      </w:r>
    </w:p>
    <w:bookmarkEnd w:id="763"/>
    <w:bookmarkEnd w:id="764"/>
    <w:bookmarkEnd w:id="765"/>
    <w:bookmarkEnd w:id="766"/>
    <w:bookmarkEnd w:id="767"/>
    <w:bookmarkEnd w:id="768"/>
    <w:bookmarkEnd w:id="769"/>
    <w:bookmarkEnd w:id="770"/>
    <w:bookmarkEnd w:id="771"/>
    <w:bookmarkEnd w:id="772"/>
    <w:bookmarkEnd w:id="773"/>
    <w:bookmarkEnd w:id="774"/>
    <w:bookmarkEnd w:id="775"/>
    <w:p w:rsidR="00467CD4" w:rsidRPr="00467CD4" w:rsidRDefault="00896ACC" w:rsidP="00B54873">
      <w:pPr>
        <w:pStyle w:val="BodyText"/>
      </w:pPr>
      <w:r>
        <w:t>The vendor shall d</w:t>
      </w:r>
      <w:r w:rsidR="00467CD4" w:rsidRPr="00467CD4">
        <w:t>escribe how the proposed system will accomplish this.</w:t>
      </w:r>
    </w:p>
    <w:p w:rsidR="00467CD4" w:rsidRPr="0096394D" w:rsidRDefault="00467CD4" w:rsidP="00520F24">
      <w:pPr>
        <w:pStyle w:val="Header1RFP"/>
      </w:pPr>
      <w:bookmarkStart w:id="780" w:name="_Toc263323038"/>
      <w:bookmarkStart w:id="781" w:name="_Toc265756740"/>
      <w:bookmarkStart w:id="782" w:name="_Toc269981671"/>
      <w:bookmarkStart w:id="783" w:name="_Toc276650693"/>
      <w:r w:rsidRPr="0096394D">
        <w:t>Inmate Telephone Equipment</w:t>
      </w:r>
      <w:bookmarkEnd w:id="549"/>
      <w:bookmarkEnd w:id="550"/>
      <w:bookmarkEnd w:id="551"/>
      <w:bookmarkEnd w:id="552"/>
      <w:bookmarkEnd w:id="553"/>
      <w:bookmarkEnd w:id="554"/>
      <w:bookmarkEnd w:id="555"/>
      <w:bookmarkEnd w:id="556"/>
      <w:bookmarkEnd w:id="557"/>
      <w:bookmarkEnd w:id="577"/>
      <w:bookmarkEnd w:id="578"/>
      <w:bookmarkEnd w:id="579"/>
      <w:bookmarkEnd w:id="780"/>
      <w:bookmarkEnd w:id="781"/>
      <w:bookmarkEnd w:id="782"/>
      <w:bookmarkEnd w:id="783"/>
    </w:p>
    <w:p w:rsidR="00467CD4" w:rsidRDefault="00467CD4" w:rsidP="00B54873">
      <w:pPr>
        <w:pStyle w:val="BodyText"/>
      </w:pPr>
      <w:r w:rsidRPr="00467CD4">
        <w:t xml:space="preserve">The vendor shall provide all new telephone sets for use in the inmate housing unit, in the intake facilities admitting and processing area, and at the DOC Security Office.  These telephones must be of durable quality, designed to resist abuse, and must incorporate features that adapt it for use in a correctional facility.  </w:t>
      </w:r>
      <w:r w:rsidR="00E11B55" w:rsidRPr="00467CD4">
        <w:t xml:space="preserve">Initial and future locations </w:t>
      </w:r>
      <w:r w:rsidR="00E11B55">
        <w:t xml:space="preserve">of telephones </w:t>
      </w:r>
      <w:r w:rsidR="00E11B55" w:rsidRPr="00467CD4">
        <w:t>will be determined by DOC.</w:t>
      </w:r>
      <w:r w:rsidR="00E11B55">
        <w:t xml:space="preserve">  </w:t>
      </w:r>
      <w:r w:rsidRPr="00467CD4">
        <w:t>The vendor must receive DOC approval of any telephone equipment prior to installation.</w:t>
      </w:r>
    </w:p>
    <w:p w:rsidR="0096394D" w:rsidRPr="0096394D" w:rsidRDefault="0096394D" w:rsidP="00B54873">
      <w:pPr>
        <w:pStyle w:val="BodyText"/>
      </w:pPr>
      <w:r w:rsidRPr="0096394D">
        <w:t xml:space="preserve">The vendor </w:t>
      </w:r>
      <w:r w:rsidR="00896ACC">
        <w:t>shall</w:t>
      </w:r>
      <w:r w:rsidRPr="0096394D">
        <w:t xml:space="preserve"> affirm it will comply.</w:t>
      </w:r>
    </w:p>
    <w:p w:rsidR="00467CD4" w:rsidRPr="00467CD4" w:rsidRDefault="00467CD4" w:rsidP="00B54873">
      <w:pPr>
        <w:pStyle w:val="Header2-RFP"/>
      </w:pPr>
      <w:bookmarkStart w:id="784" w:name="_Toc203898734"/>
      <w:bookmarkStart w:id="785" w:name="_Toc216138507"/>
      <w:bookmarkStart w:id="786" w:name="_Toc238517394"/>
      <w:bookmarkStart w:id="787" w:name="_Toc238525126"/>
      <w:bookmarkStart w:id="788" w:name="_Toc263323039"/>
      <w:bookmarkStart w:id="789" w:name="_Toc265756741"/>
      <w:bookmarkStart w:id="790" w:name="_Toc269981672"/>
      <w:bookmarkStart w:id="791" w:name="_Toc276650694"/>
      <w:r w:rsidRPr="00467CD4">
        <w:t>Inmate Telephone Sets In Housing Unit</w:t>
      </w:r>
      <w:bookmarkEnd w:id="784"/>
      <w:bookmarkEnd w:id="785"/>
      <w:bookmarkEnd w:id="786"/>
      <w:bookmarkEnd w:id="787"/>
      <w:bookmarkEnd w:id="788"/>
      <w:bookmarkEnd w:id="789"/>
      <w:bookmarkEnd w:id="790"/>
      <w:bookmarkEnd w:id="791"/>
    </w:p>
    <w:p w:rsidR="00467CD4" w:rsidRPr="00467CD4" w:rsidRDefault="00467CD4" w:rsidP="00B54873">
      <w:pPr>
        <w:pStyle w:val="BodyText"/>
      </w:pPr>
      <w:r w:rsidRPr="00467CD4">
        <w:t>DOC requires that all phones installed in inmate housing units include sound dampening handsets, volume control and that the handset cords be a maximum of 36 inches.  Initial and future locations will be determined by DOC.</w:t>
      </w:r>
    </w:p>
    <w:p w:rsidR="00467CD4" w:rsidRPr="00467CD4" w:rsidRDefault="00467CD4" w:rsidP="00B54873">
      <w:pPr>
        <w:pStyle w:val="BodyText"/>
      </w:pPr>
      <w:r w:rsidRPr="00467CD4">
        <w:t>The vendor shall fully describe the proposed telephone sets for use in the housing unit and include in its proposal glossies that include a picture of the proposed phones with detailed specification sheets.</w:t>
      </w:r>
    </w:p>
    <w:p w:rsidR="00467CD4" w:rsidRPr="00467CD4" w:rsidRDefault="00467CD4" w:rsidP="00B54873">
      <w:pPr>
        <w:pStyle w:val="Header2-RFP"/>
      </w:pPr>
      <w:bookmarkStart w:id="792" w:name="_Toc216138508"/>
      <w:bookmarkStart w:id="793" w:name="_Toc238517395"/>
      <w:bookmarkStart w:id="794" w:name="_Toc238525127"/>
      <w:bookmarkStart w:id="795" w:name="_Toc263323040"/>
      <w:bookmarkStart w:id="796" w:name="_Toc265756742"/>
      <w:bookmarkStart w:id="797" w:name="_Toc269981673"/>
      <w:bookmarkStart w:id="798" w:name="_Toc276650695"/>
      <w:bookmarkStart w:id="799" w:name="_Toc203898736"/>
      <w:bookmarkStart w:id="800" w:name="_Toc203898735"/>
      <w:r w:rsidRPr="00467CD4">
        <w:t>Inmate Telephone Sets At Medical Facilities</w:t>
      </w:r>
      <w:bookmarkEnd w:id="792"/>
      <w:bookmarkEnd w:id="793"/>
      <w:bookmarkEnd w:id="794"/>
      <w:bookmarkEnd w:id="795"/>
      <w:bookmarkEnd w:id="796"/>
      <w:bookmarkEnd w:id="797"/>
      <w:bookmarkEnd w:id="798"/>
    </w:p>
    <w:p w:rsidR="00467CD4" w:rsidRPr="00467CD4" w:rsidRDefault="00467CD4" w:rsidP="00B54873">
      <w:pPr>
        <w:pStyle w:val="BodyText"/>
      </w:pPr>
      <w:r w:rsidRPr="00467CD4">
        <w:t>The vendor shall provide portable (wired) inmate phones that plug into standard jacks as required.  These phones must also include sound dampening handsets, volume control and handset cords with a maximum length of 36 inches.</w:t>
      </w:r>
    </w:p>
    <w:p w:rsidR="00467CD4" w:rsidRDefault="00467CD4" w:rsidP="00B54873">
      <w:pPr>
        <w:pStyle w:val="BodyText"/>
      </w:pPr>
      <w:bookmarkStart w:id="801" w:name="_Toc216138509"/>
      <w:bookmarkStart w:id="802" w:name="_Toc238517396"/>
      <w:bookmarkStart w:id="803" w:name="_Toc238525128"/>
      <w:r w:rsidRPr="00467CD4">
        <w:t>The vendor shall fully describe the proposed telephone sets for use in the medical facilities and include in its proposal glossies that include a picture of the proposed phones with</w:t>
      </w:r>
      <w:r w:rsidR="00E11B55">
        <w:t xml:space="preserve"> detailed specification sheets.</w:t>
      </w:r>
    </w:p>
    <w:p w:rsidR="005272F6" w:rsidRPr="00467CD4" w:rsidRDefault="005272F6" w:rsidP="00B54873">
      <w:pPr>
        <w:pStyle w:val="BodyText"/>
      </w:pPr>
    </w:p>
    <w:p w:rsidR="00467CD4" w:rsidRPr="00467CD4" w:rsidRDefault="00467CD4" w:rsidP="00B54873">
      <w:pPr>
        <w:pStyle w:val="Header2-RFP"/>
      </w:pPr>
      <w:bookmarkStart w:id="804" w:name="_Toc263323041"/>
      <w:bookmarkStart w:id="805" w:name="_Toc265756743"/>
      <w:bookmarkStart w:id="806" w:name="_Toc269981674"/>
      <w:bookmarkStart w:id="807" w:name="_Toc276650696"/>
      <w:r w:rsidRPr="00467CD4">
        <w:lastRenderedPageBreak/>
        <w:t>Intake Facilities Admitting and Processing Telephone Sets</w:t>
      </w:r>
      <w:bookmarkEnd w:id="801"/>
      <w:bookmarkEnd w:id="802"/>
      <w:bookmarkEnd w:id="803"/>
      <w:bookmarkEnd w:id="804"/>
      <w:bookmarkEnd w:id="805"/>
      <w:bookmarkEnd w:id="806"/>
      <w:bookmarkEnd w:id="807"/>
    </w:p>
    <w:p w:rsidR="00467CD4" w:rsidRPr="00467CD4" w:rsidRDefault="00467CD4" w:rsidP="00B54873">
      <w:pPr>
        <w:pStyle w:val="BodyText"/>
      </w:pPr>
      <w:r w:rsidRPr="00467CD4">
        <w:t>The proposed inmate telephones in the admitting and processing areas must have recording capabilities and as an option, an electronic identifier of the caller (i.e., visual record of the caller, video recording, snap shot imbedded into the call record).  DOC requires that all phones installed in the admitting and processing areas are to include sound dampening handsets, volume control and that the handset c</w:t>
      </w:r>
      <w:r w:rsidR="00E11B55">
        <w:t>ords be a maximum of 36 inches.</w:t>
      </w:r>
    </w:p>
    <w:p w:rsidR="00467CD4" w:rsidRPr="00467CD4" w:rsidRDefault="00467CD4" w:rsidP="00B54873">
      <w:pPr>
        <w:pStyle w:val="BodyText"/>
      </w:pPr>
      <w:bookmarkStart w:id="808" w:name="_Toc216138510"/>
      <w:bookmarkStart w:id="809" w:name="_Toc238517397"/>
      <w:bookmarkStart w:id="810" w:name="_Toc238525129"/>
      <w:r w:rsidRPr="00467CD4">
        <w:t>The vendor shall fully describe the proposed telephone sets for use in the admitting and processing areas and include in its proposal glossies that include a picture of the proposed phones with detailed specification sheets.</w:t>
      </w:r>
    </w:p>
    <w:p w:rsidR="00467CD4" w:rsidRPr="00467CD4" w:rsidRDefault="00467CD4" w:rsidP="00B54873">
      <w:pPr>
        <w:pStyle w:val="Header2-RFP"/>
      </w:pPr>
      <w:bookmarkStart w:id="811" w:name="_Toc263323042"/>
      <w:bookmarkStart w:id="812" w:name="_Toc265756744"/>
      <w:bookmarkStart w:id="813" w:name="_Toc269981675"/>
      <w:bookmarkStart w:id="814" w:name="_Toc276650697"/>
      <w:r w:rsidRPr="00467CD4">
        <w:t>Visiting Area Telephone Sets</w:t>
      </w:r>
      <w:bookmarkEnd w:id="799"/>
      <w:bookmarkEnd w:id="808"/>
      <w:bookmarkEnd w:id="809"/>
      <w:bookmarkEnd w:id="810"/>
      <w:bookmarkEnd w:id="811"/>
      <w:bookmarkEnd w:id="812"/>
      <w:bookmarkEnd w:id="813"/>
      <w:bookmarkEnd w:id="814"/>
    </w:p>
    <w:p w:rsidR="00467CD4" w:rsidRPr="00467CD4" w:rsidRDefault="00467CD4" w:rsidP="00B54873">
      <w:pPr>
        <w:pStyle w:val="BodyText"/>
      </w:pPr>
      <w:r w:rsidRPr="00467CD4">
        <w:t>DOC currently uses direct connect handsets in the visiting area which only allows conversations between the inmate and visitor but is interested in having recording capabilities for these telephones.  DOC would require that all telephones installed in the visiting areas to include sound dampening handsets, volume control and that the handset co</w:t>
      </w:r>
      <w:r w:rsidR="00E11B55">
        <w:t>rds be a maximum of 36 inches.</w:t>
      </w:r>
    </w:p>
    <w:p w:rsidR="00467CD4" w:rsidRPr="00467CD4" w:rsidRDefault="00467CD4" w:rsidP="00B54873">
      <w:pPr>
        <w:pStyle w:val="BodyText"/>
      </w:pPr>
      <w:r w:rsidRPr="00467CD4">
        <w:t>The vendor shall fully describe the proposed telephone sets for use in the visiting areas and include in its proposal glossies that include a picture of the proposed phones with detailed specification sheets.</w:t>
      </w:r>
    </w:p>
    <w:p w:rsidR="00467CD4" w:rsidRPr="00467CD4" w:rsidRDefault="00467CD4" w:rsidP="00B54873">
      <w:pPr>
        <w:pStyle w:val="Header2-RFP"/>
      </w:pPr>
      <w:bookmarkStart w:id="815" w:name="_Toc216138511"/>
      <w:bookmarkStart w:id="816" w:name="_Toc238517398"/>
      <w:bookmarkStart w:id="817" w:name="_Toc238525130"/>
      <w:bookmarkStart w:id="818" w:name="_Toc263323043"/>
      <w:bookmarkStart w:id="819" w:name="_Toc265756745"/>
      <w:bookmarkStart w:id="820" w:name="_Toc269981676"/>
      <w:bookmarkStart w:id="821" w:name="_Toc276650698"/>
      <w:bookmarkEnd w:id="800"/>
      <w:r w:rsidRPr="00467CD4">
        <w:t>Hearing Impaired</w:t>
      </w:r>
      <w:bookmarkEnd w:id="815"/>
      <w:r w:rsidRPr="00467CD4">
        <w:t xml:space="preserve"> Telephone Sets</w:t>
      </w:r>
      <w:bookmarkEnd w:id="816"/>
      <w:bookmarkEnd w:id="817"/>
      <w:bookmarkEnd w:id="818"/>
      <w:bookmarkEnd w:id="819"/>
      <w:bookmarkEnd w:id="820"/>
      <w:bookmarkEnd w:id="821"/>
    </w:p>
    <w:p w:rsidR="00467CD4" w:rsidRPr="00467CD4" w:rsidRDefault="00467CD4" w:rsidP="00B54873">
      <w:pPr>
        <w:pStyle w:val="BodyText"/>
      </w:pPr>
      <w:r w:rsidRPr="00467CD4">
        <w:t>The vendor must provide a solution that is in compliance with the American Disability Act, which contains information describing the process and required equipment necessary for a hearing impaired inmate communicating with individuals on the approved call list via the inmate telephone system.  These proposed sets must have the same security provisions as with standard inmate telephones.  This solution must be at no additional cost to the State.</w:t>
      </w:r>
    </w:p>
    <w:p w:rsidR="00467CD4" w:rsidRPr="00467CD4" w:rsidRDefault="00467CD4" w:rsidP="00B54873">
      <w:pPr>
        <w:pStyle w:val="BodyText"/>
      </w:pPr>
      <w:bookmarkStart w:id="822" w:name="_Toc203898738"/>
      <w:bookmarkStart w:id="823" w:name="_Toc216138512"/>
      <w:bookmarkStart w:id="824" w:name="_Toc238517399"/>
      <w:bookmarkStart w:id="825" w:name="_Toc238525131"/>
      <w:r w:rsidRPr="00467CD4">
        <w:t>The vendor shall fully describe the proposed telephone sets for use by the hearing impaired and include in its proposal glossies that include a picture of the proposed phones with detailed specification sheets.</w:t>
      </w:r>
    </w:p>
    <w:p w:rsidR="00467CD4" w:rsidRPr="00467CD4" w:rsidRDefault="00467CD4" w:rsidP="00B54873">
      <w:pPr>
        <w:pStyle w:val="Header2-RFP"/>
      </w:pPr>
      <w:bookmarkStart w:id="826" w:name="_Toc263323044"/>
      <w:bookmarkStart w:id="827" w:name="_Toc265756746"/>
      <w:bookmarkStart w:id="828" w:name="_Toc269981677"/>
      <w:bookmarkStart w:id="829" w:name="_Toc276650699"/>
      <w:r w:rsidRPr="00467CD4">
        <w:t>Telephone Sets For Testing</w:t>
      </w:r>
      <w:bookmarkEnd w:id="826"/>
      <w:bookmarkEnd w:id="827"/>
      <w:bookmarkEnd w:id="828"/>
      <w:bookmarkEnd w:id="829"/>
    </w:p>
    <w:p w:rsidR="00467CD4" w:rsidRPr="00467CD4" w:rsidRDefault="00467CD4" w:rsidP="00B54873">
      <w:pPr>
        <w:pStyle w:val="BodyText"/>
      </w:pPr>
      <w:r w:rsidRPr="00467CD4">
        <w:t xml:space="preserve">The vendor must provide an inmate telephone installed at DOC’s Security </w:t>
      </w:r>
      <w:r w:rsidR="00E11B55">
        <w:t>Division</w:t>
      </w:r>
      <w:r w:rsidRPr="00467CD4">
        <w:t xml:space="preserve"> for testing purposes with the capability to simulate actual inmate telephone functionality at various DOC facilities.  Currently DOC’s Security </w:t>
      </w:r>
      <w:r w:rsidR="00E11B55">
        <w:t>Division</w:t>
      </w:r>
      <w:r w:rsidRPr="00467CD4">
        <w:t xml:space="preserve"> is located at DOC Central Office.</w:t>
      </w:r>
    </w:p>
    <w:p w:rsidR="00467CD4" w:rsidRPr="00467CD4" w:rsidRDefault="00467CD4" w:rsidP="00B54873">
      <w:pPr>
        <w:pStyle w:val="BodyText"/>
      </w:pPr>
      <w:r w:rsidRPr="00467CD4">
        <w:t>The vendor shall fully describe how it will comply with the above.</w:t>
      </w:r>
    </w:p>
    <w:p w:rsidR="00467CD4" w:rsidRPr="0096394D" w:rsidRDefault="00467CD4" w:rsidP="00520F24">
      <w:pPr>
        <w:pStyle w:val="Header1RFP"/>
      </w:pPr>
      <w:bookmarkStart w:id="830" w:name="_Toc203898773"/>
      <w:bookmarkStart w:id="831" w:name="_Toc216138548"/>
      <w:bookmarkStart w:id="832" w:name="_Toc238517438"/>
      <w:bookmarkStart w:id="833" w:name="_Toc238525170"/>
      <w:bookmarkStart w:id="834" w:name="_Toc263323045"/>
      <w:bookmarkStart w:id="835" w:name="_Toc265756747"/>
      <w:bookmarkStart w:id="836" w:name="_Toc269981678"/>
      <w:bookmarkStart w:id="837" w:name="_Toc276650700"/>
      <w:bookmarkStart w:id="838" w:name="_Toc483643777"/>
      <w:bookmarkStart w:id="839" w:name="_Toc484330541"/>
      <w:bookmarkStart w:id="840" w:name="_Toc484337790"/>
      <w:bookmarkStart w:id="841" w:name="_Toc486235040"/>
      <w:bookmarkStart w:id="842" w:name="_Toc488568918"/>
      <w:bookmarkStart w:id="843" w:name="_Toc490548007"/>
      <w:bookmarkStart w:id="844" w:name="_Toc490878514"/>
      <w:bookmarkStart w:id="845" w:name="_Toc495215324"/>
      <w:bookmarkStart w:id="846" w:name="_Toc483643765"/>
      <w:bookmarkStart w:id="847" w:name="_Toc484330529"/>
      <w:bookmarkStart w:id="848" w:name="_Toc484337778"/>
      <w:bookmarkStart w:id="849" w:name="_Toc486235028"/>
      <w:bookmarkStart w:id="850" w:name="_Toc488568906"/>
      <w:bookmarkStart w:id="851" w:name="_Toc490547995"/>
      <w:bookmarkStart w:id="852" w:name="_Toc490878502"/>
      <w:bookmarkStart w:id="853" w:name="_Toc495215312"/>
      <w:bookmarkStart w:id="854" w:name="_Ref179275600"/>
      <w:bookmarkStart w:id="855" w:name="_Toc180112945"/>
      <w:bookmarkStart w:id="856" w:name="_Toc180157151"/>
      <w:bookmarkStart w:id="857" w:name="_Toc181156739"/>
      <w:bookmarkStart w:id="858" w:name="_Toc181429152"/>
      <w:bookmarkStart w:id="859" w:name="_Toc181797047"/>
      <w:bookmarkStart w:id="860" w:name="_Toc483643776"/>
      <w:bookmarkStart w:id="861" w:name="_Toc484330540"/>
      <w:bookmarkStart w:id="862" w:name="_Toc484337789"/>
      <w:bookmarkStart w:id="863" w:name="_Toc486235039"/>
      <w:bookmarkStart w:id="864" w:name="_Toc488568917"/>
      <w:bookmarkStart w:id="865" w:name="_Toc490548006"/>
      <w:bookmarkStart w:id="866" w:name="_Toc490878513"/>
      <w:bookmarkStart w:id="867" w:name="_Toc495215323"/>
      <w:bookmarkStart w:id="868" w:name="_Toc483643772"/>
      <w:bookmarkStart w:id="869" w:name="_Toc484330536"/>
      <w:bookmarkStart w:id="870" w:name="_Toc484337785"/>
      <w:bookmarkStart w:id="871" w:name="_Toc486235035"/>
      <w:bookmarkStart w:id="872" w:name="_Toc488568913"/>
      <w:bookmarkStart w:id="873" w:name="_Toc490548002"/>
      <w:bookmarkStart w:id="874" w:name="_Toc490878509"/>
      <w:bookmarkStart w:id="875" w:name="_Toc495215319"/>
      <w:bookmarkEnd w:id="558"/>
      <w:bookmarkEnd w:id="559"/>
      <w:bookmarkEnd w:id="560"/>
      <w:bookmarkEnd w:id="561"/>
      <w:bookmarkEnd w:id="562"/>
      <w:bookmarkEnd w:id="563"/>
      <w:bookmarkEnd w:id="564"/>
      <w:bookmarkEnd w:id="565"/>
      <w:bookmarkEnd w:id="822"/>
      <w:bookmarkEnd w:id="823"/>
      <w:bookmarkEnd w:id="824"/>
      <w:bookmarkEnd w:id="825"/>
      <w:r w:rsidRPr="0096394D">
        <w:t>Wiring</w:t>
      </w:r>
      <w:bookmarkEnd w:id="830"/>
      <w:bookmarkEnd w:id="831"/>
      <w:bookmarkEnd w:id="832"/>
      <w:bookmarkEnd w:id="833"/>
      <w:bookmarkEnd w:id="834"/>
      <w:bookmarkEnd w:id="835"/>
      <w:bookmarkEnd w:id="836"/>
      <w:bookmarkEnd w:id="837"/>
    </w:p>
    <w:p w:rsidR="00467CD4" w:rsidRDefault="00467CD4" w:rsidP="00B54873">
      <w:pPr>
        <w:pStyle w:val="BodyText"/>
      </w:pPr>
      <w:r w:rsidRPr="00467CD4">
        <w:t xml:space="preserve">Most of the current wiring for the inmate telephones as well as the admitting and processing telephones has been in place 10-20 years and is </w:t>
      </w:r>
      <w:r w:rsidR="00DB5859" w:rsidRPr="00467CD4">
        <w:t>Cat</w:t>
      </w:r>
      <w:r w:rsidR="00DB5859">
        <w:t>egory</w:t>
      </w:r>
      <w:r w:rsidRPr="00467CD4">
        <w:t xml:space="preserve"> 3 to </w:t>
      </w:r>
      <w:r w:rsidR="00DB5859" w:rsidRPr="00467CD4">
        <w:t>Cat</w:t>
      </w:r>
      <w:r w:rsidR="00DB5859">
        <w:t>egory</w:t>
      </w:r>
      <w:r w:rsidRPr="00467CD4">
        <w:t xml:space="preserve"> 5.  The visiting handsets, being direct connect, currently are not cabled to any other location.  The vendor must install all new inside station wiring </w:t>
      </w:r>
      <w:r w:rsidR="00B76D85">
        <w:t xml:space="preserve">(at least Category 6) </w:t>
      </w:r>
      <w:r w:rsidRPr="00467CD4">
        <w:t>and conduit, where needed, in compliance with the most current TIA/</w:t>
      </w:r>
      <w:r w:rsidR="00DB5859">
        <w:t>EIA</w:t>
      </w:r>
      <w:r w:rsidRPr="00467CD4">
        <w:t xml:space="preserve"> </w:t>
      </w:r>
      <w:r w:rsidR="00DB5859">
        <w:t>Telecommunications Building Wiring S</w:t>
      </w:r>
      <w:r w:rsidRPr="00467CD4">
        <w:t>tandards for the installation of all equipment.</w:t>
      </w:r>
      <w:r w:rsidR="00DB5859">
        <w:t xml:space="preserve">  </w:t>
      </w:r>
      <w:r w:rsidR="00B76D85">
        <w:t>T</w:t>
      </w:r>
      <w:r w:rsidR="00DB5859">
        <w:t xml:space="preserve">he </w:t>
      </w:r>
      <w:r w:rsidR="00B76D85">
        <w:t xml:space="preserve">vendor must obtain the </w:t>
      </w:r>
      <w:r w:rsidR="00DB5859">
        <w:t>DOC Project Manager</w:t>
      </w:r>
      <w:r w:rsidR="00B76D85">
        <w:t>’s approval for all new wiring and conduit installations (including wire placement, cable category, and conduit type-plastic/metal) as part of the implementation plan.</w:t>
      </w:r>
    </w:p>
    <w:p w:rsidR="002E3BBE" w:rsidRPr="00467CD4" w:rsidRDefault="002E3BBE" w:rsidP="00B54873">
      <w:pPr>
        <w:pStyle w:val="BodyText"/>
      </w:pPr>
      <w:r w:rsidRPr="0096394D">
        <w:t xml:space="preserve">The vendor </w:t>
      </w:r>
      <w:r>
        <w:t>shall affirm it will comply.</w:t>
      </w:r>
    </w:p>
    <w:p w:rsidR="00467CD4" w:rsidRPr="00467CD4" w:rsidRDefault="00467CD4" w:rsidP="00B54873">
      <w:pPr>
        <w:pStyle w:val="Header2-RFP"/>
      </w:pPr>
      <w:bookmarkStart w:id="876" w:name="_Toc483643605"/>
      <w:bookmarkStart w:id="877" w:name="_Toc484330369"/>
      <w:bookmarkStart w:id="878" w:name="_Toc484337618"/>
      <w:bookmarkStart w:id="879" w:name="_Toc486234850"/>
      <w:bookmarkStart w:id="880" w:name="_Toc488568722"/>
      <w:bookmarkStart w:id="881" w:name="_Toc490547838"/>
      <w:bookmarkStart w:id="882" w:name="_Toc490878345"/>
      <w:bookmarkStart w:id="883" w:name="_Toc495215155"/>
      <w:bookmarkStart w:id="884" w:name="_Toc203898774"/>
      <w:bookmarkStart w:id="885" w:name="_Toc216138549"/>
      <w:bookmarkStart w:id="886" w:name="_Toc238517439"/>
      <w:bookmarkStart w:id="887" w:name="_Toc238525171"/>
      <w:bookmarkStart w:id="888" w:name="_Toc263323046"/>
      <w:bookmarkStart w:id="889" w:name="_Toc265756748"/>
      <w:bookmarkStart w:id="890" w:name="_Toc269981679"/>
      <w:bookmarkStart w:id="891" w:name="_Toc276650701"/>
      <w:r w:rsidRPr="00467CD4">
        <w:lastRenderedPageBreak/>
        <w:t>Service Installation and Site Work</w:t>
      </w:r>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p>
    <w:p w:rsidR="00467CD4" w:rsidRPr="00467CD4" w:rsidRDefault="00467CD4" w:rsidP="002E3BBE">
      <w:pPr>
        <w:pStyle w:val="Header3-RFP"/>
      </w:pPr>
      <w:bookmarkStart w:id="892" w:name="_Toc481459765"/>
      <w:bookmarkStart w:id="893" w:name="_Toc481901249"/>
      <w:bookmarkStart w:id="894" w:name="_Toc483643606"/>
      <w:bookmarkStart w:id="895" w:name="_Toc484330370"/>
      <w:bookmarkStart w:id="896" w:name="_Toc484337619"/>
      <w:bookmarkStart w:id="897" w:name="_Toc486234851"/>
      <w:bookmarkStart w:id="898" w:name="_Toc488568723"/>
      <w:bookmarkStart w:id="899" w:name="_Toc490547839"/>
      <w:bookmarkStart w:id="900" w:name="_Toc490878346"/>
      <w:bookmarkStart w:id="901" w:name="_Toc495215156"/>
      <w:bookmarkStart w:id="902" w:name="_Toc203898775"/>
      <w:bookmarkStart w:id="903" w:name="_Toc216138550"/>
      <w:bookmarkStart w:id="904" w:name="_Toc238517440"/>
      <w:bookmarkStart w:id="905" w:name="_Toc238525172"/>
      <w:bookmarkStart w:id="906" w:name="_Toc263323047"/>
      <w:bookmarkStart w:id="907" w:name="_Toc265756749"/>
      <w:bookmarkStart w:id="908" w:name="_Toc269981680"/>
      <w:bookmarkStart w:id="909" w:name="_Toc276650702"/>
      <w:r w:rsidRPr="00467CD4">
        <w:t>Installation</w:t>
      </w:r>
      <w:bookmarkEnd w:id="892"/>
      <w:bookmarkEnd w:id="893"/>
      <w:r w:rsidRPr="00467CD4">
        <w:t>s</w:t>
      </w:r>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p>
    <w:p w:rsidR="00467CD4" w:rsidRPr="00467CD4" w:rsidRDefault="00467CD4" w:rsidP="00B54873">
      <w:pPr>
        <w:pStyle w:val="BodyText"/>
      </w:pPr>
      <w:r w:rsidRPr="00467CD4">
        <w:t xml:space="preserve">The vendor </w:t>
      </w:r>
      <w:r w:rsidR="002E3BBE">
        <w:t>must</w:t>
      </w:r>
      <w:r w:rsidRPr="00467CD4">
        <w:t xml:space="preserve"> furnish, at no cost to the State, all necessary cables, wire, hardware and labor with such other items as necessary to complete the installation of its service.  The vendor's work shall be performed in a professional manner so as to provide minimal interference with the State's operations at the premises</w:t>
      </w:r>
      <w:r w:rsidR="00D365CB">
        <w:t>, and meet DOC’s Security requirements for installation</w:t>
      </w:r>
      <w:r w:rsidRPr="00467CD4">
        <w:t>.</w:t>
      </w:r>
    </w:p>
    <w:p w:rsidR="002E3BBE" w:rsidRDefault="00467CD4" w:rsidP="002E3BBE">
      <w:pPr>
        <w:pStyle w:val="BodyText"/>
      </w:pPr>
      <w:r w:rsidRPr="00467CD4">
        <w:t>The vendor may only utilize any existing DOC cables, raceway, conduit, hardware, now or in the future wi</w:t>
      </w:r>
      <w:r w:rsidR="005606DB">
        <w:t>th prior approval from the DOC Project M</w:t>
      </w:r>
      <w:r w:rsidRPr="00467CD4">
        <w:t>anager.</w:t>
      </w:r>
    </w:p>
    <w:p w:rsidR="00467CD4" w:rsidRPr="00467CD4" w:rsidRDefault="002E3BBE" w:rsidP="00B54873">
      <w:pPr>
        <w:pStyle w:val="BodyText"/>
      </w:pPr>
      <w:r w:rsidRPr="0096394D">
        <w:t xml:space="preserve">The vendor </w:t>
      </w:r>
      <w:r>
        <w:t>shall affirm it will comply.</w:t>
      </w:r>
    </w:p>
    <w:p w:rsidR="00467CD4" w:rsidRPr="00467CD4" w:rsidRDefault="00467CD4" w:rsidP="00E33ADF">
      <w:pPr>
        <w:pStyle w:val="Header3-RFP"/>
      </w:pPr>
      <w:bookmarkStart w:id="910" w:name="_Toc483643608"/>
      <w:bookmarkStart w:id="911" w:name="_Toc484330372"/>
      <w:bookmarkStart w:id="912" w:name="_Toc484337621"/>
      <w:bookmarkStart w:id="913" w:name="_Toc486234853"/>
      <w:bookmarkStart w:id="914" w:name="_Toc488568725"/>
      <w:bookmarkStart w:id="915" w:name="_Toc490547841"/>
      <w:bookmarkStart w:id="916" w:name="_Toc490878348"/>
      <w:bookmarkStart w:id="917" w:name="_Toc495215158"/>
      <w:bookmarkStart w:id="918" w:name="_Toc203898777"/>
      <w:bookmarkStart w:id="919" w:name="_Toc216138552"/>
      <w:bookmarkStart w:id="920" w:name="_Toc238517442"/>
      <w:bookmarkStart w:id="921" w:name="_Toc238525174"/>
      <w:bookmarkStart w:id="922" w:name="_Toc263323048"/>
      <w:bookmarkStart w:id="923" w:name="_Toc265756750"/>
      <w:bookmarkStart w:id="924" w:name="_Toc269981681"/>
      <w:bookmarkStart w:id="925" w:name="_Toc276650703"/>
      <w:r w:rsidRPr="00467CD4">
        <w:t>Coordination with the State</w:t>
      </w:r>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p>
    <w:p w:rsidR="002E3BBE" w:rsidRDefault="00467CD4" w:rsidP="002E3BBE">
      <w:pPr>
        <w:pStyle w:val="BodyText"/>
      </w:pPr>
      <w:r w:rsidRPr="00467CD4">
        <w:t xml:space="preserve">The vendor shall seek approval and coordination from the designated DOC </w:t>
      </w:r>
      <w:r w:rsidR="005606DB">
        <w:t>P</w:t>
      </w:r>
      <w:r w:rsidRPr="00467CD4">
        <w:t xml:space="preserve">roject </w:t>
      </w:r>
      <w:r w:rsidR="005606DB">
        <w:t>M</w:t>
      </w:r>
      <w:r w:rsidRPr="00467CD4">
        <w:t>anager for the installation of all cable and equipment at the DOC sites prior to installing said cable and equipment.</w:t>
      </w:r>
    </w:p>
    <w:p w:rsidR="002E3BBE" w:rsidRPr="00467CD4" w:rsidRDefault="002E3BBE" w:rsidP="002E3BBE">
      <w:pPr>
        <w:pStyle w:val="BodyText"/>
      </w:pPr>
      <w:r w:rsidRPr="0096394D">
        <w:t xml:space="preserve">The vendor </w:t>
      </w:r>
      <w:r>
        <w:t>shall affirm it will comply.</w:t>
      </w:r>
    </w:p>
    <w:p w:rsidR="00467CD4" w:rsidRPr="00467CD4" w:rsidRDefault="00467CD4" w:rsidP="00E33ADF">
      <w:pPr>
        <w:pStyle w:val="Header3-RFP"/>
      </w:pPr>
      <w:bookmarkStart w:id="926" w:name="_Toc383835204"/>
      <w:bookmarkStart w:id="927" w:name="_Toc383835824"/>
      <w:bookmarkStart w:id="928" w:name="_Toc385652318"/>
      <w:bookmarkStart w:id="929" w:name="_Toc389972670"/>
      <w:bookmarkStart w:id="930" w:name="_Toc408989874"/>
      <w:bookmarkStart w:id="931" w:name="_Toc409249957"/>
      <w:bookmarkStart w:id="932" w:name="_Toc426448662"/>
      <w:bookmarkStart w:id="933" w:name="_Toc440097920"/>
      <w:bookmarkStart w:id="934" w:name="_Toc450364612"/>
      <w:bookmarkStart w:id="935" w:name="_Toc450366289"/>
      <w:bookmarkStart w:id="936" w:name="_Toc460304687"/>
      <w:bookmarkStart w:id="937" w:name="_Toc460399135"/>
      <w:bookmarkStart w:id="938" w:name="_Toc464378581"/>
      <w:bookmarkStart w:id="939" w:name="_Toc477658054"/>
      <w:bookmarkStart w:id="940" w:name="_Toc477671464"/>
      <w:bookmarkStart w:id="941" w:name="_Toc477671715"/>
      <w:bookmarkStart w:id="942" w:name="_Toc477672842"/>
      <w:bookmarkStart w:id="943" w:name="_Toc478530901"/>
      <w:bookmarkStart w:id="944" w:name="_Toc479670317"/>
      <w:bookmarkStart w:id="945" w:name="_Toc479670778"/>
      <w:bookmarkStart w:id="946" w:name="_Toc480596658"/>
      <w:bookmarkStart w:id="947" w:name="_Toc481459768"/>
      <w:bookmarkStart w:id="948" w:name="_Toc481901252"/>
      <w:bookmarkStart w:id="949" w:name="_Toc483643610"/>
      <w:bookmarkStart w:id="950" w:name="_Toc484330374"/>
      <w:bookmarkStart w:id="951" w:name="_Toc484337623"/>
      <w:bookmarkStart w:id="952" w:name="_Toc486234855"/>
      <w:bookmarkStart w:id="953" w:name="_Toc488568727"/>
      <w:bookmarkStart w:id="954" w:name="_Toc490547843"/>
      <w:bookmarkStart w:id="955" w:name="_Toc490878350"/>
      <w:bookmarkStart w:id="956" w:name="_Toc495215160"/>
      <w:bookmarkStart w:id="957" w:name="_Toc203898778"/>
      <w:bookmarkStart w:id="958" w:name="_Toc216138553"/>
      <w:bookmarkStart w:id="959" w:name="_Toc238517443"/>
      <w:bookmarkStart w:id="960" w:name="_Toc238525175"/>
      <w:bookmarkStart w:id="961" w:name="_Toc263323049"/>
      <w:bookmarkStart w:id="962" w:name="_Toc265756751"/>
      <w:bookmarkStart w:id="963" w:name="_Toc269981682"/>
      <w:bookmarkStart w:id="964" w:name="_Toc276650704"/>
      <w:r w:rsidRPr="00467CD4">
        <w:t>Restoration</w:t>
      </w:r>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p>
    <w:p w:rsidR="002E3BBE" w:rsidRDefault="00467CD4" w:rsidP="002E3BBE">
      <w:pPr>
        <w:pStyle w:val="BodyText"/>
      </w:pPr>
      <w:r w:rsidRPr="00467CD4">
        <w:t>The vendor shall protect, replace or restore to original or better condition, any architectural or landscape features disturbed or altered by the vendor or sub-contractors (i.e. ceiling tiles, paint, structural upgrading, finished or unfinished surfaces).  All damage is the sole responsibility of the vendor and the repair thereof shall be at the vendor's expense.  The vendor shall be held strictly responsible for, and shall make good at its own expense, any and all damage to the work of others resulting from the delivery and/or completion of its work.</w:t>
      </w:r>
    </w:p>
    <w:p w:rsidR="002E3BBE" w:rsidRPr="00467CD4" w:rsidRDefault="002E3BBE" w:rsidP="002E3BBE">
      <w:pPr>
        <w:pStyle w:val="BodyText"/>
      </w:pPr>
      <w:r w:rsidRPr="0096394D">
        <w:t xml:space="preserve">The vendor </w:t>
      </w:r>
      <w:r>
        <w:t>shall affirm it will comply.</w:t>
      </w:r>
    </w:p>
    <w:p w:rsidR="00467CD4" w:rsidRPr="00467CD4" w:rsidRDefault="00467CD4" w:rsidP="00E33ADF">
      <w:pPr>
        <w:pStyle w:val="Header3-RFP"/>
      </w:pPr>
      <w:bookmarkStart w:id="965" w:name="_Toc382806469"/>
      <w:bookmarkStart w:id="966" w:name="_Toc382965436"/>
      <w:bookmarkStart w:id="967" w:name="_Toc383835206"/>
      <w:bookmarkStart w:id="968" w:name="_Toc383835826"/>
      <w:bookmarkStart w:id="969" w:name="_Toc385652320"/>
      <w:bookmarkStart w:id="970" w:name="_Toc389972672"/>
      <w:bookmarkStart w:id="971" w:name="_Toc408989876"/>
      <w:bookmarkStart w:id="972" w:name="_Toc409249959"/>
      <w:bookmarkStart w:id="973" w:name="_Toc426448664"/>
      <w:bookmarkStart w:id="974" w:name="_Toc440097922"/>
      <w:bookmarkStart w:id="975" w:name="_Toc450364614"/>
      <w:bookmarkStart w:id="976" w:name="_Toc450366291"/>
      <w:bookmarkStart w:id="977" w:name="_Toc460304689"/>
      <w:bookmarkStart w:id="978" w:name="_Toc460399137"/>
      <w:bookmarkStart w:id="979" w:name="_Toc464378583"/>
      <w:bookmarkStart w:id="980" w:name="_Toc477658055"/>
      <w:bookmarkStart w:id="981" w:name="_Toc477671465"/>
      <w:bookmarkStart w:id="982" w:name="_Toc477671716"/>
      <w:bookmarkStart w:id="983" w:name="_Toc477672843"/>
      <w:bookmarkStart w:id="984" w:name="_Toc478530902"/>
      <w:bookmarkStart w:id="985" w:name="_Toc479670318"/>
      <w:bookmarkStart w:id="986" w:name="_Toc479670779"/>
      <w:bookmarkStart w:id="987" w:name="_Toc480596659"/>
      <w:bookmarkStart w:id="988" w:name="_Toc481459769"/>
      <w:bookmarkStart w:id="989" w:name="_Toc481901253"/>
      <w:bookmarkStart w:id="990" w:name="_Toc483643611"/>
      <w:bookmarkStart w:id="991" w:name="_Toc484330375"/>
      <w:bookmarkStart w:id="992" w:name="_Toc484337624"/>
      <w:bookmarkStart w:id="993" w:name="_Toc486234856"/>
      <w:bookmarkStart w:id="994" w:name="_Toc488568728"/>
      <w:bookmarkStart w:id="995" w:name="_Toc490547844"/>
      <w:bookmarkStart w:id="996" w:name="_Toc490878351"/>
      <w:bookmarkStart w:id="997" w:name="_Toc495215161"/>
      <w:bookmarkStart w:id="998" w:name="_Toc203898779"/>
      <w:bookmarkStart w:id="999" w:name="_Toc216138554"/>
      <w:bookmarkStart w:id="1000" w:name="_Toc238517444"/>
      <w:bookmarkStart w:id="1001" w:name="_Toc238525176"/>
      <w:bookmarkStart w:id="1002" w:name="_Toc263323050"/>
      <w:bookmarkStart w:id="1003" w:name="_Toc265756752"/>
      <w:bookmarkStart w:id="1004" w:name="_Toc269981683"/>
      <w:bookmarkStart w:id="1005" w:name="_Toc276650705"/>
      <w:bookmarkStart w:id="1006" w:name="_Toc383835205"/>
      <w:bookmarkStart w:id="1007" w:name="_Toc383835825"/>
      <w:bookmarkStart w:id="1008" w:name="_Toc385652319"/>
      <w:bookmarkStart w:id="1009" w:name="_Toc389972671"/>
      <w:bookmarkStart w:id="1010" w:name="_Toc408989875"/>
      <w:bookmarkStart w:id="1011" w:name="_Toc409249958"/>
      <w:bookmarkStart w:id="1012" w:name="_Toc426448663"/>
      <w:bookmarkStart w:id="1013" w:name="_Toc440097921"/>
      <w:bookmarkStart w:id="1014" w:name="_Toc450364613"/>
      <w:bookmarkStart w:id="1015" w:name="_Toc450366290"/>
      <w:bookmarkStart w:id="1016" w:name="_Toc460304688"/>
      <w:bookmarkStart w:id="1017" w:name="_Toc460399136"/>
      <w:bookmarkStart w:id="1018" w:name="_Toc464378582"/>
      <w:r w:rsidRPr="00467CD4">
        <w:t>Cut Cables</w:t>
      </w:r>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p>
    <w:p w:rsidR="00467CD4" w:rsidRDefault="00467CD4" w:rsidP="00B54873">
      <w:pPr>
        <w:pStyle w:val="BodyText"/>
      </w:pPr>
      <w:r w:rsidRPr="00467CD4">
        <w:t>The DOC shall not assume liability for cable cuts or damage to other building systems resulting from negligence on the part of the vendor.  The cost for repair or replacement of damaged cable(s) and/or equipment shall be borne by the vendor.</w:t>
      </w:r>
    </w:p>
    <w:p w:rsidR="002E3BBE" w:rsidRPr="00467CD4" w:rsidRDefault="002E3BBE" w:rsidP="00B54873">
      <w:pPr>
        <w:pStyle w:val="BodyText"/>
      </w:pPr>
      <w:r w:rsidRPr="0096394D">
        <w:t xml:space="preserve">The vendor </w:t>
      </w:r>
      <w:r>
        <w:t>shall affirm it will comply.</w:t>
      </w:r>
    </w:p>
    <w:p w:rsidR="00467CD4" w:rsidRPr="00467CD4" w:rsidRDefault="00467CD4" w:rsidP="00E33ADF">
      <w:pPr>
        <w:pStyle w:val="Header3-RFP"/>
      </w:pPr>
      <w:bookmarkStart w:id="1019" w:name="_Toc483643612"/>
      <w:bookmarkStart w:id="1020" w:name="_Toc484330376"/>
      <w:bookmarkStart w:id="1021" w:name="_Toc484337625"/>
      <w:bookmarkStart w:id="1022" w:name="_Toc486234857"/>
      <w:bookmarkStart w:id="1023" w:name="_Toc488568729"/>
      <w:bookmarkStart w:id="1024" w:name="_Toc490547845"/>
      <w:bookmarkStart w:id="1025" w:name="_Toc490878352"/>
      <w:bookmarkStart w:id="1026" w:name="_Toc495215162"/>
      <w:bookmarkStart w:id="1027" w:name="_Toc203898780"/>
      <w:bookmarkStart w:id="1028" w:name="_Toc216138555"/>
      <w:bookmarkStart w:id="1029" w:name="_Toc238517445"/>
      <w:bookmarkStart w:id="1030" w:name="_Toc238525177"/>
      <w:bookmarkStart w:id="1031" w:name="_Toc263323051"/>
      <w:bookmarkStart w:id="1032" w:name="_Toc265756753"/>
      <w:bookmarkStart w:id="1033" w:name="_Toc269981684"/>
      <w:bookmarkStart w:id="1034" w:name="_Toc276650706"/>
      <w:bookmarkStart w:id="1035" w:name="_Toc383835207"/>
      <w:bookmarkStart w:id="1036" w:name="_Toc383835827"/>
      <w:bookmarkStart w:id="1037" w:name="_Toc385652321"/>
      <w:bookmarkStart w:id="1038" w:name="_Toc389972673"/>
      <w:bookmarkStart w:id="1039" w:name="_Toc408989877"/>
      <w:bookmarkStart w:id="1040" w:name="_Toc409249960"/>
      <w:bookmarkStart w:id="1041" w:name="_Toc426448665"/>
      <w:bookmarkStart w:id="1042" w:name="_Toc440097923"/>
      <w:bookmarkStart w:id="1043" w:name="_Toc450364615"/>
      <w:bookmarkStart w:id="1044" w:name="_Toc450366292"/>
      <w:bookmarkStart w:id="1045" w:name="_Toc460304690"/>
      <w:bookmarkStart w:id="1046" w:name="_Toc460399138"/>
      <w:bookmarkStart w:id="1047" w:name="_Toc464378584"/>
      <w:bookmarkStart w:id="1048" w:name="_Toc477658056"/>
      <w:bookmarkStart w:id="1049" w:name="_Toc477671466"/>
      <w:bookmarkStart w:id="1050" w:name="_Toc477671717"/>
      <w:bookmarkStart w:id="1051" w:name="_Toc477672844"/>
      <w:bookmarkStart w:id="1052" w:name="_Toc478530903"/>
      <w:bookmarkStart w:id="1053" w:name="_Toc479670319"/>
      <w:bookmarkStart w:id="1054" w:name="_Toc479670780"/>
      <w:bookmarkStart w:id="1055" w:name="_Toc480596660"/>
      <w:bookmarkStart w:id="1056" w:name="_Toc481459770"/>
      <w:bookmarkStart w:id="1057" w:name="_Toc481901254"/>
      <w:bookmarkEnd w:id="1006"/>
      <w:bookmarkEnd w:id="1007"/>
      <w:bookmarkEnd w:id="1008"/>
      <w:bookmarkEnd w:id="1009"/>
      <w:bookmarkEnd w:id="1010"/>
      <w:bookmarkEnd w:id="1011"/>
      <w:bookmarkEnd w:id="1012"/>
      <w:bookmarkEnd w:id="1013"/>
      <w:bookmarkEnd w:id="1014"/>
      <w:bookmarkEnd w:id="1015"/>
      <w:bookmarkEnd w:id="1016"/>
      <w:bookmarkEnd w:id="1017"/>
      <w:bookmarkEnd w:id="1018"/>
      <w:r w:rsidRPr="00467CD4">
        <w:t>Clean Work Area</w:t>
      </w:r>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p>
    <w:p w:rsidR="00467CD4" w:rsidRDefault="00467CD4" w:rsidP="00B54873">
      <w:pPr>
        <w:pStyle w:val="BodyText"/>
      </w:pPr>
      <w:r w:rsidRPr="00467CD4">
        <w:t>The vendor shall at all times keep the premises and the buildings free from accumulation of the vendor's waste materials and rubbish.  Upon completion of each day's work, all rubbish and waste materials must be removed from the premises.  The vendor must leave all areas, in which the vendor has worked, in a broom clean condition.  If the vendor fails to clean up at any time, the State may do so and the cost thereof shall be charged to the vendor.</w:t>
      </w:r>
    </w:p>
    <w:p w:rsidR="002E3BBE" w:rsidRPr="00467CD4" w:rsidRDefault="002E3BBE" w:rsidP="00B54873">
      <w:pPr>
        <w:pStyle w:val="BodyText"/>
      </w:pPr>
      <w:r w:rsidRPr="0096394D">
        <w:t xml:space="preserve">The vendor </w:t>
      </w:r>
      <w:r>
        <w:t>shall affirm it will comply.</w:t>
      </w:r>
    </w:p>
    <w:p w:rsidR="00467CD4" w:rsidRPr="00467CD4" w:rsidRDefault="00467CD4" w:rsidP="00B54873">
      <w:pPr>
        <w:pStyle w:val="Header2-RFP"/>
      </w:pPr>
      <w:bookmarkStart w:id="1058" w:name="_Toc520091743"/>
      <w:bookmarkStart w:id="1059" w:name="_Toc520091982"/>
      <w:bookmarkStart w:id="1060" w:name="_Toc520097767"/>
      <w:bookmarkStart w:id="1061" w:name="_Toc520883407"/>
      <w:bookmarkStart w:id="1062" w:name="_Toc521461603"/>
      <w:bookmarkStart w:id="1063" w:name="_Toc521488906"/>
      <w:bookmarkStart w:id="1064" w:name="_Toc521489092"/>
      <w:bookmarkStart w:id="1065" w:name="_Toc521906653"/>
      <w:bookmarkStart w:id="1066" w:name="_Toc522673943"/>
      <w:bookmarkStart w:id="1067" w:name="_Toc522690505"/>
      <w:bookmarkStart w:id="1068" w:name="_Toc526745317"/>
      <w:bookmarkStart w:id="1069" w:name="_Toc531409367"/>
      <w:bookmarkStart w:id="1070" w:name="_Toc845098"/>
      <w:bookmarkStart w:id="1071" w:name="_Toc846840"/>
      <w:bookmarkStart w:id="1072" w:name="_Toc847059"/>
      <w:bookmarkStart w:id="1073" w:name="_Toc850788"/>
      <w:bookmarkStart w:id="1074" w:name="_Toc853048"/>
      <w:bookmarkStart w:id="1075" w:name="_Toc855053"/>
      <w:bookmarkStart w:id="1076" w:name="_Toc856389"/>
      <w:bookmarkStart w:id="1077" w:name="_Toc2062847"/>
      <w:bookmarkStart w:id="1078" w:name="_Toc2067802"/>
      <w:bookmarkStart w:id="1079" w:name="_Toc4294164"/>
      <w:bookmarkStart w:id="1080" w:name="_Toc5679131"/>
      <w:bookmarkStart w:id="1081" w:name="_Toc6107198"/>
      <w:bookmarkStart w:id="1082" w:name="_Toc7495917"/>
      <w:bookmarkStart w:id="1083" w:name="_Toc8447666"/>
      <w:bookmarkStart w:id="1084" w:name="_Toc10004100"/>
      <w:bookmarkStart w:id="1085" w:name="_Toc10013361"/>
      <w:bookmarkStart w:id="1086" w:name="_Toc11209558"/>
      <w:bookmarkStart w:id="1087" w:name="_Toc11209836"/>
      <w:bookmarkStart w:id="1088" w:name="_Toc11466716"/>
      <w:bookmarkStart w:id="1089" w:name="_Toc11478363"/>
      <w:bookmarkStart w:id="1090" w:name="_Toc11550941"/>
      <w:bookmarkStart w:id="1091" w:name="_Toc13022640"/>
      <w:bookmarkStart w:id="1092" w:name="_Toc17188456"/>
      <w:bookmarkStart w:id="1093" w:name="_Toc17188709"/>
      <w:bookmarkStart w:id="1094" w:name="_Toc17686022"/>
      <w:bookmarkStart w:id="1095" w:name="_Toc17861017"/>
      <w:bookmarkStart w:id="1096" w:name="_Toc23644470"/>
      <w:bookmarkStart w:id="1097" w:name="_Toc23828014"/>
      <w:bookmarkStart w:id="1098" w:name="_Toc90371873"/>
      <w:bookmarkStart w:id="1099" w:name="_Toc203898781"/>
      <w:bookmarkStart w:id="1100" w:name="_Toc216138556"/>
      <w:bookmarkStart w:id="1101" w:name="_Toc238517446"/>
      <w:bookmarkStart w:id="1102" w:name="_Toc238525178"/>
      <w:bookmarkStart w:id="1103" w:name="_Toc263323052"/>
      <w:bookmarkStart w:id="1104" w:name="_Toc265756754"/>
      <w:bookmarkStart w:id="1105" w:name="_Toc269981685"/>
      <w:bookmarkStart w:id="1106" w:name="_Toc276650707"/>
      <w:bookmarkStart w:id="1107" w:name="_Toc507293514"/>
      <w:bookmarkStart w:id="1108" w:name="_Toc508091218"/>
      <w:bookmarkStart w:id="1109" w:name="_Toc508093221"/>
      <w:bookmarkStart w:id="1110" w:name="_Toc508174268"/>
      <w:bookmarkStart w:id="1111" w:name="_Toc508175344"/>
      <w:bookmarkStart w:id="1112" w:name="_Toc508175705"/>
      <w:bookmarkStart w:id="1113" w:name="_Toc508175838"/>
      <w:bookmarkStart w:id="1114" w:name="_Toc508175971"/>
      <w:bookmarkStart w:id="1115" w:name="_Toc508176104"/>
      <w:bookmarkStart w:id="1116" w:name="_Toc508178354"/>
      <w:bookmarkStart w:id="1117" w:name="_Toc508593400"/>
      <w:bookmarkStart w:id="1118" w:name="_Toc508594264"/>
      <w:bookmarkStart w:id="1119" w:name="_Toc508595216"/>
      <w:bookmarkStart w:id="1120" w:name="_Toc508684465"/>
      <w:bookmarkStart w:id="1121" w:name="_Toc509728704"/>
      <w:bookmarkStart w:id="1122" w:name="_Toc509729390"/>
      <w:bookmarkStart w:id="1123" w:name="_Toc509729591"/>
      <w:bookmarkStart w:id="1124" w:name="_Toc509730014"/>
      <w:bookmarkStart w:id="1125" w:name="_Toc509730215"/>
      <w:bookmarkStart w:id="1126" w:name="_Toc509732970"/>
      <w:bookmarkStart w:id="1127" w:name="_Toc509733171"/>
      <w:bookmarkStart w:id="1128" w:name="_Toc509734503"/>
      <w:bookmarkStart w:id="1129" w:name="_Toc510241572"/>
      <w:bookmarkStart w:id="1130" w:name="_Toc510242191"/>
      <w:bookmarkStart w:id="1131" w:name="_Toc510251082"/>
      <w:bookmarkStart w:id="1132" w:name="_Toc510251924"/>
      <w:bookmarkStart w:id="1133" w:name="_Toc512821126"/>
      <w:bookmarkStart w:id="1134" w:name="_Toc512825083"/>
      <w:bookmarkStart w:id="1135" w:name="_Toc520091745"/>
      <w:bookmarkStart w:id="1136" w:name="_Toc520091984"/>
      <w:bookmarkStart w:id="1137" w:name="_Toc520097769"/>
      <w:bookmarkStart w:id="1138" w:name="_Toc520883409"/>
      <w:bookmarkStart w:id="1139" w:name="_Toc521461605"/>
      <w:bookmarkStart w:id="1140" w:name="_Toc521488908"/>
      <w:bookmarkStart w:id="1141" w:name="_Toc521489094"/>
      <w:bookmarkStart w:id="1142" w:name="_Toc521906655"/>
      <w:bookmarkStart w:id="1143" w:name="_Toc522673945"/>
      <w:bookmarkStart w:id="1144" w:name="_Toc522690507"/>
      <w:bookmarkStart w:id="1145" w:name="_Toc526745319"/>
      <w:bookmarkStart w:id="1146" w:name="_Toc531409369"/>
      <w:bookmarkStart w:id="1147" w:name="_Toc845101"/>
      <w:bookmarkStart w:id="1148" w:name="_Toc846843"/>
      <w:bookmarkStart w:id="1149" w:name="_Toc847062"/>
      <w:bookmarkStart w:id="1150" w:name="_Toc850791"/>
      <w:bookmarkStart w:id="1151" w:name="_Toc853051"/>
      <w:bookmarkStart w:id="1152" w:name="_Toc855056"/>
      <w:bookmarkStart w:id="1153" w:name="_Toc856392"/>
      <w:bookmarkStart w:id="1154" w:name="_Toc2062850"/>
      <w:bookmarkStart w:id="1155" w:name="_Toc2067805"/>
      <w:bookmarkStart w:id="1156" w:name="_Toc4294167"/>
      <w:bookmarkStart w:id="1157" w:name="_Toc5679134"/>
      <w:bookmarkStart w:id="1158" w:name="_Toc6107201"/>
      <w:bookmarkStart w:id="1159" w:name="_Toc7495920"/>
      <w:bookmarkStart w:id="1160" w:name="_Toc8447669"/>
      <w:bookmarkStart w:id="1161" w:name="_Toc10004103"/>
      <w:bookmarkStart w:id="1162" w:name="_Toc10013364"/>
      <w:bookmarkStart w:id="1163" w:name="_Toc11209561"/>
      <w:bookmarkStart w:id="1164" w:name="_Toc11209839"/>
      <w:bookmarkStart w:id="1165" w:name="_Toc11466719"/>
      <w:bookmarkStart w:id="1166" w:name="_Toc11478366"/>
      <w:bookmarkStart w:id="1167" w:name="_Toc11550944"/>
      <w:bookmarkStart w:id="1168" w:name="_Toc13022643"/>
      <w:bookmarkStart w:id="1169" w:name="_Toc17188459"/>
      <w:bookmarkStart w:id="1170" w:name="_Toc17188712"/>
      <w:bookmarkStart w:id="1171" w:name="_Toc17686025"/>
      <w:bookmarkStart w:id="1172" w:name="_Toc17861020"/>
      <w:bookmarkStart w:id="1173" w:name="_Toc23644473"/>
      <w:bookmarkStart w:id="1174" w:name="_Toc23828017"/>
      <w:bookmarkStart w:id="1175" w:name="_Toc90371876"/>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r w:rsidRPr="00467CD4">
        <w:t>Installation Guidelines</w:t>
      </w:r>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p>
    <w:p w:rsidR="00467CD4" w:rsidRPr="00467CD4" w:rsidRDefault="00467CD4" w:rsidP="00B54873">
      <w:pPr>
        <w:pStyle w:val="BodyText"/>
      </w:pPr>
      <w:r w:rsidRPr="00467CD4">
        <w:t>Any additional required station wiring and connecting hardware shall be installed using new product.</w:t>
      </w:r>
    </w:p>
    <w:p w:rsidR="00467CD4" w:rsidRPr="00467CD4" w:rsidRDefault="00467CD4" w:rsidP="00B54873">
      <w:pPr>
        <w:pStyle w:val="BodyText"/>
      </w:pPr>
      <w:r w:rsidRPr="00467CD4">
        <w:t xml:space="preserve">All installation methods must be in strict conformance with all applicable building, fire, and electrical codes.  This must include, but is not limited to; re-establishing the fire resistance </w:t>
      </w:r>
      <w:r w:rsidRPr="00467CD4">
        <w:lastRenderedPageBreak/>
        <w:t xml:space="preserve">ratings of wall, floor, and any other potential penetrations that are either created by the installation or had already existed for the purpose of telecommunications wire/cable access.  All assembly penetrations must be fire stopped / fires fed to a rating equal to that of the surrounding assembly.  No floors, walls, ceilings, or structural members of the existing finished or unfinished work may be drilled, cut, or in any way defaced without DOC's prior consultation and approval.  The vendor shall receive approval from </w:t>
      </w:r>
      <w:r w:rsidR="005606DB">
        <w:t>The DOC Project Manager</w:t>
      </w:r>
      <w:r w:rsidRPr="00467CD4">
        <w:t xml:space="preserve"> prior to penetration work.</w:t>
      </w:r>
    </w:p>
    <w:p w:rsidR="00467CD4" w:rsidRPr="00467CD4" w:rsidRDefault="00467CD4" w:rsidP="00B54873">
      <w:pPr>
        <w:pStyle w:val="BodyText"/>
      </w:pPr>
      <w:r w:rsidRPr="00467CD4">
        <w:t>The vendor shall describe methods and practices used to ensure that damage is not caused to any State property or equipment.  The vendor shall also describe methods and practices to ensure that there are no violations of applicable codes/standards/regulations.</w:t>
      </w:r>
    </w:p>
    <w:p w:rsidR="00467CD4" w:rsidRPr="00467CD4" w:rsidRDefault="00467CD4" w:rsidP="00B54873">
      <w:pPr>
        <w:pStyle w:val="Header2-RFP"/>
      </w:pPr>
      <w:bookmarkStart w:id="1176" w:name="_Toc203898782"/>
      <w:bookmarkStart w:id="1177" w:name="_Toc216138557"/>
      <w:bookmarkStart w:id="1178" w:name="_Toc238517447"/>
      <w:bookmarkStart w:id="1179" w:name="_Toc238525179"/>
      <w:bookmarkStart w:id="1180" w:name="_Toc263323053"/>
      <w:bookmarkStart w:id="1181" w:name="_Toc265756755"/>
      <w:bookmarkStart w:id="1182" w:name="_Toc269981686"/>
      <w:bookmarkStart w:id="1183" w:name="_Toc276650708"/>
      <w:smartTag w:uri="urn:schemas-microsoft-com:office:smarttags" w:element="place">
        <w:smartTag w:uri="urn:schemas-microsoft-com:office:smarttags" w:element="PlaceName">
          <w:r w:rsidRPr="00467CD4">
            <w:t>Telecommunications</w:t>
          </w:r>
        </w:smartTag>
        <w:r w:rsidRPr="00467CD4">
          <w:t xml:space="preserve"> </w:t>
        </w:r>
        <w:smartTag w:uri="urn:schemas-microsoft-com:office:smarttags" w:element="PlaceType">
          <w:r w:rsidRPr="00467CD4">
            <w:t>Building</w:t>
          </w:r>
        </w:smartTag>
      </w:smartTag>
      <w:r w:rsidRPr="00467CD4">
        <w:t xml:space="preserve"> Wiring Standards</w:t>
      </w:r>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p>
    <w:p w:rsidR="00467CD4" w:rsidRPr="00467CD4" w:rsidRDefault="00467CD4" w:rsidP="00B54873">
      <w:pPr>
        <w:pStyle w:val="BodyText"/>
      </w:pPr>
      <w:r w:rsidRPr="00467CD4">
        <w:t>Unless otherwise specified by DOC, unshielded twisted pair 24 AWG cable is to be used</w:t>
      </w:r>
      <w:r w:rsidR="00B76D85">
        <w:t xml:space="preserve"> for all station wiring, with a mid range</w:t>
      </w:r>
      <w:r w:rsidRPr="00467CD4">
        <w:t xml:space="preserve">, </w:t>
      </w:r>
      <w:r w:rsidR="00B76D85">
        <w:t>C</w:t>
      </w:r>
      <w:r w:rsidRPr="00467CD4">
        <w:t xml:space="preserve">ategory </w:t>
      </w:r>
      <w:r w:rsidR="00B76D85">
        <w:t>6 cable</w:t>
      </w:r>
      <w:r w:rsidRPr="00467CD4">
        <w:t xml:space="preserve"> for voice and data wiring.  The vendor shall install and test all cable</w:t>
      </w:r>
      <w:r w:rsidR="00B76D85">
        <w:t>, and supply the DOC Project Manager with a copy of the test results in a format to be determined by the DOC Project Manager</w:t>
      </w:r>
      <w:r w:rsidRPr="00467CD4">
        <w:t>.</w:t>
      </w:r>
    </w:p>
    <w:p w:rsidR="00467CD4" w:rsidRPr="00467CD4" w:rsidRDefault="00467CD4" w:rsidP="00B54873">
      <w:pPr>
        <w:pStyle w:val="BodyText"/>
      </w:pPr>
      <w:r w:rsidRPr="00467CD4">
        <w:t xml:space="preserve">Station wiring for all new installation covered by this contract shall be designed and installed in accordance with the current editions of the Telecommunications </w:t>
      </w:r>
      <w:r w:rsidR="00B76D85" w:rsidRPr="00467CD4">
        <w:t xml:space="preserve">Building </w:t>
      </w:r>
      <w:r w:rsidRPr="00467CD4">
        <w:t>Wiring Standards, including all Technical Service Bulletins (TSB), adopted by TIA/EIA in accordance with the American National Standards Institute (ANSI).  These standards include, but are not limited to, the following:</w:t>
      </w:r>
    </w:p>
    <w:p w:rsidR="00467CD4" w:rsidRPr="00467CD4" w:rsidRDefault="00467CD4" w:rsidP="00467CD4">
      <w:pPr>
        <w:rPr>
          <w:rFonts w:cs="Arial"/>
          <w:sz w:val="2"/>
          <w:highlight w:val="green"/>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0"/>
        <w:gridCol w:w="8010"/>
      </w:tblGrid>
      <w:tr w:rsidR="00467CD4" w:rsidRPr="00467CD4" w:rsidTr="00467CD4">
        <w:tc>
          <w:tcPr>
            <w:tcW w:w="1440" w:type="dxa"/>
          </w:tcPr>
          <w:p w:rsidR="00467CD4" w:rsidRPr="00467CD4" w:rsidRDefault="00467CD4" w:rsidP="00467CD4">
            <w:pPr>
              <w:spacing w:before="40" w:after="40"/>
              <w:rPr>
                <w:rFonts w:cs="Arial"/>
                <w:b/>
                <w:sz w:val="16"/>
              </w:rPr>
            </w:pPr>
            <w:r w:rsidRPr="00467CD4">
              <w:rPr>
                <w:rFonts w:cs="Arial"/>
                <w:b/>
                <w:sz w:val="16"/>
              </w:rPr>
              <w:t>TIA/EIA-568-B.1</w:t>
            </w:r>
          </w:p>
        </w:tc>
        <w:tc>
          <w:tcPr>
            <w:tcW w:w="8010" w:type="dxa"/>
          </w:tcPr>
          <w:p w:rsidR="00467CD4" w:rsidRPr="00467CD4" w:rsidRDefault="00467CD4" w:rsidP="00467CD4">
            <w:pPr>
              <w:pStyle w:val="CommentText"/>
              <w:spacing w:before="40" w:after="40"/>
              <w:rPr>
                <w:rFonts w:cs="Arial"/>
                <w:sz w:val="16"/>
              </w:rPr>
            </w:pPr>
            <w:smartTag w:uri="urn:schemas-microsoft-com:office:smarttags" w:element="place">
              <w:smartTag w:uri="urn:schemas-microsoft-com:office:smarttags" w:element="PlaceName">
                <w:r w:rsidRPr="00467CD4">
                  <w:rPr>
                    <w:rFonts w:cs="Arial"/>
                    <w:sz w:val="16"/>
                  </w:rPr>
                  <w:t>Commercial</w:t>
                </w:r>
              </w:smartTag>
              <w:r w:rsidRPr="00467CD4">
                <w:rPr>
                  <w:rFonts w:cs="Arial"/>
                  <w:sz w:val="16"/>
                </w:rPr>
                <w:t xml:space="preserve"> </w:t>
              </w:r>
              <w:smartTag w:uri="urn:schemas-microsoft-com:office:smarttags" w:element="PlaceType">
                <w:r w:rsidRPr="00467CD4">
                  <w:rPr>
                    <w:rFonts w:cs="Arial"/>
                    <w:sz w:val="16"/>
                  </w:rPr>
                  <w:t>Building</w:t>
                </w:r>
              </w:smartTag>
            </w:smartTag>
            <w:r w:rsidRPr="00467CD4">
              <w:rPr>
                <w:rFonts w:cs="Arial"/>
                <w:sz w:val="16"/>
              </w:rPr>
              <w:t xml:space="preserve"> Telecommunications Cabling Standard:  General Requirements</w:t>
            </w:r>
          </w:p>
        </w:tc>
      </w:tr>
      <w:tr w:rsidR="00467CD4" w:rsidRPr="00467CD4" w:rsidTr="00467CD4">
        <w:tc>
          <w:tcPr>
            <w:tcW w:w="1440" w:type="dxa"/>
          </w:tcPr>
          <w:p w:rsidR="00467CD4" w:rsidRPr="00467CD4" w:rsidRDefault="00467CD4" w:rsidP="00467CD4">
            <w:pPr>
              <w:spacing w:before="40" w:after="40"/>
              <w:rPr>
                <w:rFonts w:cs="Arial"/>
                <w:b/>
                <w:sz w:val="16"/>
              </w:rPr>
            </w:pPr>
            <w:r w:rsidRPr="00467CD4">
              <w:rPr>
                <w:rFonts w:cs="Arial"/>
                <w:b/>
                <w:sz w:val="16"/>
              </w:rPr>
              <w:t>TIA/EIA-568-B.2</w:t>
            </w:r>
          </w:p>
        </w:tc>
        <w:tc>
          <w:tcPr>
            <w:tcW w:w="8010" w:type="dxa"/>
          </w:tcPr>
          <w:p w:rsidR="00467CD4" w:rsidRPr="00467CD4" w:rsidRDefault="00467CD4" w:rsidP="00467CD4">
            <w:pPr>
              <w:spacing w:before="40" w:after="40"/>
              <w:rPr>
                <w:rFonts w:cs="Arial"/>
                <w:sz w:val="16"/>
              </w:rPr>
            </w:pPr>
            <w:smartTag w:uri="urn:schemas-microsoft-com:office:smarttags" w:element="place">
              <w:smartTag w:uri="urn:schemas-microsoft-com:office:smarttags" w:element="PlaceName">
                <w:r w:rsidRPr="00467CD4">
                  <w:rPr>
                    <w:rFonts w:cs="Arial"/>
                    <w:sz w:val="16"/>
                  </w:rPr>
                  <w:t>Commercial</w:t>
                </w:r>
              </w:smartTag>
              <w:r w:rsidRPr="00467CD4">
                <w:rPr>
                  <w:rFonts w:cs="Arial"/>
                  <w:sz w:val="16"/>
                </w:rPr>
                <w:t xml:space="preserve"> </w:t>
              </w:r>
              <w:smartTag w:uri="urn:schemas-microsoft-com:office:smarttags" w:element="PlaceType">
                <w:r w:rsidRPr="00467CD4">
                  <w:rPr>
                    <w:rFonts w:cs="Arial"/>
                    <w:sz w:val="16"/>
                  </w:rPr>
                  <w:t>Building</w:t>
                </w:r>
              </w:smartTag>
            </w:smartTag>
            <w:r w:rsidRPr="00467CD4">
              <w:rPr>
                <w:rFonts w:cs="Arial"/>
                <w:sz w:val="16"/>
              </w:rPr>
              <w:t xml:space="preserve"> Telecommunications Cabling Standard:  Balanced Twisted-Pair Cabling Components</w:t>
            </w:r>
          </w:p>
        </w:tc>
      </w:tr>
      <w:tr w:rsidR="00467CD4" w:rsidRPr="00467CD4" w:rsidTr="00467CD4">
        <w:tc>
          <w:tcPr>
            <w:tcW w:w="1440" w:type="dxa"/>
          </w:tcPr>
          <w:p w:rsidR="00467CD4" w:rsidRPr="00467CD4" w:rsidRDefault="00467CD4" w:rsidP="00467CD4">
            <w:pPr>
              <w:spacing w:before="40" w:after="40"/>
              <w:rPr>
                <w:rFonts w:cs="Arial"/>
                <w:b/>
                <w:sz w:val="16"/>
              </w:rPr>
            </w:pPr>
            <w:r w:rsidRPr="00467CD4">
              <w:rPr>
                <w:rFonts w:cs="Arial"/>
                <w:b/>
                <w:sz w:val="16"/>
              </w:rPr>
              <w:t>TIA/EIA-568-B.3</w:t>
            </w:r>
          </w:p>
        </w:tc>
        <w:tc>
          <w:tcPr>
            <w:tcW w:w="8010" w:type="dxa"/>
          </w:tcPr>
          <w:p w:rsidR="00467CD4" w:rsidRPr="00467CD4" w:rsidRDefault="00467CD4" w:rsidP="00467CD4">
            <w:pPr>
              <w:spacing w:before="40" w:after="40"/>
              <w:rPr>
                <w:rFonts w:cs="Arial"/>
                <w:sz w:val="16"/>
              </w:rPr>
            </w:pPr>
            <w:r w:rsidRPr="00467CD4">
              <w:rPr>
                <w:rFonts w:cs="Arial"/>
                <w:sz w:val="16"/>
              </w:rPr>
              <w:t>Optical Fiber Cabling Components Standard</w:t>
            </w:r>
          </w:p>
        </w:tc>
      </w:tr>
      <w:tr w:rsidR="00467CD4" w:rsidRPr="00467CD4" w:rsidTr="00467CD4">
        <w:tc>
          <w:tcPr>
            <w:tcW w:w="1440" w:type="dxa"/>
          </w:tcPr>
          <w:p w:rsidR="00467CD4" w:rsidRPr="00467CD4" w:rsidRDefault="00467CD4" w:rsidP="00467CD4">
            <w:pPr>
              <w:spacing w:before="40" w:after="40"/>
              <w:rPr>
                <w:rFonts w:cs="Arial"/>
                <w:b/>
                <w:sz w:val="16"/>
              </w:rPr>
            </w:pPr>
            <w:r w:rsidRPr="00467CD4">
              <w:rPr>
                <w:rFonts w:cs="Arial"/>
                <w:b/>
                <w:sz w:val="16"/>
              </w:rPr>
              <w:t>TIA/EIA-569-A</w:t>
            </w:r>
          </w:p>
        </w:tc>
        <w:tc>
          <w:tcPr>
            <w:tcW w:w="8010" w:type="dxa"/>
          </w:tcPr>
          <w:p w:rsidR="00467CD4" w:rsidRPr="00467CD4" w:rsidRDefault="00467CD4" w:rsidP="00467CD4">
            <w:pPr>
              <w:spacing w:before="40" w:after="40"/>
              <w:rPr>
                <w:rFonts w:cs="Arial"/>
                <w:sz w:val="16"/>
              </w:rPr>
            </w:pPr>
            <w:smartTag w:uri="urn:schemas-microsoft-com:office:smarttags" w:element="place">
              <w:smartTag w:uri="urn:schemas-microsoft-com:office:smarttags" w:element="PlaceName">
                <w:r w:rsidRPr="00467CD4">
                  <w:rPr>
                    <w:rFonts w:cs="Arial"/>
                    <w:sz w:val="16"/>
                  </w:rPr>
                  <w:t>Commercial</w:t>
                </w:r>
              </w:smartTag>
              <w:r w:rsidRPr="00467CD4">
                <w:rPr>
                  <w:rFonts w:cs="Arial"/>
                  <w:sz w:val="16"/>
                </w:rPr>
                <w:t xml:space="preserve"> </w:t>
              </w:r>
              <w:smartTag w:uri="urn:schemas-microsoft-com:office:smarttags" w:element="PlaceType">
                <w:r w:rsidRPr="00467CD4">
                  <w:rPr>
                    <w:rFonts w:cs="Arial"/>
                    <w:sz w:val="16"/>
                  </w:rPr>
                  <w:t>Building</w:t>
                </w:r>
              </w:smartTag>
            </w:smartTag>
            <w:r w:rsidRPr="00467CD4">
              <w:rPr>
                <w:rFonts w:cs="Arial"/>
                <w:sz w:val="16"/>
              </w:rPr>
              <w:t xml:space="preserve"> Standard for Telecommunications Pathways and Spaces</w:t>
            </w:r>
          </w:p>
        </w:tc>
      </w:tr>
      <w:tr w:rsidR="00467CD4" w:rsidRPr="00467CD4" w:rsidTr="00467CD4">
        <w:tc>
          <w:tcPr>
            <w:tcW w:w="1440" w:type="dxa"/>
          </w:tcPr>
          <w:p w:rsidR="00467CD4" w:rsidRPr="00467CD4" w:rsidRDefault="00467CD4" w:rsidP="00467CD4">
            <w:pPr>
              <w:spacing w:before="40" w:after="40"/>
              <w:rPr>
                <w:rFonts w:cs="Arial"/>
                <w:b/>
                <w:sz w:val="16"/>
              </w:rPr>
            </w:pPr>
            <w:r w:rsidRPr="00467CD4">
              <w:rPr>
                <w:rFonts w:cs="Arial"/>
                <w:b/>
                <w:sz w:val="16"/>
              </w:rPr>
              <w:t>TIA/EIA-570-A</w:t>
            </w:r>
          </w:p>
        </w:tc>
        <w:tc>
          <w:tcPr>
            <w:tcW w:w="8010" w:type="dxa"/>
          </w:tcPr>
          <w:p w:rsidR="00467CD4" w:rsidRPr="00467CD4" w:rsidRDefault="00467CD4" w:rsidP="00467CD4">
            <w:pPr>
              <w:spacing w:before="40" w:after="40"/>
              <w:rPr>
                <w:rFonts w:cs="Arial"/>
                <w:sz w:val="16"/>
              </w:rPr>
            </w:pPr>
            <w:r w:rsidRPr="00467CD4">
              <w:rPr>
                <w:rFonts w:cs="Arial"/>
                <w:sz w:val="16"/>
              </w:rPr>
              <w:t>Residential and Light Commercial Telecommunications Wiring Standard</w:t>
            </w:r>
          </w:p>
        </w:tc>
      </w:tr>
      <w:tr w:rsidR="00467CD4" w:rsidRPr="00467CD4" w:rsidTr="00467CD4">
        <w:tc>
          <w:tcPr>
            <w:tcW w:w="1440" w:type="dxa"/>
          </w:tcPr>
          <w:p w:rsidR="00467CD4" w:rsidRPr="00467CD4" w:rsidRDefault="00467CD4" w:rsidP="00467CD4">
            <w:pPr>
              <w:spacing w:before="40" w:after="40"/>
              <w:rPr>
                <w:rFonts w:cs="Arial"/>
                <w:b/>
                <w:sz w:val="16"/>
              </w:rPr>
            </w:pPr>
            <w:r w:rsidRPr="00467CD4">
              <w:rPr>
                <w:rFonts w:cs="Arial"/>
                <w:b/>
                <w:sz w:val="16"/>
              </w:rPr>
              <w:t>TIA/EIA-598</w:t>
            </w:r>
          </w:p>
        </w:tc>
        <w:tc>
          <w:tcPr>
            <w:tcW w:w="8010" w:type="dxa"/>
          </w:tcPr>
          <w:p w:rsidR="00467CD4" w:rsidRPr="00467CD4" w:rsidRDefault="00467CD4" w:rsidP="00467CD4">
            <w:pPr>
              <w:spacing w:before="40" w:after="40"/>
              <w:rPr>
                <w:rFonts w:cs="Arial"/>
                <w:sz w:val="16"/>
              </w:rPr>
            </w:pPr>
            <w:r w:rsidRPr="00467CD4">
              <w:rPr>
                <w:rFonts w:cs="Arial"/>
                <w:sz w:val="16"/>
              </w:rPr>
              <w:t>Optical Fiber Cable Color Coding</w:t>
            </w:r>
          </w:p>
        </w:tc>
      </w:tr>
      <w:tr w:rsidR="00467CD4" w:rsidRPr="00467CD4" w:rsidTr="00467CD4">
        <w:tc>
          <w:tcPr>
            <w:tcW w:w="1440" w:type="dxa"/>
          </w:tcPr>
          <w:p w:rsidR="00467CD4" w:rsidRPr="00467CD4" w:rsidRDefault="00467CD4" w:rsidP="00467CD4">
            <w:pPr>
              <w:spacing w:before="40" w:after="40"/>
              <w:rPr>
                <w:rFonts w:cs="Arial"/>
                <w:b/>
                <w:sz w:val="16"/>
              </w:rPr>
            </w:pPr>
            <w:r w:rsidRPr="00467CD4">
              <w:rPr>
                <w:rFonts w:cs="Arial"/>
                <w:b/>
                <w:sz w:val="16"/>
              </w:rPr>
              <w:t>TIA/EIA-606</w:t>
            </w:r>
          </w:p>
        </w:tc>
        <w:tc>
          <w:tcPr>
            <w:tcW w:w="8010" w:type="dxa"/>
          </w:tcPr>
          <w:p w:rsidR="00467CD4" w:rsidRPr="00467CD4" w:rsidRDefault="00467CD4" w:rsidP="00467CD4">
            <w:pPr>
              <w:spacing w:before="40" w:after="40"/>
              <w:rPr>
                <w:rFonts w:cs="Arial"/>
                <w:sz w:val="16"/>
              </w:rPr>
            </w:pPr>
            <w:r w:rsidRPr="00467CD4">
              <w:rPr>
                <w:rFonts w:cs="Arial"/>
                <w:sz w:val="16"/>
              </w:rPr>
              <w:t>The Administration Standard for the Telecommunications Infrastructure of Commercial Buildings</w:t>
            </w:r>
          </w:p>
        </w:tc>
      </w:tr>
      <w:tr w:rsidR="00467CD4" w:rsidRPr="00467CD4" w:rsidTr="00467CD4">
        <w:tc>
          <w:tcPr>
            <w:tcW w:w="1440" w:type="dxa"/>
          </w:tcPr>
          <w:p w:rsidR="00467CD4" w:rsidRPr="00467CD4" w:rsidRDefault="00467CD4" w:rsidP="00467CD4">
            <w:pPr>
              <w:spacing w:before="40" w:after="40"/>
              <w:rPr>
                <w:rFonts w:cs="Arial"/>
                <w:b/>
                <w:sz w:val="16"/>
              </w:rPr>
            </w:pPr>
            <w:r w:rsidRPr="00467CD4">
              <w:rPr>
                <w:rFonts w:cs="Arial"/>
                <w:b/>
                <w:sz w:val="16"/>
              </w:rPr>
              <w:t>TIE/EIA-607</w:t>
            </w:r>
          </w:p>
        </w:tc>
        <w:tc>
          <w:tcPr>
            <w:tcW w:w="8010" w:type="dxa"/>
          </w:tcPr>
          <w:p w:rsidR="00467CD4" w:rsidRPr="00467CD4" w:rsidRDefault="00467CD4" w:rsidP="00467CD4">
            <w:pPr>
              <w:spacing w:before="40" w:after="40"/>
              <w:rPr>
                <w:rFonts w:cs="Arial"/>
                <w:sz w:val="16"/>
              </w:rPr>
            </w:pPr>
            <w:smartTag w:uri="urn:schemas-microsoft-com:office:smarttags" w:element="place">
              <w:smartTag w:uri="urn:schemas-microsoft-com:office:smarttags" w:element="PlaceName">
                <w:r w:rsidRPr="00467CD4">
                  <w:rPr>
                    <w:rFonts w:cs="Arial"/>
                    <w:sz w:val="16"/>
                  </w:rPr>
                  <w:t>Commercial</w:t>
                </w:r>
              </w:smartTag>
              <w:r w:rsidRPr="00467CD4">
                <w:rPr>
                  <w:rFonts w:cs="Arial"/>
                  <w:sz w:val="16"/>
                </w:rPr>
                <w:t xml:space="preserve"> </w:t>
              </w:r>
              <w:smartTag w:uri="urn:schemas-microsoft-com:office:smarttags" w:element="PlaceType">
                <w:r w:rsidRPr="00467CD4">
                  <w:rPr>
                    <w:rFonts w:cs="Arial"/>
                    <w:sz w:val="16"/>
                  </w:rPr>
                  <w:t>Building</w:t>
                </w:r>
              </w:smartTag>
            </w:smartTag>
            <w:r w:rsidRPr="00467CD4">
              <w:rPr>
                <w:rFonts w:cs="Arial"/>
                <w:sz w:val="16"/>
              </w:rPr>
              <w:t xml:space="preserve"> Grounding and Bonding Requirements for Telecommunications</w:t>
            </w:r>
          </w:p>
        </w:tc>
      </w:tr>
      <w:tr w:rsidR="00467CD4" w:rsidRPr="00467CD4" w:rsidTr="00467CD4">
        <w:tc>
          <w:tcPr>
            <w:tcW w:w="1440" w:type="dxa"/>
          </w:tcPr>
          <w:p w:rsidR="00467CD4" w:rsidRPr="00467CD4" w:rsidRDefault="00467CD4" w:rsidP="00467CD4">
            <w:pPr>
              <w:spacing w:before="40" w:after="40"/>
              <w:rPr>
                <w:rFonts w:cs="Arial"/>
                <w:b/>
                <w:sz w:val="16"/>
              </w:rPr>
            </w:pPr>
            <w:r w:rsidRPr="00467CD4">
              <w:rPr>
                <w:rFonts w:cs="Arial"/>
                <w:b/>
                <w:sz w:val="16"/>
              </w:rPr>
              <w:t>TIA/EIA-758</w:t>
            </w:r>
          </w:p>
        </w:tc>
        <w:tc>
          <w:tcPr>
            <w:tcW w:w="8010" w:type="dxa"/>
          </w:tcPr>
          <w:p w:rsidR="00467CD4" w:rsidRPr="00467CD4" w:rsidRDefault="00467CD4" w:rsidP="00467CD4">
            <w:pPr>
              <w:spacing w:before="40" w:after="40"/>
              <w:rPr>
                <w:rFonts w:cs="Arial"/>
                <w:sz w:val="16"/>
              </w:rPr>
            </w:pPr>
            <w:r w:rsidRPr="00467CD4">
              <w:rPr>
                <w:rFonts w:cs="Arial"/>
                <w:sz w:val="16"/>
              </w:rPr>
              <w:t>Customer Owned Outside Plant Telecommunications Cabling Standard</w:t>
            </w:r>
          </w:p>
        </w:tc>
      </w:tr>
      <w:tr w:rsidR="00467CD4" w:rsidRPr="00467CD4" w:rsidTr="00467CD4">
        <w:tc>
          <w:tcPr>
            <w:tcW w:w="1440" w:type="dxa"/>
          </w:tcPr>
          <w:p w:rsidR="00467CD4" w:rsidRPr="00467CD4" w:rsidRDefault="00467CD4" w:rsidP="00467CD4">
            <w:pPr>
              <w:spacing w:before="40" w:after="40"/>
              <w:rPr>
                <w:rFonts w:cs="Arial"/>
                <w:b/>
                <w:sz w:val="16"/>
              </w:rPr>
            </w:pPr>
            <w:r w:rsidRPr="00467CD4">
              <w:rPr>
                <w:rFonts w:cs="Arial"/>
                <w:b/>
                <w:sz w:val="16"/>
              </w:rPr>
              <w:t>TIA/EIA-862</w:t>
            </w:r>
          </w:p>
        </w:tc>
        <w:tc>
          <w:tcPr>
            <w:tcW w:w="8010" w:type="dxa"/>
          </w:tcPr>
          <w:p w:rsidR="00467CD4" w:rsidRPr="00467CD4" w:rsidRDefault="00467CD4" w:rsidP="00467CD4">
            <w:pPr>
              <w:spacing w:before="40" w:after="40"/>
              <w:rPr>
                <w:rFonts w:cs="Arial"/>
                <w:sz w:val="16"/>
              </w:rPr>
            </w:pPr>
            <w:r w:rsidRPr="00467CD4">
              <w:rPr>
                <w:rFonts w:cs="Arial"/>
                <w:sz w:val="16"/>
              </w:rPr>
              <w:t>Building Automation Cabling Standard for Commercial Buildings</w:t>
            </w:r>
          </w:p>
        </w:tc>
      </w:tr>
    </w:tbl>
    <w:p w:rsidR="00467CD4" w:rsidRPr="00467CD4" w:rsidRDefault="00467CD4" w:rsidP="00B54873">
      <w:pPr>
        <w:pStyle w:val="BodyText"/>
      </w:pPr>
      <w:r w:rsidRPr="00467CD4">
        <w:t xml:space="preserve">A supplement that is used in conjunction with the above TIA/EIA standards is the </w:t>
      </w:r>
      <w:r w:rsidR="00B76D85">
        <w:t xml:space="preserve">most recent edition of the </w:t>
      </w:r>
      <w:r w:rsidRPr="00467CD4">
        <w:t>Building Industry Consulting Service International (BICSI) Telecommunications Distribution Methods Manual, "A Guide to Design and Effective Utilization".  This manual provides practices and methods by which many of the requirements of the above standards are implemented.</w:t>
      </w:r>
    </w:p>
    <w:p w:rsidR="00467CD4" w:rsidRPr="00467CD4" w:rsidRDefault="00467CD4" w:rsidP="00B54873">
      <w:pPr>
        <w:pStyle w:val="BodyText"/>
      </w:pPr>
      <w:r w:rsidRPr="00467CD4">
        <w:t xml:space="preserve">Where conflicts exist between these standards and any specifications listed in this document, the higher specification shall apply as determined by </w:t>
      </w:r>
      <w:r w:rsidR="00466B25">
        <w:t>t</w:t>
      </w:r>
      <w:r w:rsidR="005606DB">
        <w:t>he DOC Project Manager</w:t>
      </w:r>
      <w:r w:rsidRPr="00467CD4">
        <w:t>.</w:t>
      </w:r>
    </w:p>
    <w:p w:rsidR="002E3BBE" w:rsidRDefault="00467CD4" w:rsidP="00B54873">
      <w:pPr>
        <w:pStyle w:val="BodyText"/>
      </w:pPr>
      <w:r w:rsidRPr="00467CD4">
        <w:t xml:space="preserve">The vendor shall be responsible for the complete mechanical labeling of all as needed station jacks and all terminal blocks per DOC pre-established numbering schemes.  Each DOC facility has its own unique numbering scheme; therefore, the vendor shall consult with the DOC </w:t>
      </w:r>
      <w:r w:rsidR="005606DB">
        <w:t>P</w:t>
      </w:r>
      <w:r w:rsidRPr="00467CD4">
        <w:t xml:space="preserve">roject </w:t>
      </w:r>
      <w:r w:rsidR="005606DB">
        <w:t>M</w:t>
      </w:r>
      <w:r w:rsidRPr="00467CD4">
        <w:t>anager for specific details.</w:t>
      </w:r>
    </w:p>
    <w:p w:rsidR="00467CD4" w:rsidRDefault="002E3BBE" w:rsidP="00B54873">
      <w:pPr>
        <w:pStyle w:val="BodyText"/>
      </w:pPr>
      <w:r w:rsidRPr="0096394D">
        <w:t xml:space="preserve">The vendor </w:t>
      </w:r>
      <w:r>
        <w:t>shall affirm it will comply.</w:t>
      </w:r>
    </w:p>
    <w:p w:rsidR="005272F6" w:rsidRPr="00467CD4" w:rsidRDefault="005272F6" w:rsidP="00B54873">
      <w:pPr>
        <w:pStyle w:val="BodyText"/>
      </w:pPr>
    </w:p>
    <w:p w:rsidR="00467CD4" w:rsidRPr="00467CD4" w:rsidRDefault="00467CD4" w:rsidP="00B54873">
      <w:pPr>
        <w:pStyle w:val="Header2-RFP"/>
      </w:pPr>
      <w:bookmarkStart w:id="1184" w:name="_Toc503244073"/>
      <w:bookmarkStart w:id="1185" w:name="_Toc504788207"/>
      <w:bookmarkStart w:id="1186" w:name="_Toc505068658"/>
      <w:bookmarkStart w:id="1187" w:name="_Toc507293515"/>
      <w:bookmarkStart w:id="1188" w:name="_Toc508091219"/>
      <w:bookmarkStart w:id="1189" w:name="_Toc508093222"/>
      <w:bookmarkStart w:id="1190" w:name="_Toc508174269"/>
      <w:bookmarkStart w:id="1191" w:name="_Toc508175345"/>
      <w:bookmarkStart w:id="1192" w:name="_Toc508175706"/>
      <w:bookmarkStart w:id="1193" w:name="_Toc508175839"/>
      <w:bookmarkStart w:id="1194" w:name="_Toc508175972"/>
      <w:bookmarkStart w:id="1195" w:name="_Toc508176105"/>
      <w:bookmarkStart w:id="1196" w:name="_Toc508178355"/>
      <w:bookmarkStart w:id="1197" w:name="_Toc508593401"/>
      <w:bookmarkStart w:id="1198" w:name="_Toc508594265"/>
      <w:bookmarkStart w:id="1199" w:name="_Toc508595217"/>
      <w:bookmarkStart w:id="1200" w:name="_Toc508684466"/>
      <w:bookmarkStart w:id="1201" w:name="_Toc509728705"/>
      <w:bookmarkStart w:id="1202" w:name="_Toc509729391"/>
      <w:bookmarkStart w:id="1203" w:name="_Toc509729592"/>
      <w:bookmarkStart w:id="1204" w:name="_Toc509730015"/>
      <w:bookmarkStart w:id="1205" w:name="_Toc509730216"/>
      <w:bookmarkStart w:id="1206" w:name="_Toc509732971"/>
      <w:bookmarkStart w:id="1207" w:name="_Toc509733172"/>
      <w:bookmarkStart w:id="1208" w:name="_Toc509734504"/>
      <w:bookmarkStart w:id="1209" w:name="_Toc510241573"/>
      <w:bookmarkStart w:id="1210" w:name="_Toc510242192"/>
      <w:bookmarkStart w:id="1211" w:name="_Toc510251083"/>
      <w:bookmarkStart w:id="1212" w:name="_Toc510251925"/>
      <w:bookmarkStart w:id="1213" w:name="_Toc512821127"/>
      <w:bookmarkStart w:id="1214" w:name="_Toc512825084"/>
      <w:bookmarkStart w:id="1215" w:name="_Toc520091746"/>
      <w:bookmarkStart w:id="1216" w:name="_Toc520091985"/>
      <w:bookmarkStart w:id="1217" w:name="_Toc520097770"/>
      <w:bookmarkStart w:id="1218" w:name="_Toc520883410"/>
      <w:bookmarkStart w:id="1219" w:name="_Toc521461606"/>
      <w:bookmarkStart w:id="1220" w:name="_Toc521488909"/>
      <w:bookmarkStart w:id="1221" w:name="_Toc521489095"/>
      <w:bookmarkStart w:id="1222" w:name="_Toc521906656"/>
      <w:bookmarkStart w:id="1223" w:name="_Toc522673946"/>
      <w:bookmarkStart w:id="1224" w:name="_Toc522690508"/>
      <w:bookmarkStart w:id="1225" w:name="_Toc526745320"/>
      <w:bookmarkStart w:id="1226" w:name="_Toc531409370"/>
      <w:bookmarkStart w:id="1227" w:name="_Toc845102"/>
      <w:bookmarkStart w:id="1228" w:name="_Toc846844"/>
      <w:bookmarkStart w:id="1229" w:name="_Toc847063"/>
      <w:bookmarkStart w:id="1230" w:name="_Toc850792"/>
      <w:bookmarkStart w:id="1231" w:name="_Toc853052"/>
      <w:bookmarkStart w:id="1232" w:name="_Toc855057"/>
      <w:bookmarkStart w:id="1233" w:name="_Toc856393"/>
      <w:bookmarkStart w:id="1234" w:name="_Toc2062851"/>
      <w:bookmarkStart w:id="1235" w:name="_Toc2067806"/>
      <w:bookmarkStart w:id="1236" w:name="_Toc4294168"/>
      <w:bookmarkStart w:id="1237" w:name="_Toc5679135"/>
      <w:bookmarkStart w:id="1238" w:name="_Toc6107202"/>
      <w:bookmarkStart w:id="1239" w:name="_Toc7495921"/>
      <w:bookmarkStart w:id="1240" w:name="_Toc8447670"/>
      <w:bookmarkStart w:id="1241" w:name="_Toc10004104"/>
      <w:bookmarkStart w:id="1242" w:name="_Toc10013365"/>
      <w:bookmarkStart w:id="1243" w:name="_Toc11209562"/>
      <w:bookmarkStart w:id="1244" w:name="_Toc11209840"/>
      <w:bookmarkStart w:id="1245" w:name="_Toc11466720"/>
      <w:bookmarkStart w:id="1246" w:name="_Toc11478367"/>
      <w:bookmarkStart w:id="1247" w:name="_Toc11550945"/>
      <w:bookmarkStart w:id="1248" w:name="_Toc13022644"/>
      <w:bookmarkStart w:id="1249" w:name="_Toc17188460"/>
      <w:bookmarkStart w:id="1250" w:name="_Toc17188713"/>
      <w:bookmarkStart w:id="1251" w:name="_Toc17686026"/>
      <w:bookmarkStart w:id="1252" w:name="_Toc17861021"/>
      <w:bookmarkStart w:id="1253" w:name="_Toc23644474"/>
      <w:bookmarkStart w:id="1254" w:name="_Toc23828018"/>
      <w:bookmarkStart w:id="1255" w:name="_Toc90371877"/>
      <w:bookmarkStart w:id="1256" w:name="_Toc203898783"/>
      <w:bookmarkStart w:id="1257" w:name="_Toc216138558"/>
      <w:bookmarkStart w:id="1258" w:name="_Toc238517448"/>
      <w:bookmarkStart w:id="1259" w:name="_Toc238525180"/>
      <w:bookmarkStart w:id="1260" w:name="_Toc263323054"/>
      <w:bookmarkStart w:id="1261" w:name="_Toc265756756"/>
      <w:bookmarkStart w:id="1262" w:name="_Toc269981687"/>
      <w:bookmarkStart w:id="1263" w:name="_Toc276650709"/>
      <w:r w:rsidRPr="00467CD4">
        <w:lastRenderedPageBreak/>
        <w:t xml:space="preserve">Station </w:t>
      </w:r>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r w:rsidR="00FD5E1B">
        <w:t>W</w:t>
      </w:r>
      <w:r w:rsidRPr="00467CD4">
        <w:t>iring</w:t>
      </w:r>
      <w:bookmarkEnd w:id="1257"/>
      <w:bookmarkEnd w:id="1258"/>
      <w:bookmarkEnd w:id="1259"/>
      <w:bookmarkEnd w:id="1260"/>
      <w:bookmarkEnd w:id="1261"/>
      <w:bookmarkEnd w:id="1262"/>
      <w:bookmarkEnd w:id="1263"/>
    </w:p>
    <w:p w:rsidR="00467CD4" w:rsidRPr="00467CD4" w:rsidRDefault="00467CD4" w:rsidP="00B54873">
      <w:pPr>
        <w:pStyle w:val="BodyText"/>
      </w:pPr>
      <w:r w:rsidRPr="00467CD4">
        <w:t xml:space="preserve">For initial conversion, new station wiring shall consist of a </w:t>
      </w:r>
      <w:r w:rsidR="005606DB">
        <w:t>mid range C</w:t>
      </w:r>
      <w:r w:rsidRPr="00467CD4">
        <w:t xml:space="preserve">ategory </w:t>
      </w:r>
      <w:r w:rsidR="005606DB">
        <w:t>6</w:t>
      </w:r>
      <w:r w:rsidRPr="00467CD4">
        <w:t xml:space="preserve"> cable </w:t>
      </w:r>
      <w:r w:rsidR="005606DB">
        <w:t>that is</w:t>
      </w:r>
      <w:r w:rsidRPr="00467CD4">
        <w:t xml:space="preserve"> approved by </w:t>
      </w:r>
      <w:r w:rsidR="00466B25">
        <w:t>t</w:t>
      </w:r>
      <w:r w:rsidR="005606DB">
        <w:t>he DOC Project Manager</w:t>
      </w:r>
      <w:r w:rsidRPr="00467CD4">
        <w:t xml:space="preserve">.  Unless otherwise approved by </w:t>
      </w:r>
      <w:r w:rsidR="005606DB">
        <w:t>The DOC Project Manager</w:t>
      </w:r>
      <w:r w:rsidRPr="00467CD4">
        <w:t xml:space="preserve">, the station end shall be terminated in 8 PIN modular RJ-45 jacks.  All eight (8) conductors shall be punched down on RJ-45 jacks per the TIA/EIA Wiring Standards </w:t>
      </w:r>
      <w:r w:rsidR="005606DB">
        <w:t>utilizing the</w:t>
      </w:r>
      <w:r w:rsidRPr="00467CD4">
        <w:t xml:space="preserve"> 568A pin configuration.  The vendor shall install connecting hardware that is of the same category as the cable and has been tested together with the cable.  The vendor shall provide </w:t>
      </w:r>
      <w:r w:rsidR="00466B25">
        <w:t>t</w:t>
      </w:r>
      <w:r w:rsidR="005606DB">
        <w:t>he DOC Project Manager</w:t>
      </w:r>
      <w:r w:rsidRPr="00467CD4">
        <w:t xml:space="preserve"> copies of said testing, upon request.  The RJ-45 modular jacks shall be made to close tolerances so that the plug fits snugly into the jack.  At the MDF and IDF ends, all voice pairs shall terminate on 110-type standard cross-connecting blocks, or equivalent, unless otherwise specified by </w:t>
      </w:r>
      <w:r w:rsidR="00466B25">
        <w:t>t</w:t>
      </w:r>
      <w:r w:rsidR="005606DB">
        <w:t>he DOC Project Manager</w:t>
      </w:r>
      <w:r w:rsidRPr="00467CD4">
        <w:t>.</w:t>
      </w:r>
    </w:p>
    <w:p w:rsidR="00467CD4" w:rsidRPr="00467CD4" w:rsidRDefault="00467CD4" w:rsidP="00B54873">
      <w:pPr>
        <w:pStyle w:val="BodyText"/>
      </w:pPr>
      <w:r w:rsidRPr="00467CD4">
        <w:t xml:space="preserve">At the MDF and IDF ends, all data jacks shall terminate on an RJ-45 type patch panel, unless otherwise specified by </w:t>
      </w:r>
      <w:r w:rsidR="00466B25">
        <w:t>t</w:t>
      </w:r>
      <w:r w:rsidR="005606DB">
        <w:t>he DOC Project Manager</w:t>
      </w:r>
      <w:r w:rsidRPr="00467CD4">
        <w:t>.  The maximum data station cable drop length is 90 meters.  The drop length is measured from the termination block in the wiring closet to the station faceplate.</w:t>
      </w:r>
    </w:p>
    <w:p w:rsidR="002E3BBE" w:rsidRPr="005606DB" w:rsidRDefault="00467CD4" w:rsidP="00B54873">
      <w:pPr>
        <w:pStyle w:val="BodyText"/>
      </w:pPr>
      <w:r w:rsidRPr="00467CD4">
        <w:t xml:space="preserve">At the time of installation, if the above is less than the industry standard, the vendor shall install all wiring and associate hardware in compliance with the standards as described in </w:t>
      </w:r>
      <w:r w:rsidR="002E3BBE">
        <w:t xml:space="preserve">the </w:t>
      </w:r>
      <w:r w:rsidR="005606DB">
        <w:t>TIA/</w:t>
      </w:r>
      <w:r w:rsidR="005606DB" w:rsidRPr="005606DB">
        <w:t xml:space="preserve">EIA </w:t>
      </w:r>
      <w:r w:rsidR="002E3BBE" w:rsidRPr="005606DB">
        <w:t>Telecommunications Building Wiring Standards</w:t>
      </w:r>
      <w:r w:rsidRPr="005606DB">
        <w:t>.</w:t>
      </w:r>
    </w:p>
    <w:p w:rsidR="00467CD4" w:rsidRPr="00467CD4" w:rsidRDefault="002E3BBE" w:rsidP="00B54873">
      <w:pPr>
        <w:pStyle w:val="BodyText"/>
      </w:pPr>
      <w:r w:rsidRPr="0096394D">
        <w:t xml:space="preserve">The vendor </w:t>
      </w:r>
      <w:r>
        <w:t>shall affirm it will comply.</w:t>
      </w:r>
    </w:p>
    <w:p w:rsidR="00467CD4" w:rsidRPr="00467CD4" w:rsidRDefault="00467CD4" w:rsidP="00E33ADF">
      <w:pPr>
        <w:pStyle w:val="Header3-RFP"/>
      </w:pPr>
      <w:bookmarkStart w:id="1264" w:name="_Toc520091747"/>
      <w:bookmarkStart w:id="1265" w:name="_Toc520091986"/>
      <w:bookmarkStart w:id="1266" w:name="_Toc520097771"/>
      <w:bookmarkStart w:id="1267" w:name="_Toc520883412"/>
      <w:bookmarkStart w:id="1268" w:name="_Toc521461608"/>
      <w:bookmarkStart w:id="1269" w:name="_Toc521488911"/>
      <w:bookmarkStart w:id="1270" w:name="_Toc521489097"/>
      <w:bookmarkStart w:id="1271" w:name="_Toc521906658"/>
      <w:bookmarkStart w:id="1272" w:name="_Toc522673948"/>
      <w:bookmarkStart w:id="1273" w:name="_Toc522690510"/>
      <w:bookmarkStart w:id="1274" w:name="_Toc526745322"/>
      <w:bookmarkStart w:id="1275" w:name="_Toc531409372"/>
      <w:bookmarkStart w:id="1276" w:name="_Toc845104"/>
      <w:bookmarkStart w:id="1277" w:name="_Toc846846"/>
      <w:bookmarkStart w:id="1278" w:name="_Toc847065"/>
      <w:bookmarkStart w:id="1279" w:name="_Toc850794"/>
      <w:bookmarkStart w:id="1280" w:name="_Toc853054"/>
      <w:bookmarkStart w:id="1281" w:name="_Toc855059"/>
      <w:bookmarkStart w:id="1282" w:name="_Toc856395"/>
      <w:bookmarkStart w:id="1283" w:name="_Toc2062853"/>
      <w:bookmarkStart w:id="1284" w:name="_Toc2067808"/>
      <w:bookmarkStart w:id="1285" w:name="_Toc4294170"/>
      <w:bookmarkStart w:id="1286" w:name="_Toc5679137"/>
      <w:bookmarkStart w:id="1287" w:name="_Toc6107204"/>
      <w:bookmarkStart w:id="1288" w:name="_Toc7495923"/>
      <w:bookmarkStart w:id="1289" w:name="_Toc8447672"/>
      <w:bookmarkStart w:id="1290" w:name="_Toc10004106"/>
      <w:bookmarkStart w:id="1291" w:name="_Toc10013367"/>
      <w:bookmarkStart w:id="1292" w:name="_Toc11209564"/>
      <w:bookmarkStart w:id="1293" w:name="_Toc11209842"/>
      <w:bookmarkStart w:id="1294" w:name="_Toc11466722"/>
      <w:bookmarkStart w:id="1295" w:name="_Toc11478369"/>
      <w:bookmarkStart w:id="1296" w:name="_Toc11550947"/>
      <w:bookmarkStart w:id="1297" w:name="_Toc13022646"/>
      <w:bookmarkStart w:id="1298" w:name="_Toc17188462"/>
      <w:bookmarkStart w:id="1299" w:name="_Toc17188715"/>
      <w:bookmarkStart w:id="1300" w:name="_Toc17686028"/>
      <w:bookmarkStart w:id="1301" w:name="_Toc17861023"/>
      <w:bookmarkStart w:id="1302" w:name="_Toc23644476"/>
      <w:bookmarkStart w:id="1303" w:name="_Toc23828020"/>
      <w:bookmarkStart w:id="1304" w:name="_Toc90371879"/>
      <w:bookmarkStart w:id="1305" w:name="_Toc203898784"/>
      <w:bookmarkStart w:id="1306" w:name="_Toc216138559"/>
      <w:bookmarkStart w:id="1307" w:name="_Toc238517449"/>
      <w:bookmarkStart w:id="1308" w:name="_Toc238525181"/>
      <w:bookmarkStart w:id="1309" w:name="_Toc263323055"/>
      <w:bookmarkStart w:id="1310" w:name="_Toc265756757"/>
      <w:bookmarkStart w:id="1311" w:name="_Toc269981688"/>
      <w:bookmarkStart w:id="1312" w:name="_Toc276650710"/>
      <w:r w:rsidRPr="00467CD4">
        <w:t>Systems Furniture Wiring</w:t>
      </w:r>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p>
    <w:p w:rsidR="00467CD4" w:rsidRPr="00467CD4" w:rsidRDefault="00467CD4" w:rsidP="00B54873">
      <w:pPr>
        <w:pStyle w:val="BodyText"/>
      </w:pPr>
      <w:r w:rsidRPr="00467CD4">
        <w:t xml:space="preserve">Any </w:t>
      </w:r>
      <w:r w:rsidR="005606DB">
        <w:t xml:space="preserve">telecommunications </w:t>
      </w:r>
      <w:r w:rsidRPr="00467CD4">
        <w:t xml:space="preserve">wiring done within the systems furniture shall be in compliance with national and local electrical codes.  The vendor shall be responsible for replacing any equipment that may have been temporarily removed or relocated during cable installation. </w:t>
      </w:r>
      <w:r w:rsidR="005606DB">
        <w:t>Telecommunications</w:t>
      </w:r>
      <w:r w:rsidRPr="00467CD4">
        <w:t xml:space="preserve"> cable and electrical cable shall be installed in separate channels, with proper shielding of the cable.  If it is necessary to use the same channel, </w:t>
      </w:r>
      <w:r w:rsidR="005606DB">
        <w:t>tele</w:t>
      </w:r>
      <w:r w:rsidRPr="00467CD4">
        <w:t>communications and electrical cable shall be physically isolated from each other with a metal septum.  Unless otherwise specified, the vendor shall provide an extra twenty feet of cable slack for each cable, properly secured, in the ceiling above the furniture for flexibility purposes.</w:t>
      </w:r>
    </w:p>
    <w:p w:rsidR="00467CD4" w:rsidRDefault="00467CD4" w:rsidP="00B54873">
      <w:pPr>
        <w:pStyle w:val="BodyText"/>
      </w:pPr>
      <w:r w:rsidRPr="00467CD4">
        <w:t xml:space="preserve">If the vendor determines that the modular furniture is not suitable for telecommunications wiring (no separate telecommunications channel, bend radius cannot be met, etc.), the vendor shall immediately notify </w:t>
      </w:r>
      <w:r w:rsidR="00466B25">
        <w:t>t</w:t>
      </w:r>
      <w:r w:rsidR="005606DB">
        <w:t>he DOC Project Manager</w:t>
      </w:r>
      <w:r w:rsidRPr="00467CD4">
        <w:t>.</w:t>
      </w:r>
    </w:p>
    <w:p w:rsidR="002E3BBE" w:rsidRPr="00467CD4" w:rsidRDefault="002E3BBE" w:rsidP="00B54873">
      <w:pPr>
        <w:pStyle w:val="BodyText"/>
      </w:pPr>
      <w:r w:rsidRPr="0096394D">
        <w:t xml:space="preserve">The vendor </w:t>
      </w:r>
      <w:r>
        <w:t>shall affirm it will comply.</w:t>
      </w:r>
    </w:p>
    <w:p w:rsidR="00467CD4" w:rsidRPr="00467CD4" w:rsidRDefault="00467CD4" w:rsidP="00E33ADF">
      <w:pPr>
        <w:pStyle w:val="Header3-RFP"/>
      </w:pPr>
      <w:bookmarkStart w:id="1313" w:name="_Toc520091748"/>
      <w:bookmarkStart w:id="1314" w:name="_Toc520091987"/>
      <w:bookmarkStart w:id="1315" w:name="_Toc520097772"/>
      <w:bookmarkStart w:id="1316" w:name="_Toc520883413"/>
      <w:bookmarkStart w:id="1317" w:name="_Toc521461609"/>
      <w:bookmarkStart w:id="1318" w:name="_Toc521488912"/>
      <w:bookmarkStart w:id="1319" w:name="_Toc521489098"/>
      <w:bookmarkStart w:id="1320" w:name="_Toc521906659"/>
      <w:bookmarkStart w:id="1321" w:name="_Toc522673949"/>
      <w:bookmarkStart w:id="1322" w:name="_Toc522690511"/>
      <w:bookmarkStart w:id="1323" w:name="_Toc526745323"/>
      <w:bookmarkStart w:id="1324" w:name="_Toc531409373"/>
      <w:bookmarkStart w:id="1325" w:name="_Toc845105"/>
      <w:bookmarkStart w:id="1326" w:name="_Toc846847"/>
      <w:bookmarkStart w:id="1327" w:name="_Toc847066"/>
      <w:bookmarkStart w:id="1328" w:name="_Toc850795"/>
      <w:bookmarkStart w:id="1329" w:name="_Toc853055"/>
      <w:bookmarkStart w:id="1330" w:name="_Toc855060"/>
      <w:bookmarkStart w:id="1331" w:name="_Toc856396"/>
      <w:bookmarkStart w:id="1332" w:name="_Toc2062854"/>
      <w:bookmarkStart w:id="1333" w:name="_Toc2067809"/>
      <w:bookmarkStart w:id="1334" w:name="_Toc4294171"/>
      <w:bookmarkStart w:id="1335" w:name="_Toc5679138"/>
      <w:bookmarkStart w:id="1336" w:name="_Toc6107205"/>
      <w:bookmarkStart w:id="1337" w:name="_Toc7495924"/>
      <w:bookmarkStart w:id="1338" w:name="_Toc8447673"/>
      <w:bookmarkStart w:id="1339" w:name="_Toc10004107"/>
      <w:bookmarkStart w:id="1340" w:name="_Toc10013368"/>
      <w:bookmarkStart w:id="1341" w:name="_Toc11209565"/>
      <w:bookmarkStart w:id="1342" w:name="_Toc11209843"/>
      <w:bookmarkStart w:id="1343" w:name="_Toc11466723"/>
      <w:bookmarkStart w:id="1344" w:name="_Toc11478370"/>
      <w:bookmarkStart w:id="1345" w:name="_Toc11550948"/>
      <w:bookmarkStart w:id="1346" w:name="_Toc13022647"/>
      <w:bookmarkStart w:id="1347" w:name="_Toc17188463"/>
      <w:bookmarkStart w:id="1348" w:name="_Toc17188716"/>
      <w:bookmarkStart w:id="1349" w:name="_Toc17686029"/>
      <w:bookmarkStart w:id="1350" w:name="_Toc17861024"/>
      <w:bookmarkStart w:id="1351" w:name="_Toc23644477"/>
      <w:bookmarkStart w:id="1352" w:name="_Toc23828021"/>
      <w:bookmarkStart w:id="1353" w:name="_Toc90371880"/>
      <w:bookmarkStart w:id="1354" w:name="_Toc203898785"/>
      <w:bookmarkStart w:id="1355" w:name="_Toc216138560"/>
      <w:bookmarkStart w:id="1356" w:name="_Toc238517450"/>
      <w:bookmarkStart w:id="1357" w:name="_Toc238525182"/>
      <w:bookmarkStart w:id="1358" w:name="_Toc263323056"/>
      <w:bookmarkStart w:id="1359" w:name="_Toc265756758"/>
      <w:bookmarkStart w:id="1360" w:name="_Toc269981689"/>
      <w:bookmarkStart w:id="1361" w:name="_Toc276650711"/>
      <w:r w:rsidRPr="00467CD4">
        <w:t>Station Jacks</w:t>
      </w:r>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p>
    <w:p w:rsidR="00467CD4" w:rsidRPr="00467CD4" w:rsidRDefault="00467CD4" w:rsidP="00B54873">
      <w:pPr>
        <w:pStyle w:val="BodyText"/>
      </w:pPr>
      <w:r w:rsidRPr="00467CD4">
        <w:t xml:space="preserve">Where practical, station jacks are to be flush mounted.  Both flush mounted and surface mounted jacks are to be installed a minimum of twelve (12) inches above finished floors, or to match pre-existing jack configuration.  Surface mounted jacks shall be avoided and utilized only with the approval of the </w:t>
      </w:r>
      <w:r w:rsidR="005606DB">
        <w:t>DOC Project Manager</w:t>
      </w:r>
      <w:r w:rsidRPr="00467CD4">
        <w:t xml:space="preserve">.  Any deviation must be approved by </w:t>
      </w:r>
      <w:r w:rsidR="005606DB">
        <w:t>the DOC Project Manager</w:t>
      </w:r>
      <w:r w:rsidRPr="00467CD4">
        <w:t>.</w:t>
      </w:r>
    </w:p>
    <w:p w:rsidR="00467CD4" w:rsidRPr="00467CD4" w:rsidRDefault="00467CD4" w:rsidP="00B54873">
      <w:pPr>
        <w:pStyle w:val="BodyText"/>
      </w:pPr>
      <w:r w:rsidRPr="00467CD4">
        <w:t xml:space="preserve">Jacks utilized with systems furniture shall be compatible with the furniture, and recommended by the manufacturer or supplied by the systems furniture vendor.  The vendor may provide jacks, or the vendor may be required to use jacks/mounting equipment supplied by others, or by the State.  Jacks shall be securely affixed to systems furniture; no Velcro or other adhesive attachments will be permitted unless approved by the </w:t>
      </w:r>
      <w:r w:rsidR="00466B25">
        <w:t>DOC Project Manager</w:t>
      </w:r>
      <w:r w:rsidRPr="00467CD4">
        <w:t>.</w:t>
      </w:r>
    </w:p>
    <w:p w:rsidR="00467CD4" w:rsidRPr="00467CD4" w:rsidRDefault="00467CD4" w:rsidP="00B54873">
      <w:pPr>
        <w:pStyle w:val="BodyText"/>
      </w:pPr>
      <w:r w:rsidRPr="00467CD4">
        <w:lastRenderedPageBreak/>
        <w:t xml:space="preserve">As-built drawings are a mandatory requirement for each site and shall be provided to </w:t>
      </w:r>
      <w:r w:rsidR="005606DB">
        <w:t>the DOC Project Manager</w:t>
      </w:r>
      <w:r w:rsidRPr="00467CD4">
        <w:t xml:space="preserve"> prior to acceptance of the site installation and service activation.</w:t>
      </w:r>
    </w:p>
    <w:p w:rsidR="00467CD4" w:rsidRDefault="00467CD4" w:rsidP="00B54873">
      <w:pPr>
        <w:pStyle w:val="BodyText"/>
        <w:rPr>
          <w:snapToGrid w:val="0"/>
        </w:rPr>
      </w:pPr>
      <w:r w:rsidRPr="00467CD4">
        <w:rPr>
          <w:snapToGrid w:val="0"/>
        </w:rPr>
        <w:t xml:space="preserve">Any DOC requested moves, adds or changes made to the installed base shall require the vendor to provide updated as-built drawings as part of existing documentation.  The vendor shall provide </w:t>
      </w:r>
      <w:r w:rsidR="005606DB">
        <w:rPr>
          <w:snapToGrid w:val="0"/>
        </w:rPr>
        <w:t>the DOC Project Manager</w:t>
      </w:r>
      <w:r w:rsidRPr="00467CD4">
        <w:rPr>
          <w:snapToGrid w:val="0"/>
        </w:rPr>
        <w:t xml:space="preserve"> with electronic updates or paper upon request.</w:t>
      </w:r>
    </w:p>
    <w:p w:rsidR="002E3BBE" w:rsidRPr="002E3BBE" w:rsidRDefault="002E3BBE" w:rsidP="00B54873">
      <w:pPr>
        <w:pStyle w:val="BodyText"/>
      </w:pPr>
      <w:r w:rsidRPr="0096394D">
        <w:t xml:space="preserve">The vendor </w:t>
      </w:r>
      <w:r>
        <w:t>shall affirm it will comply.</w:t>
      </w:r>
    </w:p>
    <w:p w:rsidR="00467CD4" w:rsidRPr="00467CD4" w:rsidRDefault="00467CD4" w:rsidP="00E33ADF">
      <w:pPr>
        <w:pStyle w:val="Header3-RFP"/>
      </w:pPr>
      <w:bookmarkStart w:id="1362" w:name="_Toc520091753"/>
      <w:bookmarkStart w:id="1363" w:name="_Toc520091992"/>
      <w:bookmarkStart w:id="1364" w:name="_Toc520097777"/>
      <w:bookmarkStart w:id="1365" w:name="_Toc520883418"/>
      <w:bookmarkStart w:id="1366" w:name="_Toc521461614"/>
      <w:bookmarkStart w:id="1367" w:name="_Toc521488917"/>
      <w:bookmarkStart w:id="1368" w:name="_Toc521489103"/>
      <w:bookmarkStart w:id="1369" w:name="_Toc521906664"/>
      <w:bookmarkStart w:id="1370" w:name="_Toc522673954"/>
      <w:bookmarkStart w:id="1371" w:name="_Toc522690516"/>
      <w:bookmarkStart w:id="1372" w:name="_Toc526745328"/>
      <w:bookmarkStart w:id="1373" w:name="_Toc531409378"/>
      <w:bookmarkStart w:id="1374" w:name="_Toc845110"/>
      <w:bookmarkStart w:id="1375" w:name="_Toc846852"/>
      <w:bookmarkStart w:id="1376" w:name="_Toc847071"/>
      <w:bookmarkStart w:id="1377" w:name="_Toc850800"/>
      <w:bookmarkStart w:id="1378" w:name="_Toc853060"/>
      <w:bookmarkStart w:id="1379" w:name="_Toc855065"/>
      <w:bookmarkStart w:id="1380" w:name="_Toc856401"/>
      <w:bookmarkStart w:id="1381" w:name="_Toc2062859"/>
      <w:bookmarkStart w:id="1382" w:name="_Toc2067814"/>
      <w:bookmarkStart w:id="1383" w:name="_Toc4294176"/>
      <w:bookmarkStart w:id="1384" w:name="_Toc5679143"/>
      <w:bookmarkStart w:id="1385" w:name="_Toc6107210"/>
      <w:bookmarkStart w:id="1386" w:name="_Toc7495929"/>
      <w:bookmarkStart w:id="1387" w:name="_Toc8447678"/>
      <w:bookmarkStart w:id="1388" w:name="_Toc10004112"/>
      <w:bookmarkStart w:id="1389" w:name="_Toc10013373"/>
      <w:bookmarkStart w:id="1390" w:name="_Toc11209570"/>
      <w:bookmarkStart w:id="1391" w:name="_Toc11209848"/>
      <w:bookmarkStart w:id="1392" w:name="_Toc11466728"/>
      <w:bookmarkStart w:id="1393" w:name="_Toc11478375"/>
      <w:bookmarkStart w:id="1394" w:name="_Toc11550953"/>
      <w:bookmarkStart w:id="1395" w:name="_Toc13022652"/>
      <w:bookmarkStart w:id="1396" w:name="_Toc17188468"/>
      <w:bookmarkStart w:id="1397" w:name="_Toc17188721"/>
      <w:bookmarkStart w:id="1398" w:name="_Toc17686034"/>
      <w:bookmarkStart w:id="1399" w:name="_Toc17861029"/>
      <w:bookmarkStart w:id="1400" w:name="_Toc23644482"/>
      <w:bookmarkStart w:id="1401" w:name="_Toc23828026"/>
      <w:bookmarkStart w:id="1402" w:name="_Toc90371885"/>
      <w:bookmarkStart w:id="1403" w:name="_Toc203898791"/>
      <w:bookmarkStart w:id="1404" w:name="_Toc216138561"/>
      <w:bookmarkStart w:id="1405" w:name="_Toc238517451"/>
      <w:bookmarkStart w:id="1406" w:name="_Toc238525183"/>
      <w:bookmarkStart w:id="1407" w:name="_Toc263323057"/>
      <w:bookmarkStart w:id="1408" w:name="_Toc265756759"/>
      <w:bookmarkStart w:id="1409" w:name="_Toc269981690"/>
      <w:bookmarkStart w:id="1410" w:name="_Toc276650712"/>
      <w:r w:rsidRPr="00467CD4">
        <w:t>Grounding Requirements</w:t>
      </w:r>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p>
    <w:p w:rsidR="00467CD4" w:rsidRDefault="00467CD4" w:rsidP="00B54873">
      <w:pPr>
        <w:pStyle w:val="BodyText"/>
      </w:pPr>
      <w:r w:rsidRPr="00467CD4">
        <w:t>The vendor shall ensure that bonding and grounding of cables and raceways is performed according to the National Electrical Code and TIA/EIA standards.</w:t>
      </w:r>
    </w:p>
    <w:p w:rsidR="002E3BBE" w:rsidRPr="00467CD4" w:rsidRDefault="002E3BBE" w:rsidP="00B54873">
      <w:pPr>
        <w:pStyle w:val="BodyText"/>
      </w:pPr>
      <w:r w:rsidRPr="0096394D">
        <w:t xml:space="preserve">The vendor </w:t>
      </w:r>
      <w:r>
        <w:t>shall affirm it will comply.</w:t>
      </w:r>
    </w:p>
    <w:p w:rsidR="00467CD4" w:rsidRPr="00467CD4" w:rsidRDefault="00467CD4" w:rsidP="00B54873">
      <w:pPr>
        <w:pStyle w:val="Header2-RFP"/>
      </w:pPr>
      <w:bookmarkStart w:id="1411" w:name="_Toc503244075"/>
      <w:bookmarkStart w:id="1412" w:name="_Toc504788209"/>
      <w:bookmarkStart w:id="1413" w:name="_Toc505068660"/>
      <w:bookmarkStart w:id="1414" w:name="_Toc507293517"/>
      <w:bookmarkStart w:id="1415" w:name="_Toc508091221"/>
      <w:bookmarkStart w:id="1416" w:name="_Toc508093224"/>
      <w:bookmarkStart w:id="1417" w:name="_Toc508174271"/>
      <w:bookmarkStart w:id="1418" w:name="_Toc508175347"/>
      <w:bookmarkStart w:id="1419" w:name="_Toc508175708"/>
      <w:bookmarkStart w:id="1420" w:name="_Toc508175841"/>
      <w:bookmarkStart w:id="1421" w:name="_Toc508175974"/>
      <w:bookmarkStart w:id="1422" w:name="_Toc508176107"/>
      <w:bookmarkStart w:id="1423" w:name="_Toc508178357"/>
      <w:bookmarkStart w:id="1424" w:name="_Toc508593403"/>
      <w:bookmarkStart w:id="1425" w:name="_Toc508594267"/>
      <w:bookmarkStart w:id="1426" w:name="_Toc508595219"/>
      <w:bookmarkStart w:id="1427" w:name="_Toc508684468"/>
      <w:bookmarkStart w:id="1428" w:name="_Toc509728707"/>
      <w:bookmarkStart w:id="1429" w:name="_Toc509729393"/>
      <w:bookmarkStart w:id="1430" w:name="_Toc509729594"/>
      <w:bookmarkStart w:id="1431" w:name="_Toc509730017"/>
      <w:bookmarkStart w:id="1432" w:name="_Toc509730218"/>
      <w:bookmarkStart w:id="1433" w:name="_Toc509732973"/>
      <w:bookmarkStart w:id="1434" w:name="_Toc509733174"/>
      <w:bookmarkStart w:id="1435" w:name="_Toc509734506"/>
      <w:bookmarkStart w:id="1436" w:name="_Toc510241575"/>
      <w:bookmarkStart w:id="1437" w:name="_Toc510242194"/>
      <w:bookmarkStart w:id="1438" w:name="_Toc510251085"/>
      <w:bookmarkStart w:id="1439" w:name="_Toc510251927"/>
      <w:bookmarkStart w:id="1440" w:name="_Toc512821129"/>
      <w:bookmarkStart w:id="1441" w:name="_Toc512825086"/>
      <w:bookmarkStart w:id="1442" w:name="_Toc520091754"/>
      <w:bookmarkStart w:id="1443" w:name="_Toc520091993"/>
      <w:bookmarkStart w:id="1444" w:name="_Toc520097778"/>
      <w:bookmarkStart w:id="1445" w:name="_Toc520883419"/>
      <w:bookmarkStart w:id="1446" w:name="_Toc521461615"/>
      <w:bookmarkStart w:id="1447" w:name="_Toc521488918"/>
      <w:bookmarkStart w:id="1448" w:name="_Toc521489104"/>
      <w:bookmarkStart w:id="1449" w:name="_Toc521906665"/>
      <w:bookmarkStart w:id="1450" w:name="_Toc522673955"/>
      <w:bookmarkStart w:id="1451" w:name="_Toc522690517"/>
      <w:bookmarkStart w:id="1452" w:name="_Toc526745329"/>
      <w:bookmarkStart w:id="1453" w:name="_Toc531409379"/>
      <w:bookmarkStart w:id="1454" w:name="_Toc845112"/>
      <w:bookmarkStart w:id="1455" w:name="_Toc846854"/>
      <w:bookmarkStart w:id="1456" w:name="_Toc847073"/>
      <w:bookmarkStart w:id="1457" w:name="_Toc850802"/>
      <w:bookmarkStart w:id="1458" w:name="_Toc853062"/>
      <w:bookmarkStart w:id="1459" w:name="_Toc855067"/>
      <w:bookmarkStart w:id="1460" w:name="_Toc856403"/>
      <w:bookmarkStart w:id="1461" w:name="_Toc2062861"/>
      <w:bookmarkStart w:id="1462" w:name="_Toc2067816"/>
      <w:bookmarkStart w:id="1463" w:name="_Toc4294178"/>
      <w:bookmarkStart w:id="1464" w:name="_Toc5679145"/>
      <w:bookmarkStart w:id="1465" w:name="_Toc6107212"/>
      <w:bookmarkStart w:id="1466" w:name="_Toc7495931"/>
      <w:bookmarkStart w:id="1467" w:name="_Toc8447680"/>
      <w:bookmarkStart w:id="1468" w:name="_Toc10004114"/>
      <w:bookmarkStart w:id="1469" w:name="_Toc10013375"/>
      <w:bookmarkStart w:id="1470" w:name="_Toc11209572"/>
      <w:bookmarkStart w:id="1471" w:name="_Toc11209850"/>
      <w:bookmarkStart w:id="1472" w:name="_Toc11466730"/>
      <w:bookmarkStart w:id="1473" w:name="_Toc11478377"/>
      <w:bookmarkStart w:id="1474" w:name="_Toc11550955"/>
      <w:bookmarkStart w:id="1475" w:name="_Toc13022654"/>
      <w:bookmarkStart w:id="1476" w:name="_Toc17188470"/>
      <w:bookmarkStart w:id="1477" w:name="_Toc17188723"/>
      <w:bookmarkStart w:id="1478" w:name="_Toc17686036"/>
      <w:bookmarkStart w:id="1479" w:name="_Toc17861031"/>
      <w:bookmarkStart w:id="1480" w:name="_Toc23644484"/>
      <w:bookmarkStart w:id="1481" w:name="_Toc23828028"/>
      <w:bookmarkStart w:id="1482" w:name="_Toc90371887"/>
      <w:bookmarkStart w:id="1483" w:name="_Toc203898793"/>
      <w:bookmarkStart w:id="1484" w:name="_Toc216138562"/>
      <w:bookmarkStart w:id="1485" w:name="_Toc238517452"/>
      <w:bookmarkStart w:id="1486" w:name="_Toc238525184"/>
      <w:bookmarkStart w:id="1487" w:name="_Toc263323058"/>
      <w:bookmarkStart w:id="1488" w:name="_Toc265756760"/>
      <w:bookmarkStart w:id="1489" w:name="_Toc269981691"/>
      <w:bookmarkStart w:id="1490" w:name="_Toc276650713"/>
      <w:r w:rsidRPr="00467CD4">
        <w:t>Intermediate Distribution Frames (IDF)</w:t>
      </w:r>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p>
    <w:p w:rsidR="00467CD4" w:rsidRPr="00467CD4" w:rsidRDefault="00467CD4" w:rsidP="00B54873">
      <w:pPr>
        <w:pStyle w:val="BodyText"/>
      </w:pPr>
      <w:r w:rsidRPr="00467CD4">
        <w:t>The IDF shall consist of cross connect blocks for the station wiring, and where needed, shall contain patch panels and the local data and voice equipment that serves each IDF service area.</w:t>
      </w:r>
    </w:p>
    <w:p w:rsidR="00467CD4" w:rsidRPr="00467CD4" w:rsidRDefault="00467CD4" w:rsidP="00B54873">
      <w:pPr>
        <w:pStyle w:val="BodyText"/>
      </w:pPr>
      <w:r w:rsidRPr="00467CD4">
        <w:t>Cross connections will be completed in a neat and organized fashion, and shall be installed using the appropriate means to keep them sufficiently taut and free from movement.</w:t>
      </w:r>
    </w:p>
    <w:p w:rsidR="00467CD4" w:rsidRDefault="00467CD4" w:rsidP="00B54873">
      <w:pPr>
        <w:pStyle w:val="BodyText"/>
      </w:pPr>
      <w:r w:rsidRPr="00467CD4">
        <w:t>The vendor may be required to install backboards in the IDF.  Backboards shall be 3/4" finished-grade plywood painted with two coats fire resistant paint with color specified by the DOC Project Manager, and shall be securely fastened to the wall, placed vertically (unless local conditions preclude it), 18 inches above the finished floor.  Any required ladder rack shall be installed as specified by the DOC Project Manager.</w:t>
      </w:r>
    </w:p>
    <w:p w:rsidR="002E3BBE" w:rsidRPr="00467CD4" w:rsidRDefault="002E3BBE" w:rsidP="00B54873">
      <w:pPr>
        <w:pStyle w:val="BodyText"/>
      </w:pPr>
      <w:r w:rsidRPr="0096394D">
        <w:t xml:space="preserve">The vendor </w:t>
      </w:r>
      <w:r>
        <w:t>shall affirm it will comply.</w:t>
      </w:r>
    </w:p>
    <w:p w:rsidR="00467CD4" w:rsidRPr="00467CD4" w:rsidRDefault="00467CD4" w:rsidP="00B54873">
      <w:pPr>
        <w:pStyle w:val="Header2-RFP"/>
      </w:pPr>
      <w:bookmarkStart w:id="1491" w:name="_Toc503244076"/>
      <w:bookmarkStart w:id="1492" w:name="_Toc504788210"/>
      <w:bookmarkStart w:id="1493" w:name="_Toc505068661"/>
      <w:bookmarkStart w:id="1494" w:name="_Toc507293518"/>
      <w:bookmarkStart w:id="1495" w:name="_Toc508091222"/>
      <w:bookmarkStart w:id="1496" w:name="_Toc508093225"/>
      <w:bookmarkStart w:id="1497" w:name="_Toc508174272"/>
      <w:bookmarkStart w:id="1498" w:name="_Toc508175348"/>
      <w:bookmarkStart w:id="1499" w:name="_Toc508175709"/>
      <w:bookmarkStart w:id="1500" w:name="_Toc508175842"/>
      <w:bookmarkStart w:id="1501" w:name="_Toc508175975"/>
      <w:bookmarkStart w:id="1502" w:name="_Toc508176108"/>
      <w:bookmarkStart w:id="1503" w:name="_Toc508178358"/>
      <w:bookmarkStart w:id="1504" w:name="_Toc508593404"/>
      <w:bookmarkStart w:id="1505" w:name="_Toc508594268"/>
      <w:bookmarkStart w:id="1506" w:name="_Toc508595220"/>
      <w:bookmarkStart w:id="1507" w:name="_Toc508684469"/>
      <w:bookmarkStart w:id="1508" w:name="_Toc509728708"/>
      <w:bookmarkStart w:id="1509" w:name="_Toc509729394"/>
      <w:bookmarkStart w:id="1510" w:name="_Toc509729595"/>
      <w:bookmarkStart w:id="1511" w:name="_Toc509730018"/>
      <w:bookmarkStart w:id="1512" w:name="_Toc509730219"/>
      <w:bookmarkStart w:id="1513" w:name="_Toc509732974"/>
      <w:bookmarkStart w:id="1514" w:name="_Toc509733175"/>
      <w:bookmarkStart w:id="1515" w:name="_Toc509734507"/>
      <w:bookmarkStart w:id="1516" w:name="_Toc510241576"/>
      <w:bookmarkStart w:id="1517" w:name="_Toc510242195"/>
      <w:bookmarkStart w:id="1518" w:name="_Toc510251086"/>
      <w:bookmarkStart w:id="1519" w:name="_Toc510251928"/>
      <w:bookmarkStart w:id="1520" w:name="_Toc512821130"/>
      <w:bookmarkStart w:id="1521" w:name="_Toc512825087"/>
      <w:bookmarkStart w:id="1522" w:name="_Toc520091755"/>
      <w:bookmarkStart w:id="1523" w:name="_Toc520091994"/>
      <w:bookmarkStart w:id="1524" w:name="_Toc520097779"/>
      <w:bookmarkStart w:id="1525" w:name="_Toc520883420"/>
      <w:bookmarkStart w:id="1526" w:name="_Toc521461616"/>
      <w:bookmarkStart w:id="1527" w:name="_Toc521488919"/>
      <w:bookmarkStart w:id="1528" w:name="_Toc521489105"/>
      <w:bookmarkStart w:id="1529" w:name="_Toc521906666"/>
      <w:bookmarkStart w:id="1530" w:name="_Toc522673956"/>
      <w:bookmarkStart w:id="1531" w:name="_Toc522690518"/>
      <w:bookmarkStart w:id="1532" w:name="_Toc526745330"/>
      <w:bookmarkStart w:id="1533" w:name="_Toc531409380"/>
      <w:bookmarkStart w:id="1534" w:name="_Toc845113"/>
      <w:bookmarkStart w:id="1535" w:name="_Toc846855"/>
      <w:bookmarkStart w:id="1536" w:name="_Toc847074"/>
      <w:bookmarkStart w:id="1537" w:name="_Toc850803"/>
      <w:bookmarkStart w:id="1538" w:name="_Toc853063"/>
      <w:bookmarkStart w:id="1539" w:name="_Toc855068"/>
      <w:bookmarkStart w:id="1540" w:name="_Toc856404"/>
      <w:bookmarkStart w:id="1541" w:name="_Toc2062862"/>
      <w:bookmarkStart w:id="1542" w:name="_Toc2067817"/>
      <w:bookmarkStart w:id="1543" w:name="_Toc4294179"/>
      <w:bookmarkStart w:id="1544" w:name="_Toc5679146"/>
      <w:bookmarkStart w:id="1545" w:name="_Toc6107213"/>
      <w:bookmarkStart w:id="1546" w:name="_Toc7495932"/>
      <w:bookmarkStart w:id="1547" w:name="_Toc8447681"/>
      <w:bookmarkStart w:id="1548" w:name="_Toc10004115"/>
      <w:bookmarkStart w:id="1549" w:name="_Toc10013376"/>
      <w:bookmarkStart w:id="1550" w:name="_Toc11209573"/>
      <w:bookmarkStart w:id="1551" w:name="_Toc11209851"/>
      <w:bookmarkStart w:id="1552" w:name="_Toc11466731"/>
      <w:bookmarkStart w:id="1553" w:name="_Toc11478378"/>
      <w:bookmarkStart w:id="1554" w:name="_Toc11550956"/>
      <w:bookmarkStart w:id="1555" w:name="_Toc13022655"/>
      <w:bookmarkStart w:id="1556" w:name="_Toc17188471"/>
      <w:bookmarkStart w:id="1557" w:name="_Toc17188724"/>
      <w:bookmarkStart w:id="1558" w:name="_Toc17686037"/>
      <w:bookmarkStart w:id="1559" w:name="_Toc17861032"/>
      <w:bookmarkStart w:id="1560" w:name="_Toc23644485"/>
      <w:bookmarkStart w:id="1561" w:name="_Toc23828029"/>
      <w:bookmarkStart w:id="1562" w:name="_Toc90371888"/>
      <w:bookmarkStart w:id="1563" w:name="_Toc203898794"/>
      <w:bookmarkStart w:id="1564" w:name="_Toc216138563"/>
      <w:bookmarkStart w:id="1565" w:name="_Toc238517453"/>
      <w:bookmarkStart w:id="1566" w:name="_Toc238525185"/>
      <w:bookmarkStart w:id="1567" w:name="_Toc263323059"/>
      <w:bookmarkStart w:id="1568" w:name="_Toc265756761"/>
      <w:bookmarkStart w:id="1569" w:name="_Toc269981692"/>
      <w:bookmarkStart w:id="1570" w:name="_Toc276650714"/>
      <w:r w:rsidRPr="00467CD4">
        <w:t>Voice and Data Patch Panel Assemblies</w:t>
      </w:r>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p>
    <w:p w:rsidR="00467CD4" w:rsidRPr="00467CD4" w:rsidRDefault="00467CD4" w:rsidP="00B54873">
      <w:pPr>
        <w:pStyle w:val="BodyText"/>
      </w:pPr>
      <w:r w:rsidRPr="00467CD4">
        <w:t>Modular 110-type patch panels shall be used on the distribution side of the network where the workstation cables are terminated to the backside of the panel, and cross-connects are done on the front side.  Modular patch panel (copper) wiring shall be installed to an eight (8)-pin configuration where all 4-pair UTP conductors are punched down in accordance with the TIA/EIA 568A cabling standard.  Horizontal and vertical wire managers shall be provided for all patch panel assemblies.</w:t>
      </w:r>
    </w:p>
    <w:p w:rsidR="00467CD4" w:rsidRDefault="00467CD4" w:rsidP="00B54873">
      <w:pPr>
        <w:pStyle w:val="BodyText"/>
      </w:pPr>
      <w:r w:rsidRPr="00467CD4">
        <w:t>All products associated with the patch panel assemblies shall be physically and electrically compatible with each other.  Each patch panel jack shall be numbered and mechanically labeled for easy identification of terminal/phone station locations and distribution ports from host equipment (i.e. computer controller or voice/data switch).  Patch panels for both copper and fiber optic architectures shall be UL listed and in compliance with any local, state, or federal codes.</w:t>
      </w:r>
    </w:p>
    <w:p w:rsidR="002E3BBE" w:rsidRPr="00467CD4" w:rsidRDefault="002E3BBE" w:rsidP="00B54873">
      <w:pPr>
        <w:pStyle w:val="BodyText"/>
      </w:pPr>
      <w:r w:rsidRPr="0096394D">
        <w:t xml:space="preserve">The vendor </w:t>
      </w:r>
      <w:r>
        <w:t>shall affirm it will comply.</w:t>
      </w:r>
    </w:p>
    <w:p w:rsidR="00467CD4" w:rsidRPr="00467CD4" w:rsidRDefault="00467CD4" w:rsidP="00B54873">
      <w:pPr>
        <w:pStyle w:val="Header2-RFP"/>
      </w:pPr>
      <w:bookmarkStart w:id="1571" w:name="_Toc203898795"/>
      <w:bookmarkStart w:id="1572" w:name="_Toc216138564"/>
      <w:bookmarkStart w:id="1573" w:name="_Toc238517454"/>
      <w:bookmarkStart w:id="1574" w:name="_Toc238525186"/>
      <w:bookmarkStart w:id="1575" w:name="_Toc263323060"/>
      <w:bookmarkStart w:id="1576" w:name="_Toc265756762"/>
      <w:bookmarkStart w:id="1577" w:name="_Toc269981693"/>
      <w:bookmarkStart w:id="1578" w:name="_Toc276650715"/>
      <w:r w:rsidRPr="00467CD4">
        <w:t>Electrical power</w:t>
      </w:r>
      <w:bookmarkEnd w:id="1571"/>
      <w:bookmarkEnd w:id="1572"/>
      <w:bookmarkEnd w:id="1573"/>
      <w:bookmarkEnd w:id="1574"/>
      <w:bookmarkEnd w:id="1575"/>
      <w:bookmarkEnd w:id="1576"/>
      <w:bookmarkEnd w:id="1577"/>
      <w:bookmarkEnd w:id="1578"/>
    </w:p>
    <w:p w:rsidR="00467CD4" w:rsidRDefault="00467CD4" w:rsidP="00B54873">
      <w:pPr>
        <w:pStyle w:val="BodyText"/>
      </w:pPr>
      <w:r w:rsidRPr="00467CD4">
        <w:t xml:space="preserve">The vendor shall be responsible for providing the </w:t>
      </w:r>
      <w:r w:rsidR="005606DB">
        <w:t>DOC Project Manager</w:t>
      </w:r>
      <w:r w:rsidRPr="00467CD4">
        <w:t xml:space="preserve"> the electrical specifications required to power its systems.  The vendor may utilize existing outlets with prior DOC approval.</w:t>
      </w:r>
    </w:p>
    <w:p w:rsidR="002E3BBE" w:rsidRPr="00467CD4" w:rsidRDefault="002E3BBE" w:rsidP="00B54873">
      <w:pPr>
        <w:pStyle w:val="BodyText"/>
      </w:pPr>
      <w:r w:rsidRPr="0096394D">
        <w:t xml:space="preserve">The vendor </w:t>
      </w:r>
      <w:r>
        <w:t>shall affirm it will comply.</w:t>
      </w:r>
    </w:p>
    <w:p w:rsidR="00467CD4" w:rsidRPr="00467CD4" w:rsidRDefault="00467CD4" w:rsidP="00B54873">
      <w:pPr>
        <w:pStyle w:val="Header2-RFP"/>
        <w:rPr>
          <w:highlight w:val="yellow"/>
        </w:rPr>
      </w:pPr>
      <w:bookmarkStart w:id="1579" w:name="_Toc203898796"/>
      <w:bookmarkStart w:id="1580" w:name="_Toc216138565"/>
      <w:bookmarkStart w:id="1581" w:name="_Toc238517455"/>
      <w:bookmarkStart w:id="1582" w:name="_Toc238525187"/>
      <w:bookmarkStart w:id="1583" w:name="_Toc263323061"/>
      <w:bookmarkStart w:id="1584" w:name="_Toc265756763"/>
      <w:bookmarkStart w:id="1585" w:name="_Toc269981694"/>
      <w:bookmarkStart w:id="1586" w:name="_Toc276650716"/>
      <w:r w:rsidRPr="00467CD4">
        <w:rPr>
          <w:highlight w:val="yellow"/>
        </w:rPr>
        <w:lastRenderedPageBreak/>
        <w:t>Fasteners - MANDATORY</w:t>
      </w:r>
      <w:bookmarkEnd w:id="1579"/>
      <w:bookmarkEnd w:id="1580"/>
      <w:bookmarkEnd w:id="1581"/>
      <w:bookmarkEnd w:id="1582"/>
      <w:bookmarkEnd w:id="1583"/>
      <w:bookmarkEnd w:id="1584"/>
      <w:bookmarkEnd w:id="1585"/>
      <w:bookmarkEnd w:id="1586"/>
    </w:p>
    <w:p w:rsidR="00467CD4" w:rsidRDefault="00467CD4" w:rsidP="00B54873">
      <w:pPr>
        <w:pStyle w:val="BodyText"/>
      </w:pPr>
      <w:r w:rsidRPr="00467CD4">
        <w:t>All exposed fasteners in common areas shall be security type screws.  Security screws shall match DOC facility requirements.</w:t>
      </w:r>
    </w:p>
    <w:p w:rsidR="002E3BBE" w:rsidRPr="00467CD4" w:rsidRDefault="002E3BBE" w:rsidP="00B54873">
      <w:pPr>
        <w:pStyle w:val="BodyText"/>
      </w:pPr>
      <w:r w:rsidRPr="0096394D">
        <w:t xml:space="preserve">The vendor </w:t>
      </w:r>
      <w:r>
        <w:t>shall affirm it will comply.</w:t>
      </w:r>
    </w:p>
    <w:p w:rsidR="00467CD4" w:rsidRPr="00467CD4" w:rsidRDefault="00467CD4" w:rsidP="00B54873">
      <w:pPr>
        <w:pStyle w:val="Header2-RFP"/>
      </w:pPr>
      <w:bookmarkStart w:id="1587" w:name="_Toc203898797"/>
      <w:bookmarkStart w:id="1588" w:name="_Toc216138566"/>
      <w:bookmarkStart w:id="1589" w:name="_Toc238517456"/>
      <w:bookmarkStart w:id="1590" w:name="_Toc238525188"/>
      <w:bookmarkStart w:id="1591" w:name="_Toc263323062"/>
      <w:bookmarkStart w:id="1592" w:name="_Toc265756764"/>
      <w:bookmarkStart w:id="1593" w:name="_Toc269981695"/>
      <w:bookmarkStart w:id="1594" w:name="_Toc276650717"/>
      <w:r w:rsidRPr="00467CD4">
        <w:t>Conduit Straps</w:t>
      </w:r>
      <w:bookmarkEnd w:id="1587"/>
      <w:bookmarkEnd w:id="1588"/>
      <w:bookmarkEnd w:id="1589"/>
      <w:bookmarkEnd w:id="1590"/>
      <w:bookmarkEnd w:id="1591"/>
      <w:bookmarkEnd w:id="1592"/>
      <w:bookmarkEnd w:id="1593"/>
      <w:bookmarkEnd w:id="1594"/>
    </w:p>
    <w:p w:rsidR="00467CD4" w:rsidRDefault="00467CD4" w:rsidP="00B54873">
      <w:pPr>
        <w:pStyle w:val="BodyText"/>
      </w:pPr>
      <w:r w:rsidRPr="00467CD4">
        <w:t>Conduit straps shall be single hole cast metal type in concealed spaces and two-hole galvanized metal type on all exposed areas.  Straps in exposed areas are to be installed every 18 inches.</w:t>
      </w:r>
    </w:p>
    <w:p w:rsidR="002E3BBE" w:rsidRPr="00467CD4" w:rsidRDefault="002E3BBE" w:rsidP="00B54873">
      <w:pPr>
        <w:pStyle w:val="BodyText"/>
      </w:pPr>
      <w:r w:rsidRPr="0096394D">
        <w:t xml:space="preserve">The vendor </w:t>
      </w:r>
      <w:r>
        <w:t>shall affirm it will comply.</w:t>
      </w:r>
    </w:p>
    <w:p w:rsidR="00467CD4" w:rsidRPr="00467CD4" w:rsidRDefault="00467CD4" w:rsidP="00B54873">
      <w:pPr>
        <w:pStyle w:val="Header2-RFP"/>
      </w:pPr>
      <w:bookmarkStart w:id="1595" w:name="_Toc203898798"/>
      <w:bookmarkStart w:id="1596" w:name="_Toc216138567"/>
      <w:bookmarkStart w:id="1597" w:name="_Toc238517457"/>
      <w:bookmarkStart w:id="1598" w:name="_Toc238525189"/>
      <w:bookmarkStart w:id="1599" w:name="_Toc263323063"/>
      <w:bookmarkStart w:id="1600" w:name="_Toc265756765"/>
      <w:bookmarkStart w:id="1601" w:name="_Toc269981696"/>
      <w:bookmarkStart w:id="1602" w:name="_Toc276650718"/>
      <w:r w:rsidRPr="00467CD4">
        <w:t>Raceways</w:t>
      </w:r>
      <w:bookmarkEnd w:id="1595"/>
      <w:bookmarkEnd w:id="1596"/>
      <w:bookmarkEnd w:id="1597"/>
      <w:bookmarkEnd w:id="1598"/>
      <w:bookmarkEnd w:id="1599"/>
      <w:bookmarkEnd w:id="1600"/>
      <w:bookmarkEnd w:id="1601"/>
      <w:bookmarkEnd w:id="1602"/>
    </w:p>
    <w:p w:rsidR="00467CD4" w:rsidRDefault="00467CD4" w:rsidP="00B54873">
      <w:pPr>
        <w:pStyle w:val="BodyText"/>
      </w:pPr>
      <w:r w:rsidRPr="00467CD4">
        <w:t>Metal raceways are to be installed for all station wiring and must be a minimum of three quarter inch.</w:t>
      </w:r>
    </w:p>
    <w:p w:rsidR="002E3BBE" w:rsidRPr="00467CD4" w:rsidRDefault="002E3BBE" w:rsidP="00B54873">
      <w:pPr>
        <w:pStyle w:val="BodyText"/>
      </w:pPr>
      <w:r w:rsidRPr="0096394D">
        <w:t xml:space="preserve">The vendor </w:t>
      </w:r>
      <w:r>
        <w:t>shall affirm it will comply.</w:t>
      </w:r>
    </w:p>
    <w:p w:rsidR="00467CD4" w:rsidRPr="0096394D" w:rsidRDefault="00467CD4" w:rsidP="00520F24">
      <w:pPr>
        <w:pStyle w:val="Header1RFP"/>
      </w:pPr>
      <w:bookmarkStart w:id="1603" w:name="_Toc203898799"/>
      <w:bookmarkStart w:id="1604" w:name="_Toc216138585"/>
      <w:bookmarkStart w:id="1605" w:name="_Toc238517476"/>
      <w:bookmarkStart w:id="1606" w:name="_Toc238525208"/>
      <w:bookmarkStart w:id="1607" w:name="_Toc263323064"/>
      <w:bookmarkStart w:id="1608" w:name="_Toc265756766"/>
      <w:bookmarkStart w:id="1609" w:name="_Toc269981697"/>
      <w:bookmarkStart w:id="1610" w:name="_Toc276650719"/>
      <w:bookmarkStart w:id="1611" w:name="_Toc203898800"/>
      <w:bookmarkStart w:id="1612" w:name="_Toc216138569"/>
      <w:bookmarkStart w:id="1613" w:name="_Toc238517459"/>
      <w:bookmarkStart w:id="1614" w:name="_Toc238525191"/>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r w:rsidRPr="0096394D">
        <w:t>Implementation</w:t>
      </w:r>
      <w:bookmarkEnd w:id="1603"/>
      <w:bookmarkEnd w:id="1604"/>
      <w:bookmarkEnd w:id="1605"/>
      <w:bookmarkEnd w:id="1606"/>
      <w:bookmarkEnd w:id="1607"/>
      <w:bookmarkEnd w:id="1608"/>
      <w:bookmarkEnd w:id="1609"/>
      <w:bookmarkEnd w:id="1610"/>
    </w:p>
    <w:p w:rsidR="00467CD4" w:rsidRPr="00467CD4" w:rsidRDefault="00467CD4" w:rsidP="00B54873">
      <w:pPr>
        <w:pStyle w:val="BodyText"/>
      </w:pPr>
      <w:r w:rsidRPr="00467CD4">
        <w:t>DOC requires that the vendor convert one DOC site at a time to the new system in accordance with priorities defined by DOC.  The final approved schedule will be at the discretion of DOC.  It is the intent of DOC to have the implementation achieve full statewide implementation within a year or sooner.  An acceptance test may be required for each DOC facility/site.  DOC shall be the sole determinant of the success of these acceptance tests.  As it is the intent of DOC to minimize the disruption of service, DOC may choose to use non-standard work schedules at some or all facilities for system transition as this may expedite the conversion.</w:t>
      </w:r>
    </w:p>
    <w:p w:rsidR="00467CD4" w:rsidRPr="00467CD4" w:rsidRDefault="00467CD4" w:rsidP="00B54873">
      <w:pPr>
        <w:pStyle w:val="BodyText"/>
      </w:pPr>
      <w:r w:rsidRPr="00467CD4">
        <w:t>The vendor shall affirm it will comply.</w:t>
      </w:r>
    </w:p>
    <w:p w:rsidR="00467CD4" w:rsidRPr="00467CD4" w:rsidRDefault="00467CD4" w:rsidP="00B54873">
      <w:pPr>
        <w:pStyle w:val="Header2-RFP"/>
      </w:pPr>
      <w:bookmarkStart w:id="1615" w:name="_Toc263323065"/>
      <w:bookmarkStart w:id="1616" w:name="_Toc265756767"/>
      <w:bookmarkStart w:id="1617" w:name="_Toc269981698"/>
      <w:bookmarkStart w:id="1618" w:name="_Toc276650720"/>
      <w:r w:rsidRPr="00467CD4">
        <w:t>Vendor Project Manager</w:t>
      </w:r>
      <w:bookmarkEnd w:id="1615"/>
      <w:bookmarkEnd w:id="1616"/>
      <w:bookmarkEnd w:id="1617"/>
      <w:bookmarkEnd w:id="1618"/>
    </w:p>
    <w:p w:rsidR="00467CD4" w:rsidRPr="00467CD4" w:rsidRDefault="00467CD4" w:rsidP="00B54873">
      <w:pPr>
        <w:pStyle w:val="BodyText"/>
      </w:pPr>
      <w:r w:rsidRPr="00467CD4">
        <w:t xml:space="preserve">Within </w:t>
      </w:r>
      <w:r w:rsidR="005E2EBA">
        <w:t>1</w:t>
      </w:r>
      <w:r w:rsidRPr="00467CD4">
        <w:t xml:space="preserve">0 days of the effective date of the master agreement, the vendor shall provide a full time project manager for the duration of the implementation until DOC has accepted all system components and services.  The project manager shall be responsible for the </w:t>
      </w:r>
      <w:r w:rsidR="005E2EBA">
        <w:t>management and</w:t>
      </w:r>
      <w:r w:rsidRPr="00467CD4">
        <w:t xml:space="preserve"> implementation of the project plan, all transition requirements and acceptance testing.</w:t>
      </w:r>
    </w:p>
    <w:p w:rsidR="00467CD4" w:rsidRPr="00467CD4" w:rsidRDefault="00467CD4" w:rsidP="00B54873">
      <w:pPr>
        <w:pStyle w:val="BodyText"/>
      </w:pPr>
      <w:r w:rsidRPr="00467CD4">
        <w:t>The vendor shall affirm it will comply.</w:t>
      </w:r>
    </w:p>
    <w:p w:rsidR="00467CD4" w:rsidRPr="00467CD4" w:rsidRDefault="00467CD4" w:rsidP="00B54873">
      <w:pPr>
        <w:pStyle w:val="Header2-RFP"/>
      </w:pPr>
      <w:bookmarkStart w:id="1619" w:name="_Toc263323066"/>
      <w:bookmarkStart w:id="1620" w:name="_Toc265756768"/>
      <w:bookmarkStart w:id="1621" w:name="_Toc269981699"/>
      <w:bookmarkStart w:id="1622" w:name="_Toc276650721"/>
      <w:r w:rsidRPr="00467CD4">
        <w:t>Proposed Implementation Plan</w:t>
      </w:r>
      <w:bookmarkEnd w:id="1619"/>
      <w:bookmarkEnd w:id="1620"/>
      <w:bookmarkEnd w:id="1621"/>
      <w:bookmarkEnd w:id="1622"/>
    </w:p>
    <w:p w:rsidR="00467CD4" w:rsidRPr="00467CD4" w:rsidRDefault="00467CD4" w:rsidP="00B54873">
      <w:pPr>
        <w:pStyle w:val="BodyText"/>
      </w:pPr>
      <w:r w:rsidRPr="00467CD4">
        <w:t xml:space="preserve">The </w:t>
      </w:r>
      <w:r w:rsidR="005E2EBA">
        <w:t xml:space="preserve">proposed implementation </w:t>
      </w:r>
      <w:r w:rsidRPr="00467CD4">
        <w:t xml:space="preserve">plan must include expected time frames, vendor and DOC staff requirements, an explanation of system downtime, and limitations, or interruptions to be encountered during the implementation process.  </w:t>
      </w:r>
      <w:r w:rsidR="002602F4">
        <w:t>Installation, testing and acceptance at</w:t>
      </w:r>
      <w:r w:rsidR="00AA0C46">
        <w:t xml:space="preserve"> DOC Central Office (Security Division) must </w:t>
      </w:r>
      <w:r w:rsidR="002602F4">
        <w:t xml:space="preserve">occur first.  Once the DOC Project Manager has accepted the testing at DOC Central Office, installation should begin at another facility site (order of site installation to be determined by DOC) within one week of this acceptance.  </w:t>
      </w:r>
      <w:r w:rsidR="00653F97">
        <w:t xml:space="preserve">This process shall continue until installation, testing, acceptance and activation has occurred at all DOC facilities. </w:t>
      </w:r>
      <w:r w:rsidR="002602F4">
        <w:t xml:space="preserve"> </w:t>
      </w:r>
      <w:r w:rsidR="00653F97">
        <w:t xml:space="preserve">If an acceptance testing fails, the installation at other DOC facilities will cease until the issue is resolved and re-testing is successful.  </w:t>
      </w:r>
      <w:r w:rsidR="002602F4">
        <w:t xml:space="preserve">It is understood that the site acceptance testing may need to be performed without 100% of the inmate telephones installed and operational.  </w:t>
      </w:r>
      <w:r w:rsidRPr="00467CD4">
        <w:t xml:space="preserve">The vendor shall submit a proposed project plan </w:t>
      </w:r>
      <w:r w:rsidR="00177B56">
        <w:t xml:space="preserve">in </w:t>
      </w:r>
      <w:r w:rsidR="005E2EBA">
        <w:t>MS Project</w:t>
      </w:r>
      <w:r w:rsidRPr="00467CD4">
        <w:t xml:space="preserve">.  The Plan must </w:t>
      </w:r>
      <w:r w:rsidR="00653F97">
        <w:t xml:space="preserve">be </w:t>
      </w:r>
      <w:r w:rsidR="00653F97">
        <w:lastRenderedPageBreak/>
        <w:t xml:space="preserve">specific with regards to time frames for installation, testing, acceptance and activation.  This Plan must </w:t>
      </w:r>
      <w:r w:rsidRPr="00467CD4">
        <w:t>include at least the following elements:</w:t>
      </w:r>
    </w:p>
    <w:p w:rsidR="00467CD4" w:rsidRPr="0096394D" w:rsidRDefault="00467CD4" w:rsidP="00742A44">
      <w:pPr>
        <w:numPr>
          <w:ilvl w:val="0"/>
          <w:numId w:val="38"/>
        </w:numPr>
        <w:spacing w:before="120"/>
        <w:rPr>
          <w:rFonts w:cs="Arial"/>
        </w:rPr>
      </w:pPr>
      <w:r w:rsidRPr="0096394D">
        <w:rPr>
          <w:rFonts w:cs="Arial"/>
        </w:rPr>
        <w:t>Implementation plan:</w:t>
      </w:r>
    </w:p>
    <w:p w:rsidR="00467CD4" w:rsidRPr="00467CD4" w:rsidRDefault="00467CD4" w:rsidP="00742A44">
      <w:pPr>
        <w:numPr>
          <w:ilvl w:val="1"/>
          <w:numId w:val="38"/>
        </w:numPr>
        <w:spacing w:before="120"/>
        <w:rPr>
          <w:rFonts w:cs="Arial"/>
        </w:rPr>
      </w:pPr>
      <w:r w:rsidRPr="00467CD4">
        <w:rPr>
          <w:rFonts w:cs="Arial"/>
        </w:rPr>
        <w:t>Transition from the current vendor,</w:t>
      </w:r>
    </w:p>
    <w:p w:rsidR="00467CD4" w:rsidRPr="00467CD4" w:rsidRDefault="00467CD4" w:rsidP="00742A44">
      <w:pPr>
        <w:numPr>
          <w:ilvl w:val="1"/>
          <w:numId w:val="38"/>
        </w:numPr>
        <w:spacing w:before="120"/>
        <w:rPr>
          <w:rFonts w:cs="Arial"/>
        </w:rPr>
      </w:pPr>
      <w:r w:rsidRPr="00467CD4">
        <w:rPr>
          <w:rFonts w:cs="Arial"/>
        </w:rPr>
        <w:t>Wiring installation where required,</w:t>
      </w:r>
    </w:p>
    <w:p w:rsidR="00467CD4" w:rsidRPr="00467CD4" w:rsidRDefault="00467CD4" w:rsidP="00742A44">
      <w:pPr>
        <w:numPr>
          <w:ilvl w:val="1"/>
          <w:numId w:val="38"/>
        </w:numPr>
        <w:spacing w:before="120"/>
        <w:rPr>
          <w:rFonts w:cs="Arial"/>
        </w:rPr>
      </w:pPr>
      <w:r w:rsidRPr="00467CD4">
        <w:rPr>
          <w:rFonts w:cs="Arial"/>
        </w:rPr>
        <w:t>Network installations,</w:t>
      </w:r>
    </w:p>
    <w:p w:rsidR="00467CD4" w:rsidRPr="00467CD4" w:rsidRDefault="00467CD4" w:rsidP="00742A44">
      <w:pPr>
        <w:numPr>
          <w:ilvl w:val="1"/>
          <w:numId w:val="38"/>
        </w:numPr>
        <w:spacing w:before="120"/>
        <w:rPr>
          <w:rFonts w:cs="Arial"/>
        </w:rPr>
      </w:pPr>
      <w:r w:rsidRPr="00467CD4">
        <w:rPr>
          <w:rFonts w:cs="Arial"/>
        </w:rPr>
        <w:t>Workstation installations,</w:t>
      </w:r>
    </w:p>
    <w:p w:rsidR="00467CD4" w:rsidRPr="00467CD4" w:rsidRDefault="00467CD4" w:rsidP="00742A44">
      <w:pPr>
        <w:numPr>
          <w:ilvl w:val="1"/>
          <w:numId w:val="38"/>
        </w:numPr>
        <w:spacing w:before="120"/>
        <w:rPr>
          <w:rFonts w:cs="Arial"/>
        </w:rPr>
      </w:pPr>
      <w:r w:rsidRPr="00467CD4">
        <w:rPr>
          <w:rFonts w:cs="Arial"/>
        </w:rPr>
        <w:t>Inmate telephone installations,</w:t>
      </w:r>
    </w:p>
    <w:p w:rsidR="00467CD4" w:rsidRPr="00467CD4" w:rsidRDefault="00467CD4" w:rsidP="00742A44">
      <w:pPr>
        <w:numPr>
          <w:ilvl w:val="0"/>
          <w:numId w:val="38"/>
        </w:numPr>
        <w:spacing w:before="120"/>
        <w:rPr>
          <w:rFonts w:cs="Arial"/>
        </w:rPr>
      </w:pPr>
      <w:r w:rsidRPr="00467CD4">
        <w:rPr>
          <w:rFonts w:cs="Arial"/>
        </w:rPr>
        <w:t>Risk management and mitigation plan</w:t>
      </w:r>
    </w:p>
    <w:p w:rsidR="00467CD4" w:rsidRPr="00467CD4" w:rsidRDefault="00467CD4" w:rsidP="00742A44">
      <w:pPr>
        <w:numPr>
          <w:ilvl w:val="0"/>
          <w:numId w:val="38"/>
        </w:numPr>
        <w:spacing w:before="120"/>
        <w:rPr>
          <w:rFonts w:cs="Arial"/>
        </w:rPr>
      </w:pPr>
      <w:r w:rsidRPr="00467CD4">
        <w:rPr>
          <w:rFonts w:cs="Arial"/>
        </w:rPr>
        <w:t>Acceptance test plan (required for each individual site)</w:t>
      </w:r>
    </w:p>
    <w:p w:rsidR="00467CD4" w:rsidRPr="00467CD4" w:rsidRDefault="00467CD4" w:rsidP="00742A44">
      <w:pPr>
        <w:numPr>
          <w:ilvl w:val="0"/>
          <w:numId w:val="38"/>
        </w:numPr>
        <w:spacing w:before="120"/>
        <w:rPr>
          <w:rFonts w:cs="Arial"/>
        </w:rPr>
      </w:pPr>
      <w:r w:rsidRPr="00467CD4">
        <w:rPr>
          <w:rFonts w:cs="Arial"/>
        </w:rPr>
        <w:t>Training plan</w:t>
      </w:r>
    </w:p>
    <w:p w:rsidR="00467CD4" w:rsidRPr="00467CD4" w:rsidRDefault="00467CD4" w:rsidP="00742A44">
      <w:pPr>
        <w:numPr>
          <w:ilvl w:val="0"/>
          <w:numId w:val="38"/>
        </w:numPr>
        <w:spacing w:before="120"/>
        <w:rPr>
          <w:rFonts w:cs="Arial"/>
        </w:rPr>
      </w:pPr>
      <w:r w:rsidRPr="00467CD4">
        <w:rPr>
          <w:rFonts w:cs="Arial"/>
        </w:rPr>
        <w:t>Communications plan for DOC</w:t>
      </w:r>
    </w:p>
    <w:p w:rsidR="00467CD4" w:rsidRPr="00467CD4" w:rsidRDefault="00467CD4" w:rsidP="00742A44">
      <w:pPr>
        <w:numPr>
          <w:ilvl w:val="0"/>
          <w:numId w:val="38"/>
        </w:numPr>
        <w:spacing w:before="120"/>
        <w:rPr>
          <w:rFonts w:cs="Arial"/>
        </w:rPr>
      </w:pPr>
      <w:r w:rsidRPr="00467CD4">
        <w:rPr>
          <w:rFonts w:cs="Arial"/>
        </w:rPr>
        <w:t>Communications plan for the Public</w:t>
      </w:r>
    </w:p>
    <w:p w:rsidR="00467CD4" w:rsidRPr="00467CD4" w:rsidRDefault="00467CD4" w:rsidP="00742A44">
      <w:pPr>
        <w:numPr>
          <w:ilvl w:val="0"/>
          <w:numId w:val="38"/>
        </w:numPr>
        <w:spacing w:before="120"/>
        <w:rPr>
          <w:rFonts w:cs="Arial"/>
        </w:rPr>
      </w:pPr>
      <w:r w:rsidRPr="00467CD4">
        <w:rPr>
          <w:rFonts w:cs="Arial"/>
        </w:rPr>
        <w:t>Communications plan for the Inmates</w:t>
      </w:r>
    </w:p>
    <w:p w:rsidR="00467CD4" w:rsidRPr="00467CD4" w:rsidRDefault="00467CD4" w:rsidP="00742A44">
      <w:pPr>
        <w:numPr>
          <w:ilvl w:val="0"/>
          <w:numId w:val="38"/>
        </w:numPr>
        <w:spacing w:before="120"/>
        <w:rPr>
          <w:rFonts w:cs="Arial"/>
        </w:rPr>
      </w:pPr>
      <w:r w:rsidRPr="00467CD4">
        <w:rPr>
          <w:rFonts w:cs="Arial"/>
        </w:rPr>
        <w:t>Performance and service level plan</w:t>
      </w:r>
    </w:p>
    <w:p w:rsidR="00467CD4" w:rsidRPr="00467CD4" w:rsidRDefault="00467CD4" w:rsidP="00742A44">
      <w:pPr>
        <w:numPr>
          <w:ilvl w:val="0"/>
          <w:numId w:val="38"/>
        </w:numPr>
        <w:spacing w:before="120"/>
        <w:rPr>
          <w:rFonts w:cs="Arial"/>
        </w:rPr>
      </w:pPr>
      <w:r w:rsidRPr="00467CD4">
        <w:rPr>
          <w:rFonts w:cs="Arial"/>
        </w:rPr>
        <w:t>Project reporting process and mechanisms</w:t>
      </w:r>
    </w:p>
    <w:p w:rsidR="00467CD4" w:rsidRPr="00467CD4" w:rsidRDefault="00467CD4" w:rsidP="00742A44">
      <w:pPr>
        <w:numPr>
          <w:ilvl w:val="0"/>
          <w:numId w:val="38"/>
        </w:numPr>
        <w:spacing w:before="120"/>
        <w:rPr>
          <w:rFonts w:cs="Arial"/>
        </w:rPr>
      </w:pPr>
      <w:r w:rsidRPr="00467CD4">
        <w:rPr>
          <w:rFonts w:cs="Arial"/>
        </w:rPr>
        <w:t>Change management process</w:t>
      </w:r>
    </w:p>
    <w:p w:rsidR="00467CD4" w:rsidRPr="00467CD4" w:rsidRDefault="00467CD4" w:rsidP="00742A44">
      <w:pPr>
        <w:numPr>
          <w:ilvl w:val="0"/>
          <w:numId w:val="38"/>
        </w:numPr>
        <w:spacing w:before="120"/>
        <w:rPr>
          <w:rFonts w:cs="Arial"/>
        </w:rPr>
      </w:pPr>
      <w:r w:rsidRPr="00467CD4">
        <w:rPr>
          <w:rFonts w:cs="Arial"/>
        </w:rPr>
        <w:t>Configuration management plan</w:t>
      </w:r>
    </w:p>
    <w:p w:rsidR="00467CD4" w:rsidRPr="00467CD4" w:rsidRDefault="00467CD4" w:rsidP="00B54873">
      <w:pPr>
        <w:pStyle w:val="BodyText"/>
      </w:pPr>
      <w:bookmarkStart w:id="1623" w:name="_Toc180113002"/>
      <w:bookmarkStart w:id="1624" w:name="_Toc180157208"/>
      <w:bookmarkStart w:id="1625" w:name="_Toc181156796"/>
      <w:bookmarkStart w:id="1626" w:name="_Toc181429209"/>
      <w:bookmarkStart w:id="1627" w:name="_Toc181797104"/>
      <w:bookmarkStart w:id="1628" w:name="_Toc203898869"/>
      <w:bookmarkStart w:id="1629" w:name="_Toc216138587"/>
      <w:bookmarkStart w:id="1630" w:name="_Toc238517478"/>
      <w:bookmarkStart w:id="1631" w:name="_Toc238525210"/>
      <w:r w:rsidRPr="00467CD4">
        <w:t xml:space="preserve">The </w:t>
      </w:r>
      <w:r w:rsidR="002E3BBE">
        <w:t>v</w:t>
      </w:r>
      <w:r w:rsidRPr="00467CD4">
        <w:t>endor shall provide its proposed implementation plan.</w:t>
      </w:r>
    </w:p>
    <w:p w:rsidR="00467CD4" w:rsidRPr="00467CD4" w:rsidRDefault="00467CD4" w:rsidP="00B54873">
      <w:pPr>
        <w:pStyle w:val="Header2-RFP"/>
      </w:pPr>
      <w:bookmarkStart w:id="1632" w:name="_Toc263323067"/>
      <w:bookmarkStart w:id="1633" w:name="_Toc265756769"/>
      <w:bookmarkStart w:id="1634" w:name="_Toc269981700"/>
      <w:bookmarkStart w:id="1635" w:name="_Toc276650722"/>
      <w:bookmarkStart w:id="1636" w:name="_Toc180113004"/>
      <w:bookmarkStart w:id="1637" w:name="_Toc180157210"/>
      <w:bookmarkStart w:id="1638" w:name="_Toc181156798"/>
      <w:bookmarkStart w:id="1639" w:name="_Toc181429211"/>
      <w:bookmarkStart w:id="1640" w:name="_Toc181797106"/>
      <w:bookmarkStart w:id="1641" w:name="_Toc203898871"/>
      <w:bookmarkStart w:id="1642" w:name="_Toc216138589"/>
      <w:bookmarkStart w:id="1643" w:name="_Toc238517480"/>
      <w:bookmarkStart w:id="1644" w:name="_Toc238525212"/>
      <w:bookmarkStart w:id="1645" w:name="_Toc180113003"/>
      <w:bookmarkStart w:id="1646" w:name="_Toc180157209"/>
      <w:bookmarkStart w:id="1647" w:name="_Toc181156797"/>
      <w:bookmarkStart w:id="1648" w:name="_Toc181429210"/>
      <w:bookmarkStart w:id="1649" w:name="_Toc181797105"/>
      <w:bookmarkStart w:id="1650" w:name="_Toc203898870"/>
      <w:bookmarkStart w:id="1651" w:name="_Toc216138588"/>
      <w:bookmarkStart w:id="1652" w:name="_Toc238517479"/>
      <w:bookmarkStart w:id="1653" w:name="_Toc238525211"/>
      <w:bookmarkEnd w:id="1623"/>
      <w:bookmarkEnd w:id="1624"/>
      <w:bookmarkEnd w:id="1625"/>
      <w:bookmarkEnd w:id="1626"/>
      <w:bookmarkEnd w:id="1627"/>
      <w:bookmarkEnd w:id="1628"/>
      <w:bookmarkEnd w:id="1629"/>
      <w:bookmarkEnd w:id="1630"/>
      <w:bookmarkEnd w:id="1631"/>
      <w:r w:rsidRPr="00467CD4">
        <w:t>DOC Approved Implementation Plan</w:t>
      </w:r>
      <w:bookmarkEnd w:id="1632"/>
      <w:bookmarkEnd w:id="1633"/>
      <w:bookmarkEnd w:id="1634"/>
      <w:bookmarkEnd w:id="1635"/>
    </w:p>
    <w:p w:rsidR="00467CD4" w:rsidRPr="00467CD4" w:rsidRDefault="00467CD4" w:rsidP="00B54873">
      <w:pPr>
        <w:pStyle w:val="BodyText"/>
      </w:pPr>
      <w:r w:rsidRPr="00467CD4">
        <w:t xml:space="preserve">The vendor shall perform site surveys at all DOC facilities/sites, coordinating this effort with the DOC Project Manager.  These surveys shall commence within </w:t>
      </w:r>
      <w:r w:rsidR="005E2EBA">
        <w:t>30</w:t>
      </w:r>
      <w:r w:rsidRPr="00467CD4">
        <w:t xml:space="preserve"> days of the effective date of the master agreement.</w:t>
      </w:r>
    </w:p>
    <w:p w:rsidR="00467CD4" w:rsidRPr="00467CD4" w:rsidRDefault="00467CD4" w:rsidP="00B54873">
      <w:pPr>
        <w:pStyle w:val="BodyText"/>
      </w:pPr>
      <w:r w:rsidRPr="00467CD4">
        <w:t>The vendor project manager shall submit updated implementation plans within 1</w:t>
      </w:r>
      <w:r w:rsidR="005E2EBA">
        <w:t>0</w:t>
      </w:r>
      <w:r w:rsidRPr="00467CD4">
        <w:t xml:space="preserve"> days of each site survey, accounting for actual work to be performed, to the DOC Project Manager.</w:t>
      </w:r>
    </w:p>
    <w:p w:rsidR="00467CD4" w:rsidRPr="00467CD4" w:rsidRDefault="00467CD4" w:rsidP="00B54873">
      <w:pPr>
        <w:pStyle w:val="BodyText"/>
      </w:pPr>
      <w:r w:rsidRPr="00467CD4">
        <w:t>The DOC Project Manager will respond to the vendor, approving and/or making recommend changes to said plan.  The implementation shall commence within 15 days of the DOC Project Manager’s approval.</w:t>
      </w:r>
    </w:p>
    <w:bookmarkEnd w:id="1636"/>
    <w:bookmarkEnd w:id="1637"/>
    <w:bookmarkEnd w:id="1638"/>
    <w:bookmarkEnd w:id="1639"/>
    <w:bookmarkEnd w:id="1640"/>
    <w:bookmarkEnd w:id="1641"/>
    <w:bookmarkEnd w:id="1642"/>
    <w:bookmarkEnd w:id="1643"/>
    <w:bookmarkEnd w:id="1644"/>
    <w:p w:rsidR="00467CD4" w:rsidRPr="00467CD4" w:rsidRDefault="00467CD4" w:rsidP="00B54873">
      <w:pPr>
        <w:pStyle w:val="BodyText"/>
      </w:pPr>
      <w:r w:rsidRPr="00467CD4">
        <w:t>The vendor shall affirm it will comply.</w:t>
      </w:r>
    </w:p>
    <w:p w:rsidR="00467CD4" w:rsidRPr="00467CD4" w:rsidRDefault="00467CD4" w:rsidP="00B54873">
      <w:pPr>
        <w:pStyle w:val="Header2-RFP"/>
      </w:pPr>
      <w:bookmarkStart w:id="1654" w:name="_Toc263323068"/>
      <w:bookmarkStart w:id="1655" w:name="_Toc265756770"/>
      <w:bookmarkStart w:id="1656" w:name="_Toc269981701"/>
      <w:bookmarkStart w:id="1657" w:name="_Toc276650723"/>
      <w:r w:rsidRPr="00467CD4">
        <w:t>Documentation</w:t>
      </w:r>
      <w:bookmarkEnd w:id="1654"/>
      <w:bookmarkEnd w:id="1655"/>
      <w:bookmarkEnd w:id="1656"/>
      <w:bookmarkEnd w:id="1657"/>
    </w:p>
    <w:p w:rsidR="00467CD4" w:rsidRPr="00467CD4" w:rsidRDefault="00467CD4" w:rsidP="00B54873">
      <w:pPr>
        <w:pStyle w:val="BodyText"/>
      </w:pPr>
      <w:r w:rsidRPr="00467CD4">
        <w:t>The vendor must provide full, complete and up-to-date documentation specific to DOC implementation no later than the beginning of implementation.  The documentation shall include at a minimum:</w:t>
      </w:r>
    </w:p>
    <w:p w:rsidR="00467CD4" w:rsidRPr="00467CD4" w:rsidRDefault="00467CD4" w:rsidP="00742A44">
      <w:pPr>
        <w:numPr>
          <w:ilvl w:val="0"/>
          <w:numId w:val="39"/>
        </w:numPr>
        <w:spacing w:before="120"/>
        <w:rPr>
          <w:rFonts w:cs="Arial"/>
        </w:rPr>
      </w:pPr>
      <w:r w:rsidRPr="00467CD4">
        <w:rPr>
          <w:rFonts w:cs="Arial"/>
        </w:rPr>
        <w:t>Detailed flowchart(s) depicting the entire inmate call process from the moment an inmate picks up the receiver to the completion of the call.  The flow chart(s) shall include the time intervals for each phase of call completion.</w:t>
      </w:r>
    </w:p>
    <w:p w:rsidR="00467CD4" w:rsidRPr="00467CD4" w:rsidRDefault="00467CD4" w:rsidP="00742A44">
      <w:pPr>
        <w:numPr>
          <w:ilvl w:val="0"/>
          <w:numId w:val="39"/>
        </w:numPr>
        <w:spacing w:before="120"/>
        <w:rPr>
          <w:rFonts w:cs="Arial"/>
        </w:rPr>
      </w:pPr>
      <w:r w:rsidRPr="00467CD4">
        <w:rPr>
          <w:rFonts w:cs="Arial"/>
        </w:rPr>
        <w:lastRenderedPageBreak/>
        <w:t>Network diagrams and documentation of all circuits, routers, switches and other components (if requested by DOC)</w:t>
      </w:r>
    </w:p>
    <w:p w:rsidR="00467CD4" w:rsidRPr="00467CD4" w:rsidRDefault="00467CD4" w:rsidP="00742A44">
      <w:pPr>
        <w:numPr>
          <w:ilvl w:val="0"/>
          <w:numId w:val="39"/>
        </w:numPr>
        <w:spacing w:before="120"/>
        <w:rPr>
          <w:rFonts w:cs="Arial"/>
        </w:rPr>
      </w:pPr>
      <w:r w:rsidRPr="00467CD4">
        <w:rPr>
          <w:rFonts w:cs="Arial"/>
        </w:rPr>
        <w:t>Documentation of security and operational procedures</w:t>
      </w:r>
    </w:p>
    <w:p w:rsidR="00467CD4" w:rsidRPr="00467CD4" w:rsidRDefault="00467CD4" w:rsidP="00742A44">
      <w:pPr>
        <w:numPr>
          <w:ilvl w:val="0"/>
          <w:numId w:val="39"/>
        </w:numPr>
        <w:spacing w:before="120"/>
        <w:rPr>
          <w:rFonts w:cs="Arial"/>
        </w:rPr>
      </w:pPr>
      <w:r w:rsidRPr="00467CD4">
        <w:rPr>
          <w:rFonts w:cs="Arial"/>
        </w:rPr>
        <w:t>User documentation for administrators</w:t>
      </w:r>
    </w:p>
    <w:p w:rsidR="00467CD4" w:rsidRPr="00467CD4" w:rsidRDefault="00467CD4" w:rsidP="00742A44">
      <w:pPr>
        <w:numPr>
          <w:ilvl w:val="0"/>
          <w:numId w:val="39"/>
        </w:numPr>
        <w:spacing w:before="120"/>
        <w:rPr>
          <w:rFonts w:cs="Arial"/>
        </w:rPr>
      </w:pPr>
      <w:r w:rsidRPr="00467CD4">
        <w:rPr>
          <w:rFonts w:cs="Arial"/>
        </w:rPr>
        <w:t>User documentation for investigators</w:t>
      </w:r>
    </w:p>
    <w:p w:rsidR="00467CD4" w:rsidRPr="00467CD4" w:rsidRDefault="00467CD4" w:rsidP="00742A44">
      <w:pPr>
        <w:numPr>
          <w:ilvl w:val="0"/>
          <w:numId w:val="39"/>
        </w:numPr>
        <w:spacing w:before="120"/>
        <w:rPr>
          <w:rFonts w:cs="Arial"/>
        </w:rPr>
      </w:pPr>
      <w:r w:rsidRPr="00467CD4">
        <w:rPr>
          <w:rFonts w:cs="Arial"/>
        </w:rPr>
        <w:t>Training information for inmates  (English and Spanish)</w:t>
      </w:r>
    </w:p>
    <w:p w:rsidR="00467CD4" w:rsidRPr="00467CD4" w:rsidRDefault="00467CD4" w:rsidP="00742A44">
      <w:pPr>
        <w:numPr>
          <w:ilvl w:val="0"/>
          <w:numId w:val="39"/>
        </w:numPr>
        <w:spacing w:before="120"/>
        <w:rPr>
          <w:rFonts w:cs="Arial"/>
        </w:rPr>
      </w:pPr>
      <w:r w:rsidRPr="00467CD4">
        <w:rPr>
          <w:rFonts w:cs="Arial"/>
        </w:rPr>
        <w:t>Information for called parties  (English and Spanish)</w:t>
      </w:r>
    </w:p>
    <w:p w:rsidR="00467CD4" w:rsidRPr="00467CD4" w:rsidRDefault="00467CD4" w:rsidP="00B54873">
      <w:pPr>
        <w:pStyle w:val="BodyText"/>
      </w:pPr>
      <w:r w:rsidRPr="00467CD4">
        <w:t>The vendor shall affirm it will comply.</w:t>
      </w:r>
    </w:p>
    <w:p w:rsidR="00467CD4" w:rsidRPr="00467CD4" w:rsidRDefault="00467CD4" w:rsidP="00B54873">
      <w:pPr>
        <w:pStyle w:val="Header2-RFP"/>
      </w:pPr>
      <w:bookmarkStart w:id="1658" w:name="_Toc180912573"/>
      <w:bookmarkStart w:id="1659" w:name="_Toc180912755"/>
      <w:bookmarkStart w:id="1660" w:name="_Toc181156801"/>
      <w:bookmarkStart w:id="1661" w:name="_Toc181157356"/>
      <w:bookmarkStart w:id="1662" w:name="_Toc181157684"/>
      <w:bookmarkStart w:id="1663" w:name="_Toc181158013"/>
      <w:bookmarkStart w:id="1664" w:name="_Toc181158340"/>
      <w:bookmarkStart w:id="1665" w:name="_Toc181160955"/>
      <w:bookmarkStart w:id="1666" w:name="_Toc181161137"/>
      <w:bookmarkStart w:id="1667" w:name="_Toc181161323"/>
      <w:bookmarkStart w:id="1668" w:name="_Toc181161505"/>
      <w:bookmarkStart w:id="1669" w:name="_Toc181161687"/>
      <w:bookmarkStart w:id="1670" w:name="_Toc181161855"/>
      <w:bookmarkStart w:id="1671" w:name="_Toc180113005"/>
      <w:bookmarkStart w:id="1672" w:name="_Toc180157211"/>
      <w:bookmarkStart w:id="1673" w:name="_Toc181156799"/>
      <w:bookmarkStart w:id="1674" w:name="_Toc181429212"/>
      <w:bookmarkStart w:id="1675" w:name="_Toc181797107"/>
      <w:bookmarkStart w:id="1676" w:name="_Toc203898872"/>
      <w:bookmarkStart w:id="1677" w:name="_Toc216138590"/>
      <w:bookmarkStart w:id="1678" w:name="_Toc238517481"/>
      <w:bookmarkStart w:id="1679" w:name="_Toc238525213"/>
      <w:bookmarkStart w:id="1680" w:name="_Toc263323069"/>
      <w:bookmarkStart w:id="1681" w:name="_Toc265756771"/>
      <w:bookmarkStart w:id="1682" w:name="_Toc269981702"/>
      <w:bookmarkStart w:id="1683" w:name="_Toc276650724"/>
      <w:bookmarkStart w:id="1684" w:name="_Toc180113020"/>
      <w:bookmarkStart w:id="1685" w:name="_Toc180157226"/>
      <w:bookmarkStart w:id="1686" w:name="_Toc181156816"/>
      <w:bookmarkStart w:id="1687" w:name="_Toc181429228"/>
      <w:bookmarkStart w:id="1688" w:name="_Toc181797123"/>
      <w:bookmarkStart w:id="1689" w:name="_Toc203898888"/>
      <w:bookmarkStart w:id="1690" w:name="_Toc216138602"/>
      <w:bookmarkStart w:id="1691" w:name="_Toc238517493"/>
      <w:bookmarkStart w:id="1692" w:name="_Toc238525225"/>
      <w:bookmarkEnd w:id="1645"/>
      <w:bookmarkEnd w:id="1646"/>
      <w:bookmarkEnd w:id="1647"/>
      <w:bookmarkEnd w:id="1648"/>
      <w:bookmarkEnd w:id="1649"/>
      <w:bookmarkEnd w:id="1650"/>
      <w:bookmarkEnd w:id="1651"/>
      <w:bookmarkEnd w:id="1652"/>
      <w:bookmarkEnd w:id="1653"/>
      <w:bookmarkEnd w:id="1658"/>
      <w:bookmarkEnd w:id="1659"/>
      <w:bookmarkEnd w:id="1660"/>
      <w:bookmarkEnd w:id="1661"/>
      <w:bookmarkEnd w:id="1662"/>
      <w:bookmarkEnd w:id="1663"/>
      <w:bookmarkEnd w:id="1664"/>
      <w:bookmarkEnd w:id="1665"/>
      <w:bookmarkEnd w:id="1666"/>
      <w:bookmarkEnd w:id="1667"/>
      <w:bookmarkEnd w:id="1668"/>
      <w:bookmarkEnd w:id="1669"/>
      <w:bookmarkEnd w:id="1670"/>
      <w:r w:rsidRPr="00467CD4">
        <w:t>Call Recording Migration</w:t>
      </w:r>
      <w:bookmarkEnd w:id="1671"/>
      <w:bookmarkEnd w:id="1672"/>
      <w:bookmarkEnd w:id="1673"/>
      <w:bookmarkEnd w:id="1674"/>
      <w:bookmarkEnd w:id="1675"/>
      <w:bookmarkEnd w:id="1676"/>
      <w:bookmarkEnd w:id="1677"/>
      <w:bookmarkEnd w:id="1678"/>
      <w:bookmarkEnd w:id="1679"/>
      <w:bookmarkEnd w:id="1680"/>
      <w:bookmarkEnd w:id="1681"/>
      <w:bookmarkEnd w:id="1682"/>
      <w:bookmarkEnd w:id="1683"/>
    </w:p>
    <w:p w:rsidR="00467CD4" w:rsidRPr="00467CD4" w:rsidRDefault="00467CD4" w:rsidP="00B54873">
      <w:pPr>
        <w:pStyle w:val="BodyText"/>
      </w:pPr>
      <w:r w:rsidRPr="00467CD4">
        <w:t>DOC currently stores 90 days of recordings on the current vendor’s system and an unlimited number of days for preserved “locked” calls.</w:t>
      </w:r>
    </w:p>
    <w:p w:rsidR="00467CD4" w:rsidRPr="00467CD4" w:rsidRDefault="00467CD4" w:rsidP="00B54873">
      <w:pPr>
        <w:pStyle w:val="BodyText"/>
      </w:pPr>
      <w:r w:rsidRPr="00467CD4">
        <w:t>The vendor shall describe its ability to transfer existing recordings from the current vendor system to the proposed system.</w:t>
      </w:r>
    </w:p>
    <w:p w:rsidR="00467CD4" w:rsidRPr="00467CD4" w:rsidRDefault="00467CD4" w:rsidP="00B54873">
      <w:pPr>
        <w:pStyle w:val="Header2-RFP"/>
      </w:pPr>
      <w:bookmarkStart w:id="1693" w:name="_Toc180113008"/>
      <w:bookmarkStart w:id="1694" w:name="_Toc180157214"/>
      <w:bookmarkStart w:id="1695" w:name="_Toc181156803"/>
      <w:bookmarkStart w:id="1696" w:name="_Toc181429215"/>
      <w:bookmarkStart w:id="1697" w:name="_Toc181797110"/>
      <w:bookmarkStart w:id="1698" w:name="_Toc203898875"/>
      <w:bookmarkStart w:id="1699" w:name="_Toc216138593"/>
      <w:bookmarkStart w:id="1700" w:name="_Toc238517484"/>
      <w:bookmarkStart w:id="1701" w:name="_Toc238525216"/>
      <w:bookmarkStart w:id="1702" w:name="_Toc263323070"/>
      <w:bookmarkStart w:id="1703" w:name="_Toc265756772"/>
      <w:bookmarkStart w:id="1704" w:name="_Toc269981703"/>
      <w:bookmarkStart w:id="1705" w:name="_Toc276650725"/>
      <w:r w:rsidRPr="00467CD4">
        <w:t>Existing Equipment</w:t>
      </w:r>
      <w:bookmarkEnd w:id="1693"/>
      <w:bookmarkEnd w:id="1694"/>
      <w:bookmarkEnd w:id="1695"/>
      <w:bookmarkEnd w:id="1696"/>
      <w:bookmarkEnd w:id="1697"/>
      <w:bookmarkEnd w:id="1698"/>
      <w:bookmarkEnd w:id="1699"/>
      <w:bookmarkEnd w:id="1700"/>
      <w:bookmarkEnd w:id="1701"/>
      <w:bookmarkEnd w:id="1702"/>
      <w:bookmarkEnd w:id="1703"/>
      <w:bookmarkEnd w:id="1704"/>
      <w:bookmarkEnd w:id="1705"/>
    </w:p>
    <w:p w:rsidR="00467CD4" w:rsidRPr="00467CD4" w:rsidRDefault="00467CD4" w:rsidP="00B54873">
      <w:pPr>
        <w:pStyle w:val="BodyText"/>
      </w:pPr>
      <w:r w:rsidRPr="00467CD4">
        <w:t xml:space="preserve">The vendor shall be responsible for the removal, inventory creation/validation, storage and coordination of the return of all existing GTL equipment no later than </w:t>
      </w:r>
      <w:r w:rsidR="006F4B53">
        <w:t>forty-five</w:t>
      </w:r>
      <w:r w:rsidRPr="00467CD4">
        <w:t xml:space="preserve"> (</w:t>
      </w:r>
      <w:r w:rsidR="006F4B53">
        <w:t>45</w:t>
      </w:r>
      <w:r w:rsidRPr="00467CD4">
        <w:t>) days after the successful completion of a facilities acceptance test.  The vendor provided storage location must be approved by DOC Project Manager.  The vendor shall provide the DOC Project Manager the equipment inventory along with the signed GTL receipt for the removed equipment.</w:t>
      </w:r>
    </w:p>
    <w:p w:rsidR="00467CD4" w:rsidRPr="00467CD4" w:rsidRDefault="00467CD4" w:rsidP="00B54873">
      <w:pPr>
        <w:pStyle w:val="BodyText"/>
      </w:pPr>
      <w:r w:rsidRPr="00467CD4">
        <w:t>The vendor shall describe how it will accomplish the above.</w:t>
      </w:r>
    </w:p>
    <w:p w:rsidR="00467CD4" w:rsidRPr="0096394D" w:rsidRDefault="00467CD4" w:rsidP="00520F24">
      <w:pPr>
        <w:pStyle w:val="Header1RFP"/>
      </w:pPr>
      <w:bookmarkStart w:id="1706" w:name="_Toc263323071"/>
      <w:bookmarkStart w:id="1707" w:name="_Toc265756773"/>
      <w:bookmarkStart w:id="1708" w:name="_Toc269981704"/>
      <w:bookmarkStart w:id="1709" w:name="_Toc276650726"/>
      <w:bookmarkStart w:id="1710" w:name="_Ref181704881"/>
      <w:bookmarkStart w:id="1711" w:name="_Toc181797125"/>
      <w:bookmarkStart w:id="1712" w:name="_Toc203898890"/>
      <w:bookmarkStart w:id="1713" w:name="_Toc216138604"/>
      <w:bookmarkStart w:id="1714" w:name="_Toc238517495"/>
      <w:bookmarkStart w:id="1715" w:name="_Toc238525227"/>
      <w:bookmarkEnd w:id="1684"/>
      <w:bookmarkEnd w:id="1685"/>
      <w:bookmarkEnd w:id="1686"/>
      <w:bookmarkEnd w:id="1687"/>
      <w:bookmarkEnd w:id="1688"/>
      <w:bookmarkEnd w:id="1689"/>
      <w:bookmarkEnd w:id="1690"/>
      <w:bookmarkEnd w:id="1691"/>
      <w:bookmarkEnd w:id="1692"/>
      <w:r w:rsidRPr="0096394D">
        <w:t>Training</w:t>
      </w:r>
      <w:bookmarkEnd w:id="1706"/>
      <w:bookmarkEnd w:id="1707"/>
      <w:bookmarkEnd w:id="1708"/>
      <w:bookmarkEnd w:id="1709"/>
    </w:p>
    <w:p w:rsidR="00467CD4" w:rsidRPr="00467CD4" w:rsidRDefault="00467CD4" w:rsidP="00B54873">
      <w:pPr>
        <w:pStyle w:val="Header2-RFP"/>
        <w:rPr>
          <w:highlight w:val="yellow"/>
        </w:rPr>
      </w:pPr>
      <w:bookmarkStart w:id="1716" w:name="_Toc263323072"/>
      <w:bookmarkStart w:id="1717" w:name="_Toc265756774"/>
      <w:bookmarkStart w:id="1718" w:name="_Toc269981705"/>
      <w:bookmarkStart w:id="1719" w:name="_Toc276650727"/>
      <w:bookmarkStart w:id="1720" w:name="_Toc181156815"/>
      <w:bookmarkStart w:id="1721" w:name="_Toc181429227"/>
      <w:bookmarkStart w:id="1722" w:name="_Toc181797122"/>
      <w:bookmarkStart w:id="1723" w:name="_Toc203898887"/>
      <w:r w:rsidRPr="00467CD4">
        <w:rPr>
          <w:highlight w:val="yellow"/>
        </w:rPr>
        <w:t>DOC Staff and Inmate Training - MANDATORY</w:t>
      </w:r>
      <w:bookmarkEnd w:id="1716"/>
      <w:bookmarkEnd w:id="1717"/>
      <w:bookmarkEnd w:id="1718"/>
      <w:bookmarkEnd w:id="1719"/>
    </w:p>
    <w:p w:rsidR="00467CD4" w:rsidRPr="00467CD4" w:rsidRDefault="00467CD4" w:rsidP="00B54873">
      <w:pPr>
        <w:pStyle w:val="BodyText"/>
      </w:pPr>
      <w:r w:rsidRPr="00467CD4">
        <w:t>The vendor shall provide all DOC required training at no cost to the State.</w:t>
      </w:r>
    </w:p>
    <w:p w:rsidR="00467CD4" w:rsidRPr="00467CD4" w:rsidRDefault="00467CD4" w:rsidP="00B54873">
      <w:pPr>
        <w:pStyle w:val="BodyText"/>
      </w:pPr>
      <w:r w:rsidRPr="00467CD4">
        <w:t>The vendor shall affirm it will comply.</w:t>
      </w:r>
    </w:p>
    <w:p w:rsidR="00467CD4" w:rsidRPr="00467CD4" w:rsidRDefault="00467CD4" w:rsidP="00E33ADF">
      <w:pPr>
        <w:pStyle w:val="Header3-RFP"/>
      </w:pPr>
      <w:bookmarkStart w:id="1724" w:name="_Toc263323073"/>
      <w:bookmarkStart w:id="1725" w:name="_Toc265756775"/>
      <w:bookmarkStart w:id="1726" w:name="_Toc269981706"/>
      <w:bookmarkStart w:id="1727" w:name="_Toc276650728"/>
      <w:r w:rsidRPr="00467CD4">
        <w:t>DOC Staff Training</w:t>
      </w:r>
      <w:bookmarkEnd w:id="1724"/>
      <w:bookmarkEnd w:id="1725"/>
      <w:bookmarkEnd w:id="1726"/>
      <w:bookmarkEnd w:id="1727"/>
    </w:p>
    <w:p w:rsidR="00467CD4" w:rsidRPr="00467CD4" w:rsidRDefault="00467CD4" w:rsidP="00B54873">
      <w:pPr>
        <w:pStyle w:val="BodyText"/>
      </w:pPr>
      <w:r w:rsidRPr="00467CD4">
        <w:t xml:space="preserve">The vendor shall provide DOC staff hands-on training, applicable instruction materials, and access to ongoing training and instruction to users and administrators of the inmate telephone service.  In addition to hands-on training, the vendor shall provide web-based training.  Training is required at the time of installation, with any new updates to the equipment, software or service, for any newly appointed DOC </w:t>
      </w:r>
      <w:r w:rsidR="00A67AAB">
        <w:t>employee</w:t>
      </w:r>
      <w:r w:rsidRPr="00467CD4">
        <w:t>, or when deemed necessary by DOC.</w:t>
      </w:r>
    </w:p>
    <w:p w:rsidR="00467CD4" w:rsidRDefault="00467CD4" w:rsidP="00B54873">
      <w:pPr>
        <w:pStyle w:val="BodyText"/>
      </w:pPr>
      <w:r w:rsidRPr="00467CD4">
        <w:t xml:space="preserve">The vendor </w:t>
      </w:r>
      <w:r w:rsidR="00C95D17">
        <w:t>shall</w:t>
      </w:r>
      <w:r w:rsidRPr="00467CD4">
        <w:t xml:space="preserve"> describe all training, general content, instruction materials, and proposed length of the training.  The vendor shall also describe the ratio of trainers per number of participants.  The vendor shall acknowledge training will be accommodated at the request of DOC with little or no prior notice.</w:t>
      </w:r>
    </w:p>
    <w:p w:rsidR="005272F6" w:rsidRDefault="005272F6" w:rsidP="00B54873">
      <w:pPr>
        <w:pStyle w:val="BodyText"/>
      </w:pPr>
    </w:p>
    <w:p w:rsidR="005272F6" w:rsidRPr="00467CD4" w:rsidRDefault="005272F6" w:rsidP="00B54873">
      <w:pPr>
        <w:pStyle w:val="BodyText"/>
      </w:pPr>
    </w:p>
    <w:p w:rsidR="00467CD4" w:rsidRPr="00467CD4" w:rsidRDefault="00467CD4" w:rsidP="00E33ADF">
      <w:pPr>
        <w:pStyle w:val="Header3-RFP"/>
      </w:pPr>
      <w:bookmarkStart w:id="1728" w:name="_Toc263323074"/>
      <w:bookmarkStart w:id="1729" w:name="_Toc265756776"/>
      <w:bookmarkStart w:id="1730" w:name="_Toc269981707"/>
      <w:bookmarkStart w:id="1731" w:name="_Toc276650729"/>
      <w:r w:rsidRPr="00467CD4">
        <w:lastRenderedPageBreak/>
        <w:t>Inmate Telephone Training</w:t>
      </w:r>
      <w:bookmarkEnd w:id="1728"/>
      <w:bookmarkEnd w:id="1729"/>
      <w:bookmarkEnd w:id="1730"/>
      <w:bookmarkEnd w:id="1731"/>
    </w:p>
    <w:p w:rsidR="00467CD4" w:rsidRPr="00467CD4" w:rsidRDefault="00467CD4" w:rsidP="00B54873">
      <w:pPr>
        <w:pStyle w:val="BodyText"/>
      </w:pPr>
      <w:r w:rsidRPr="00467CD4">
        <w:t>Upon initial conversion to the vendor’s proposed service, the vendor shall provide instruction materials for the inmate population describing the use and functions of the inmate telephones.  During the life of the contract, the vendor shall provide additional quantities and updates as requested by DOC.  The final draft of these materials</w:t>
      </w:r>
      <w:r w:rsidR="00372DB5">
        <w:t>, in both English and Spanish,</w:t>
      </w:r>
      <w:r w:rsidRPr="00467CD4">
        <w:t xml:space="preserve"> must be reviewed and approved by the DOC Director of Security or designee prior to vendor printing and delivery.</w:t>
      </w:r>
    </w:p>
    <w:p w:rsidR="00467CD4" w:rsidRPr="00467CD4" w:rsidRDefault="00467CD4" w:rsidP="00B54873">
      <w:pPr>
        <w:pStyle w:val="BodyText"/>
      </w:pPr>
      <w:r w:rsidRPr="00467CD4">
        <w:t>The vendor shall affirm it will comply.</w:t>
      </w:r>
    </w:p>
    <w:p w:rsidR="00467CD4" w:rsidRPr="0096394D" w:rsidRDefault="00467CD4" w:rsidP="00520F24">
      <w:pPr>
        <w:pStyle w:val="Header1RFP"/>
      </w:pPr>
      <w:bookmarkStart w:id="1732" w:name="_Toc263323075"/>
      <w:bookmarkStart w:id="1733" w:name="_Toc265756777"/>
      <w:bookmarkStart w:id="1734" w:name="_Toc269981708"/>
      <w:bookmarkStart w:id="1735" w:name="_Toc276650730"/>
      <w:bookmarkEnd w:id="1720"/>
      <w:bookmarkEnd w:id="1721"/>
      <w:bookmarkEnd w:id="1722"/>
      <w:bookmarkEnd w:id="1723"/>
      <w:r w:rsidRPr="0096394D">
        <w:t>System Maintenance</w:t>
      </w:r>
      <w:bookmarkEnd w:id="1732"/>
      <w:bookmarkEnd w:id="1733"/>
      <w:bookmarkEnd w:id="1734"/>
      <w:bookmarkEnd w:id="1735"/>
    </w:p>
    <w:p w:rsidR="00467CD4" w:rsidRPr="00467CD4" w:rsidRDefault="00467CD4" w:rsidP="00B54873">
      <w:pPr>
        <w:pStyle w:val="Header2-RFP"/>
        <w:rPr>
          <w:highlight w:val="yellow"/>
        </w:rPr>
      </w:pPr>
      <w:bookmarkStart w:id="1736" w:name="_Toc263323076"/>
      <w:bookmarkStart w:id="1737" w:name="_Toc265756778"/>
      <w:bookmarkStart w:id="1738" w:name="_Toc269981709"/>
      <w:bookmarkStart w:id="1739" w:name="_Toc276650731"/>
      <w:r w:rsidRPr="00467CD4">
        <w:rPr>
          <w:highlight w:val="yellow"/>
        </w:rPr>
        <w:t>Repair, Maintenance and MAC Work - MANDATORY</w:t>
      </w:r>
      <w:bookmarkEnd w:id="1736"/>
      <w:bookmarkEnd w:id="1737"/>
      <w:bookmarkEnd w:id="1738"/>
      <w:bookmarkEnd w:id="1739"/>
    </w:p>
    <w:p w:rsidR="00467CD4" w:rsidRPr="00467CD4" w:rsidRDefault="00467CD4" w:rsidP="00B54873">
      <w:pPr>
        <w:pStyle w:val="BodyText"/>
      </w:pPr>
      <w:r w:rsidRPr="00467CD4">
        <w:t>The vendor shall be solely responsible for the maintenance and support for all of its system components including but not limited to telephones, pedestals, circuits, network components, software, call processors and all other elements of its service.  The vendor shall be responsible for the repair or replacement of all equipment damaged regardless of the cause including but not limited to inmate damage, natural disaster, and DOC actions or operations at no cost to the State for the life of the contract.  For repairs, the vendor shall notify the DOC contact person one (1) hour in advance of site visit.</w:t>
      </w:r>
    </w:p>
    <w:p w:rsidR="00467CD4" w:rsidRPr="00467CD4" w:rsidRDefault="00467CD4" w:rsidP="00B54873">
      <w:pPr>
        <w:pStyle w:val="BodyText"/>
      </w:pPr>
      <w:r w:rsidRPr="00467CD4">
        <w:t>The vendor must agree to the above paragraph and completely describe its maintenance and support capability, methods and procedures.</w:t>
      </w:r>
    </w:p>
    <w:p w:rsidR="00467CD4" w:rsidRPr="00467CD4" w:rsidRDefault="00467CD4" w:rsidP="00A74239">
      <w:pPr>
        <w:pStyle w:val="Header3-RFP"/>
      </w:pPr>
      <w:bookmarkStart w:id="1740" w:name="_Toc263323077"/>
      <w:bookmarkStart w:id="1741" w:name="_Toc265756779"/>
      <w:bookmarkStart w:id="1742" w:name="_Toc269981710"/>
      <w:bookmarkStart w:id="1743" w:name="_Toc276650732"/>
      <w:r w:rsidRPr="00467CD4">
        <w:t>DOC Authorized Representatives</w:t>
      </w:r>
      <w:bookmarkEnd w:id="1740"/>
      <w:bookmarkEnd w:id="1741"/>
      <w:bookmarkEnd w:id="1742"/>
      <w:bookmarkEnd w:id="1743"/>
    </w:p>
    <w:p w:rsidR="00467CD4" w:rsidRPr="00467CD4" w:rsidRDefault="00467CD4" w:rsidP="00B54873">
      <w:pPr>
        <w:pStyle w:val="BodyText"/>
      </w:pPr>
      <w:r w:rsidRPr="00467CD4">
        <w:t>DOC Director of Security or designee will establish an authorized list of CT DOC individuals who have the authority to open trouble tickets, MAC work, request maintenance dispatch or support services outside of normal business hours.  The vendor will only act on the approval of a member on the authorized list.</w:t>
      </w:r>
    </w:p>
    <w:p w:rsidR="00467CD4" w:rsidRPr="00467CD4" w:rsidRDefault="00467CD4" w:rsidP="00B54873">
      <w:pPr>
        <w:pStyle w:val="BodyText"/>
      </w:pPr>
      <w:r w:rsidRPr="00467CD4">
        <w:t>The vendor shall describe how it will comply.</w:t>
      </w:r>
    </w:p>
    <w:p w:rsidR="00467CD4" w:rsidRPr="00467CD4" w:rsidRDefault="00467CD4" w:rsidP="00B54873">
      <w:pPr>
        <w:pStyle w:val="Header2-RFP"/>
      </w:pPr>
      <w:bookmarkStart w:id="1744" w:name="_Toc263323078"/>
      <w:bookmarkStart w:id="1745" w:name="_Toc265756780"/>
      <w:bookmarkStart w:id="1746" w:name="_Toc269981711"/>
      <w:bookmarkStart w:id="1747" w:name="_Toc276650733"/>
      <w:r w:rsidRPr="00467CD4">
        <w:t>Trouble Reporting</w:t>
      </w:r>
      <w:bookmarkEnd w:id="1744"/>
      <w:bookmarkEnd w:id="1745"/>
      <w:bookmarkEnd w:id="1746"/>
      <w:bookmarkEnd w:id="1747"/>
    </w:p>
    <w:p w:rsidR="00467CD4" w:rsidRPr="00467CD4" w:rsidRDefault="00467CD4" w:rsidP="00B54873">
      <w:pPr>
        <w:pStyle w:val="BodyText"/>
      </w:pPr>
      <w:r w:rsidRPr="0096394D">
        <w:t>The vendor shall describe its ability to provide DOC an electronic trouble ticket system via the vendor’s proposed system to initiate trouble tickets for repairs, track the real time status and provide current and historical reports of those tickets.  This system should generate an auto tracking number or other unique identifier immediately upon initiation into the system.  All updates</w:t>
      </w:r>
      <w:r w:rsidRPr="00467CD4">
        <w:t xml:space="preserve"> to open trouble tickets should be sent in real time electronically to the originator of the ticket as well as to the DOC Director of Security or designee.  The system shall include, at a minimum:</w:t>
      </w:r>
    </w:p>
    <w:p w:rsidR="00467CD4" w:rsidRPr="00467CD4" w:rsidRDefault="00467CD4" w:rsidP="00742A44">
      <w:pPr>
        <w:numPr>
          <w:ilvl w:val="0"/>
          <w:numId w:val="37"/>
        </w:numPr>
        <w:spacing w:before="120"/>
        <w:rPr>
          <w:rFonts w:cs="Arial"/>
        </w:rPr>
      </w:pPr>
      <w:r w:rsidRPr="00467CD4">
        <w:rPr>
          <w:rFonts w:cs="Arial"/>
        </w:rPr>
        <w:t>Date and time trouble reported</w:t>
      </w:r>
    </w:p>
    <w:p w:rsidR="00467CD4" w:rsidRPr="00467CD4" w:rsidRDefault="00467CD4" w:rsidP="00742A44">
      <w:pPr>
        <w:numPr>
          <w:ilvl w:val="0"/>
          <w:numId w:val="37"/>
        </w:numPr>
        <w:spacing w:before="120"/>
        <w:rPr>
          <w:rFonts w:cs="Arial"/>
        </w:rPr>
      </w:pPr>
      <w:r w:rsidRPr="00467CD4">
        <w:rPr>
          <w:rFonts w:cs="Arial"/>
        </w:rPr>
        <w:t>Name of DOC staff member reporting trouble</w:t>
      </w:r>
    </w:p>
    <w:p w:rsidR="00467CD4" w:rsidRPr="00467CD4" w:rsidRDefault="00467CD4" w:rsidP="00742A44">
      <w:pPr>
        <w:numPr>
          <w:ilvl w:val="0"/>
          <w:numId w:val="37"/>
        </w:numPr>
        <w:spacing w:before="120"/>
        <w:rPr>
          <w:rFonts w:cs="Arial"/>
        </w:rPr>
      </w:pPr>
      <w:r w:rsidRPr="00467CD4">
        <w:rPr>
          <w:rFonts w:cs="Arial"/>
        </w:rPr>
        <w:t>Name of affected DOC facility</w:t>
      </w:r>
    </w:p>
    <w:p w:rsidR="00467CD4" w:rsidRPr="00467CD4" w:rsidRDefault="00467CD4" w:rsidP="00742A44">
      <w:pPr>
        <w:numPr>
          <w:ilvl w:val="0"/>
          <w:numId w:val="37"/>
        </w:numPr>
        <w:spacing w:before="120"/>
        <w:rPr>
          <w:rFonts w:cs="Arial"/>
        </w:rPr>
      </w:pPr>
      <w:r w:rsidRPr="00467CD4">
        <w:rPr>
          <w:rFonts w:cs="Arial"/>
        </w:rPr>
        <w:t>Trouble ticket number</w:t>
      </w:r>
    </w:p>
    <w:p w:rsidR="00467CD4" w:rsidRPr="00467CD4" w:rsidRDefault="00467CD4" w:rsidP="00742A44">
      <w:pPr>
        <w:numPr>
          <w:ilvl w:val="0"/>
          <w:numId w:val="37"/>
        </w:numPr>
        <w:spacing w:before="120"/>
        <w:rPr>
          <w:rFonts w:cs="Arial"/>
        </w:rPr>
      </w:pPr>
      <w:r w:rsidRPr="00467CD4">
        <w:rPr>
          <w:rFonts w:cs="Arial"/>
        </w:rPr>
        <w:t>Date and time of arrival and check-in at site (if applicable)</w:t>
      </w:r>
    </w:p>
    <w:p w:rsidR="00467CD4" w:rsidRPr="00467CD4" w:rsidRDefault="00467CD4" w:rsidP="00742A44">
      <w:pPr>
        <w:numPr>
          <w:ilvl w:val="0"/>
          <w:numId w:val="37"/>
        </w:numPr>
        <w:spacing w:before="120"/>
        <w:rPr>
          <w:rFonts w:cs="Arial"/>
        </w:rPr>
      </w:pPr>
      <w:r w:rsidRPr="00467CD4">
        <w:rPr>
          <w:rFonts w:cs="Arial"/>
        </w:rPr>
        <w:t>Name of vendor staff performing the service</w:t>
      </w:r>
    </w:p>
    <w:p w:rsidR="00467CD4" w:rsidRPr="00467CD4" w:rsidRDefault="00467CD4" w:rsidP="00742A44">
      <w:pPr>
        <w:numPr>
          <w:ilvl w:val="0"/>
          <w:numId w:val="37"/>
        </w:numPr>
        <w:spacing w:before="120"/>
        <w:rPr>
          <w:rFonts w:cs="Arial"/>
        </w:rPr>
      </w:pPr>
      <w:r w:rsidRPr="00467CD4">
        <w:rPr>
          <w:rFonts w:cs="Arial"/>
        </w:rPr>
        <w:lastRenderedPageBreak/>
        <w:t>Description of trouble</w:t>
      </w:r>
    </w:p>
    <w:p w:rsidR="00467CD4" w:rsidRPr="00467CD4" w:rsidRDefault="00467CD4" w:rsidP="00742A44">
      <w:pPr>
        <w:numPr>
          <w:ilvl w:val="0"/>
          <w:numId w:val="37"/>
        </w:numPr>
        <w:spacing w:before="120"/>
        <w:rPr>
          <w:rFonts w:cs="Arial"/>
        </w:rPr>
      </w:pPr>
      <w:r w:rsidRPr="00467CD4">
        <w:rPr>
          <w:rFonts w:cs="Arial"/>
        </w:rPr>
        <w:t>Diagnosis of trouble and work performed</w:t>
      </w:r>
    </w:p>
    <w:p w:rsidR="00467CD4" w:rsidRPr="00467CD4" w:rsidRDefault="00467CD4" w:rsidP="00742A44">
      <w:pPr>
        <w:numPr>
          <w:ilvl w:val="0"/>
          <w:numId w:val="37"/>
        </w:numPr>
        <w:spacing w:before="120"/>
        <w:rPr>
          <w:rFonts w:cs="Arial"/>
        </w:rPr>
      </w:pPr>
      <w:r w:rsidRPr="00467CD4">
        <w:rPr>
          <w:rFonts w:cs="Arial"/>
        </w:rPr>
        <w:t>Date and time trouble was corrected</w:t>
      </w:r>
    </w:p>
    <w:p w:rsidR="00467CD4" w:rsidRPr="00467CD4" w:rsidRDefault="00467CD4" w:rsidP="00742A44">
      <w:pPr>
        <w:numPr>
          <w:ilvl w:val="0"/>
          <w:numId w:val="37"/>
        </w:numPr>
        <w:spacing w:before="120"/>
        <w:rPr>
          <w:rFonts w:cs="Arial"/>
        </w:rPr>
      </w:pPr>
      <w:r w:rsidRPr="00467CD4">
        <w:rPr>
          <w:rFonts w:cs="Arial"/>
        </w:rPr>
        <w:t>Length of time ticket remained open</w:t>
      </w:r>
    </w:p>
    <w:p w:rsidR="00467CD4" w:rsidRPr="00467CD4" w:rsidRDefault="00467CD4" w:rsidP="00742A44">
      <w:pPr>
        <w:numPr>
          <w:ilvl w:val="0"/>
          <w:numId w:val="37"/>
        </w:numPr>
        <w:spacing w:before="120"/>
        <w:rPr>
          <w:rFonts w:cs="Arial"/>
        </w:rPr>
      </w:pPr>
      <w:r w:rsidRPr="00467CD4">
        <w:rPr>
          <w:rFonts w:cs="Arial"/>
        </w:rPr>
        <w:t>Status of open tickets</w:t>
      </w:r>
    </w:p>
    <w:p w:rsidR="00C95D17" w:rsidRPr="00467CD4" w:rsidRDefault="00C95D17" w:rsidP="00C95D17">
      <w:pPr>
        <w:pStyle w:val="Header3-RFP"/>
      </w:pPr>
      <w:bookmarkStart w:id="1748" w:name="_Toc276650734"/>
      <w:r>
        <w:t>Trouble Reporting Dedicated Toll Free Telephone Number</w:t>
      </w:r>
      <w:bookmarkEnd w:id="1748"/>
    </w:p>
    <w:p w:rsidR="00467CD4" w:rsidRDefault="00467CD4" w:rsidP="00B54873">
      <w:pPr>
        <w:pStyle w:val="BodyText"/>
      </w:pPr>
      <w:r w:rsidRPr="00467CD4">
        <w:t xml:space="preserve">The vendor shall provide a dedicated toll free telephone number for DOC that will reach a live help desk contact if the electronic help desk system is not capable of electronically generating a ticket.  This contact must be located within the continental </w:t>
      </w:r>
      <w:smartTag w:uri="urn:schemas-microsoft-com:office:smarttags" w:element="country-region">
        <w:r w:rsidRPr="00467CD4">
          <w:t>United States</w:t>
        </w:r>
      </w:smartTag>
      <w:r w:rsidRPr="00467CD4">
        <w:t xml:space="preserve">, </w:t>
      </w:r>
      <w:smartTag w:uri="urn:schemas-microsoft-com:office:smarttags" w:element="State">
        <w:r w:rsidRPr="00467CD4">
          <w:t>Alaska</w:t>
        </w:r>
      </w:smartTag>
      <w:r w:rsidRPr="00467CD4">
        <w:t xml:space="preserve"> or </w:t>
      </w:r>
      <w:smartTag w:uri="urn:schemas-microsoft-com:office:smarttags" w:element="place">
        <w:smartTag w:uri="urn:schemas-microsoft-com:office:smarttags" w:element="State">
          <w:r w:rsidRPr="00467CD4">
            <w:t>Hawaii</w:t>
          </w:r>
        </w:smartTag>
      </w:smartTag>
      <w:r w:rsidRPr="00467CD4">
        <w:t>, and be available 24/7/365.</w:t>
      </w:r>
    </w:p>
    <w:p w:rsidR="00C95D17" w:rsidRPr="00467CD4" w:rsidRDefault="00C95D17" w:rsidP="00B54873">
      <w:pPr>
        <w:pStyle w:val="BodyText"/>
      </w:pPr>
      <w:r w:rsidRPr="00467CD4">
        <w:t>The vend</w:t>
      </w:r>
      <w:r>
        <w:t>or shall affirm it will comply.</w:t>
      </w:r>
    </w:p>
    <w:p w:rsidR="00467CD4" w:rsidRPr="00467CD4" w:rsidRDefault="00467CD4" w:rsidP="00B54873">
      <w:pPr>
        <w:pStyle w:val="Header2-RFP"/>
      </w:pPr>
      <w:bookmarkStart w:id="1749" w:name="_Toc263323079"/>
      <w:bookmarkStart w:id="1750" w:name="_Toc265756781"/>
      <w:bookmarkStart w:id="1751" w:name="_Toc269981712"/>
      <w:bookmarkStart w:id="1752" w:name="_Toc276650735"/>
      <w:r w:rsidRPr="00467CD4">
        <w:t>Repair Priority Levels and Performance Requirements</w:t>
      </w:r>
      <w:bookmarkEnd w:id="1749"/>
      <w:bookmarkEnd w:id="1750"/>
      <w:bookmarkEnd w:id="1751"/>
      <w:bookmarkEnd w:id="1752"/>
    </w:p>
    <w:p w:rsidR="00467CD4" w:rsidRPr="00467CD4" w:rsidRDefault="00467CD4" w:rsidP="00B54873">
      <w:pPr>
        <w:pStyle w:val="BodyText"/>
      </w:pPr>
      <w:bookmarkStart w:id="1753" w:name="_Toc203898802"/>
      <w:r w:rsidRPr="00467CD4">
        <w:t>In the table below, DOC has defined repair priority levels along with its associated performance requirements.  Knowing that this list is not all inclusive, DOC, at its discretion, may deem any repair as a priority 1, 2 or 3.</w:t>
      </w:r>
    </w:p>
    <w:p w:rsidR="00467CD4" w:rsidRDefault="00467CD4" w:rsidP="00B54873">
      <w:pPr>
        <w:pStyle w:val="BodyText"/>
      </w:pPr>
      <w:r w:rsidRPr="00467CD4">
        <w:t>At the time of the initial report of a repair, the vendor shall immediately work with DOC staff, using the vendor’s remote diagnostic capability in order to rectify the problem.  If remote diagnostics is unavailable, a technician must be on-site within two (2) hours.</w:t>
      </w:r>
    </w:p>
    <w:p w:rsidR="005272F6" w:rsidRDefault="005272F6">
      <w:pPr>
        <w:rPr>
          <w:szCs w:val="22"/>
        </w:rPr>
      </w:pPr>
      <w:r>
        <w:br w:type="page"/>
      </w:r>
    </w:p>
    <w:p w:rsidR="005272F6" w:rsidRPr="00467CD4" w:rsidRDefault="005272F6" w:rsidP="00B54873">
      <w:pPr>
        <w:pStyle w:val="BodyText"/>
      </w:pPr>
    </w:p>
    <w:p w:rsidR="00467CD4" w:rsidRPr="00467CD4" w:rsidRDefault="00467CD4" w:rsidP="00B54873">
      <w:pPr>
        <w:pStyle w:val="BodyText"/>
      </w:pPr>
      <w:r w:rsidRPr="00467CD4">
        <w:t xml:space="preserve">The vendor must describe what steps </w:t>
      </w:r>
      <w:r w:rsidR="00C95D17">
        <w:t>it</w:t>
      </w:r>
      <w:r w:rsidRPr="00467CD4">
        <w:t xml:space="preserve"> will take to meet or exceed the performance requirements listed below:</w:t>
      </w:r>
    </w:p>
    <w:tbl>
      <w:tblPr>
        <w:tblW w:w="0" w:type="auto"/>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1132"/>
        <w:gridCol w:w="6151"/>
        <w:gridCol w:w="2060"/>
      </w:tblGrid>
      <w:tr w:rsidR="00467CD4" w:rsidRPr="00467CD4" w:rsidTr="00467CD4">
        <w:trPr>
          <w:tblCellSpacing w:w="20" w:type="dxa"/>
        </w:trPr>
        <w:tc>
          <w:tcPr>
            <w:tcW w:w="1072" w:type="dxa"/>
            <w:shd w:val="clear" w:color="auto" w:fill="E6E6E6"/>
            <w:vAlign w:val="center"/>
          </w:tcPr>
          <w:p w:rsidR="00467CD4" w:rsidRPr="00467CD4" w:rsidRDefault="00467CD4" w:rsidP="00B54873">
            <w:pPr>
              <w:pStyle w:val="BodyText"/>
            </w:pPr>
            <w:r w:rsidRPr="00467CD4">
              <w:t>Priority Level</w:t>
            </w:r>
          </w:p>
        </w:tc>
        <w:tc>
          <w:tcPr>
            <w:tcW w:w="6111" w:type="dxa"/>
            <w:shd w:val="clear" w:color="auto" w:fill="E6E6E6"/>
            <w:vAlign w:val="center"/>
          </w:tcPr>
          <w:p w:rsidR="00467CD4" w:rsidRPr="00467CD4" w:rsidRDefault="00467CD4" w:rsidP="00B54873">
            <w:pPr>
              <w:pStyle w:val="BodyText"/>
            </w:pPr>
            <w:r w:rsidRPr="00467CD4">
              <w:t>Characteristics</w:t>
            </w:r>
          </w:p>
        </w:tc>
        <w:tc>
          <w:tcPr>
            <w:tcW w:w="2000" w:type="dxa"/>
            <w:shd w:val="clear" w:color="auto" w:fill="E6E6E6"/>
            <w:vAlign w:val="center"/>
          </w:tcPr>
          <w:p w:rsidR="00467CD4" w:rsidRPr="00467CD4" w:rsidRDefault="00467CD4" w:rsidP="00B54873">
            <w:pPr>
              <w:pStyle w:val="BodyText"/>
            </w:pPr>
            <w:r w:rsidRPr="00467CD4">
              <w:t>Performance Requirement</w:t>
            </w:r>
          </w:p>
        </w:tc>
      </w:tr>
      <w:tr w:rsidR="00467CD4" w:rsidRPr="00467CD4" w:rsidTr="00467CD4">
        <w:trPr>
          <w:tblCellSpacing w:w="20" w:type="dxa"/>
        </w:trPr>
        <w:tc>
          <w:tcPr>
            <w:tcW w:w="1072" w:type="dxa"/>
            <w:vMerge w:val="restart"/>
            <w:vAlign w:val="center"/>
          </w:tcPr>
          <w:p w:rsidR="00467CD4" w:rsidRPr="00467CD4" w:rsidRDefault="00467CD4" w:rsidP="00B54873">
            <w:pPr>
              <w:pStyle w:val="BodyText"/>
            </w:pPr>
            <w:r w:rsidRPr="00467CD4">
              <w:t>1</w:t>
            </w:r>
          </w:p>
        </w:tc>
        <w:tc>
          <w:tcPr>
            <w:tcW w:w="6111" w:type="dxa"/>
            <w:vAlign w:val="center"/>
          </w:tcPr>
          <w:p w:rsidR="00467CD4" w:rsidRPr="00467CD4" w:rsidRDefault="00467CD4" w:rsidP="00B54873">
            <w:pPr>
              <w:pStyle w:val="BodyText"/>
            </w:pPr>
            <w:r w:rsidRPr="00467CD4">
              <w:t>Loss of critical functionality as determined by DOC</w:t>
            </w:r>
          </w:p>
        </w:tc>
        <w:tc>
          <w:tcPr>
            <w:tcW w:w="2000" w:type="dxa"/>
            <w:vMerge w:val="restart"/>
            <w:vAlign w:val="center"/>
          </w:tcPr>
          <w:p w:rsidR="00467CD4" w:rsidRPr="00467CD4" w:rsidRDefault="00467CD4" w:rsidP="00B54873">
            <w:pPr>
              <w:pStyle w:val="BodyText"/>
            </w:pPr>
            <w:r w:rsidRPr="00467CD4">
              <w:t>4 hour resolution</w:t>
            </w:r>
          </w:p>
        </w:tc>
      </w:tr>
      <w:tr w:rsidR="00467CD4" w:rsidRPr="00467CD4" w:rsidTr="00467CD4">
        <w:trPr>
          <w:tblCellSpacing w:w="20" w:type="dxa"/>
        </w:trPr>
        <w:tc>
          <w:tcPr>
            <w:tcW w:w="1072" w:type="dxa"/>
            <w:vMerge/>
            <w:vAlign w:val="center"/>
          </w:tcPr>
          <w:p w:rsidR="00467CD4" w:rsidRPr="00467CD4" w:rsidRDefault="00467CD4" w:rsidP="00B54873">
            <w:pPr>
              <w:pStyle w:val="BodyText"/>
            </w:pPr>
          </w:p>
        </w:tc>
        <w:tc>
          <w:tcPr>
            <w:tcW w:w="6111" w:type="dxa"/>
            <w:vAlign w:val="center"/>
          </w:tcPr>
          <w:p w:rsidR="00467CD4" w:rsidRPr="00467CD4" w:rsidRDefault="00467CD4" w:rsidP="00B54873">
            <w:pPr>
              <w:pStyle w:val="BodyText"/>
            </w:pPr>
            <w:r w:rsidRPr="00467CD4">
              <w:t>Complete system failure</w:t>
            </w:r>
          </w:p>
        </w:tc>
        <w:tc>
          <w:tcPr>
            <w:tcW w:w="2000" w:type="dxa"/>
            <w:vMerge/>
            <w:vAlign w:val="center"/>
          </w:tcPr>
          <w:p w:rsidR="00467CD4" w:rsidRPr="00467CD4" w:rsidRDefault="00467CD4" w:rsidP="00B54873">
            <w:pPr>
              <w:pStyle w:val="BodyText"/>
            </w:pPr>
          </w:p>
        </w:tc>
      </w:tr>
      <w:tr w:rsidR="00467CD4" w:rsidRPr="00467CD4" w:rsidTr="00467CD4">
        <w:trPr>
          <w:tblCellSpacing w:w="20" w:type="dxa"/>
        </w:trPr>
        <w:tc>
          <w:tcPr>
            <w:tcW w:w="1072" w:type="dxa"/>
            <w:vMerge/>
            <w:vAlign w:val="center"/>
          </w:tcPr>
          <w:p w:rsidR="00467CD4" w:rsidRPr="00467CD4" w:rsidRDefault="00467CD4" w:rsidP="00B54873">
            <w:pPr>
              <w:pStyle w:val="BodyText"/>
            </w:pPr>
          </w:p>
        </w:tc>
        <w:tc>
          <w:tcPr>
            <w:tcW w:w="6111" w:type="dxa"/>
            <w:vAlign w:val="center"/>
          </w:tcPr>
          <w:p w:rsidR="00467CD4" w:rsidRPr="00467CD4" w:rsidRDefault="00467CD4" w:rsidP="00B54873">
            <w:pPr>
              <w:pStyle w:val="BodyText"/>
            </w:pPr>
            <w:r w:rsidRPr="00467CD4">
              <w:t>Complete loss of recording functions at a DOC site</w:t>
            </w:r>
          </w:p>
        </w:tc>
        <w:tc>
          <w:tcPr>
            <w:tcW w:w="2000" w:type="dxa"/>
            <w:vMerge/>
            <w:vAlign w:val="center"/>
          </w:tcPr>
          <w:p w:rsidR="00467CD4" w:rsidRPr="00467CD4" w:rsidRDefault="00467CD4" w:rsidP="00B54873">
            <w:pPr>
              <w:pStyle w:val="BodyText"/>
            </w:pPr>
          </w:p>
        </w:tc>
      </w:tr>
      <w:tr w:rsidR="00467CD4" w:rsidRPr="00467CD4" w:rsidTr="00467CD4">
        <w:trPr>
          <w:tblCellSpacing w:w="20" w:type="dxa"/>
        </w:trPr>
        <w:tc>
          <w:tcPr>
            <w:tcW w:w="1072" w:type="dxa"/>
            <w:vMerge/>
            <w:vAlign w:val="center"/>
          </w:tcPr>
          <w:p w:rsidR="00467CD4" w:rsidRPr="00467CD4" w:rsidRDefault="00467CD4" w:rsidP="00B54873">
            <w:pPr>
              <w:pStyle w:val="BodyText"/>
            </w:pPr>
          </w:p>
        </w:tc>
        <w:tc>
          <w:tcPr>
            <w:tcW w:w="6111" w:type="dxa"/>
            <w:vAlign w:val="center"/>
          </w:tcPr>
          <w:p w:rsidR="00467CD4" w:rsidRPr="00467CD4" w:rsidRDefault="00467CD4" w:rsidP="00B54873">
            <w:pPr>
              <w:pStyle w:val="BodyText"/>
            </w:pPr>
            <w:r w:rsidRPr="00467CD4">
              <w:t>Complete loss of call monitoring capabilities at a DOC site</w:t>
            </w:r>
          </w:p>
        </w:tc>
        <w:tc>
          <w:tcPr>
            <w:tcW w:w="2000" w:type="dxa"/>
            <w:vMerge/>
            <w:vAlign w:val="center"/>
          </w:tcPr>
          <w:p w:rsidR="00467CD4" w:rsidRPr="00467CD4" w:rsidRDefault="00467CD4" w:rsidP="00B54873">
            <w:pPr>
              <w:pStyle w:val="BodyText"/>
            </w:pPr>
          </w:p>
        </w:tc>
      </w:tr>
      <w:tr w:rsidR="00467CD4" w:rsidRPr="00467CD4" w:rsidTr="00467CD4">
        <w:trPr>
          <w:tblCellSpacing w:w="20" w:type="dxa"/>
        </w:trPr>
        <w:tc>
          <w:tcPr>
            <w:tcW w:w="1072" w:type="dxa"/>
            <w:vMerge/>
          </w:tcPr>
          <w:p w:rsidR="00467CD4" w:rsidRPr="00467CD4" w:rsidRDefault="00467CD4" w:rsidP="00B54873">
            <w:pPr>
              <w:pStyle w:val="BodyText"/>
            </w:pPr>
          </w:p>
        </w:tc>
        <w:tc>
          <w:tcPr>
            <w:tcW w:w="6111" w:type="dxa"/>
          </w:tcPr>
          <w:p w:rsidR="00467CD4" w:rsidRPr="00467CD4" w:rsidRDefault="00467CD4" w:rsidP="00B54873">
            <w:pPr>
              <w:pStyle w:val="BodyText"/>
            </w:pPr>
            <w:r w:rsidRPr="00467CD4">
              <w:t>Complete loss of administrative or investigative access or function at a DOC site</w:t>
            </w:r>
          </w:p>
        </w:tc>
        <w:tc>
          <w:tcPr>
            <w:tcW w:w="2000" w:type="dxa"/>
            <w:vMerge/>
          </w:tcPr>
          <w:p w:rsidR="00467CD4" w:rsidRPr="00467CD4" w:rsidRDefault="00467CD4" w:rsidP="00B54873">
            <w:pPr>
              <w:pStyle w:val="BodyText"/>
            </w:pPr>
          </w:p>
        </w:tc>
      </w:tr>
      <w:tr w:rsidR="00467CD4" w:rsidRPr="00467CD4" w:rsidTr="00467CD4">
        <w:trPr>
          <w:tblCellSpacing w:w="20" w:type="dxa"/>
        </w:trPr>
        <w:tc>
          <w:tcPr>
            <w:tcW w:w="1072" w:type="dxa"/>
            <w:vMerge/>
            <w:vAlign w:val="center"/>
          </w:tcPr>
          <w:p w:rsidR="00467CD4" w:rsidRPr="00467CD4" w:rsidRDefault="00467CD4" w:rsidP="00B54873">
            <w:pPr>
              <w:pStyle w:val="BodyText"/>
            </w:pPr>
          </w:p>
        </w:tc>
        <w:tc>
          <w:tcPr>
            <w:tcW w:w="6111" w:type="dxa"/>
            <w:vAlign w:val="center"/>
          </w:tcPr>
          <w:p w:rsidR="00467CD4" w:rsidRPr="00467CD4" w:rsidRDefault="00467CD4" w:rsidP="00B54873">
            <w:pPr>
              <w:pStyle w:val="BodyText"/>
            </w:pPr>
            <w:r w:rsidRPr="00467CD4">
              <w:t>When 50% or more of inmate telephones are not working in a specific area / housing unit</w:t>
            </w:r>
          </w:p>
        </w:tc>
        <w:tc>
          <w:tcPr>
            <w:tcW w:w="2000" w:type="dxa"/>
            <w:vMerge/>
            <w:vAlign w:val="center"/>
          </w:tcPr>
          <w:p w:rsidR="00467CD4" w:rsidRPr="00467CD4" w:rsidRDefault="00467CD4" w:rsidP="00B54873">
            <w:pPr>
              <w:pStyle w:val="BodyText"/>
            </w:pPr>
          </w:p>
        </w:tc>
      </w:tr>
      <w:tr w:rsidR="00467CD4" w:rsidRPr="00467CD4" w:rsidTr="00467CD4">
        <w:trPr>
          <w:tblCellSpacing w:w="20" w:type="dxa"/>
        </w:trPr>
        <w:tc>
          <w:tcPr>
            <w:tcW w:w="1072" w:type="dxa"/>
            <w:vMerge w:val="restart"/>
            <w:vAlign w:val="center"/>
          </w:tcPr>
          <w:p w:rsidR="00467CD4" w:rsidRPr="00467CD4" w:rsidRDefault="00467CD4" w:rsidP="00B54873">
            <w:pPr>
              <w:pStyle w:val="BodyText"/>
            </w:pPr>
            <w:r w:rsidRPr="00467CD4">
              <w:t>2</w:t>
            </w:r>
          </w:p>
        </w:tc>
        <w:tc>
          <w:tcPr>
            <w:tcW w:w="6111" w:type="dxa"/>
            <w:vAlign w:val="center"/>
          </w:tcPr>
          <w:p w:rsidR="00467CD4" w:rsidRPr="00467CD4" w:rsidRDefault="00467CD4" w:rsidP="00B54873">
            <w:pPr>
              <w:pStyle w:val="BodyText"/>
            </w:pPr>
            <w:r w:rsidRPr="00467CD4">
              <w:t>Loss of significant functionality as determined by DOC</w:t>
            </w:r>
          </w:p>
        </w:tc>
        <w:tc>
          <w:tcPr>
            <w:tcW w:w="2000" w:type="dxa"/>
            <w:vMerge w:val="restart"/>
            <w:vAlign w:val="center"/>
          </w:tcPr>
          <w:p w:rsidR="00467CD4" w:rsidRPr="00467CD4" w:rsidRDefault="00467CD4" w:rsidP="00B54873">
            <w:pPr>
              <w:pStyle w:val="BodyText"/>
            </w:pPr>
            <w:r w:rsidRPr="00467CD4">
              <w:t>8 hour resolution</w:t>
            </w:r>
          </w:p>
        </w:tc>
      </w:tr>
      <w:tr w:rsidR="00467CD4" w:rsidRPr="00467CD4" w:rsidTr="00467CD4">
        <w:trPr>
          <w:tblCellSpacing w:w="20" w:type="dxa"/>
        </w:trPr>
        <w:tc>
          <w:tcPr>
            <w:tcW w:w="1072" w:type="dxa"/>
            <w:vMerge/>
            <w:vAlign w:val="center"/>
          </w:tcPr>
          <w:p w:rsidR="00467CD4" w:rsidRPr="00467CD4" w:rsidRDefault="00467CD4" w:rsidP="00B54873">
            <w:pPr>
              <w:pStyle w:val="BodyText"/>
            </w:pPr>
          </w:p>
        </w:tc>
        <w:tc>
          <w:tcPr>
            <w:tcW w:w="6111" w:type="dxa"/>
            <w:vAlign w:val="center"/>
          </w:tcPr>
          <w:p w:rsidR="00467CD4" w:rsidRPr="00467CD4" w:rsidRDefault="00467CD4" w:rsidP="00B54873">
            <w:pPr>
              <w:pStyle w:val="BodyText"/>
            </w:pPr>
            <w:r w:rsidRPr="00467CD4">
              <w:t>Loss of call monitoring capabilities at a DOC site (other than a complete loss)</w:t>
            </w:r>
          </w:p>
        </w:tc>
        <w:tc>
          <w:tcPr>
            <w:tcW w:w="2000" w:type="dxa"/>
            <w:vMerge/>
            <w:vAlign w:val="center"/>
          </w:tcPr>
          <w:p w:rsidR="00467CD4" w:rsidRPr="00467CD4" w:rsidRDefault="00467CD4" w:rsidP="00B54873">
            <w:pPr>
              <w:pStyle w:val="BodyText"/>
            </w:pPr>
          </w:p>
        </w:tc>
      </w:tr>
      <w:tr w:rsidR="00467CD4" w:rsidRPr="00467CD4" w:rsidTr="00467CD4">
        <w:trPr>
          <w:tblCellSpacing w:w="20" w:type="dxa"/>
        </w:trPr>
        <w:tc>
          <w:tcPr>
            <w:tcW w:w="1072" w:type="dxa"/>
            <w:vMerge/>
            <w:vAlign w:val="center"/>
          </w:tcPr>
          <w:p w:rsidR="00467CD4" w:rsidRPr="00467CD4" w:rsidRDefault="00467CD4" w:rsidP="00B54873">
            <w:pPr>
              <w:pStyle w:val="BodyText"/>
            </w:pPr>
          </w:p>
        </w:tc>
        <w:tc>
          <w:tcPr>
            <w:tcW w:w="6111" w:type="dxa"/>
            <w:vAlign w:val="center"/>
          </w:tcPr>
          <w:p w:rsidR="00467CD4" w:rsidRPr="00467CD4" w:rsidRDefault="00467CD4" w:rsidP="00B54873">
            <w:pPr>
              <w:pStyle w:val="BodyText"/>
            </w:pPr>
            <w:r w:rsidRPr="00467CD4">
              <w:t>Data back-up failure</w:t>
            </w:r>
          </w:p>
        </w:tc>
        <w:tc>
          <w:tcPr>
            <w:tcW w:w="2000" w:type="dxa"/>
            <w:vMerge/>
            <w:vAlign w:val="center"/>
          </w:tcPr>
          <w:p w:rsidR="00467CD4" w:rsidRPr="00467CD4" w:rsidRDefault="00467CD4" w:rsidP="00B54873">
            <w:pPr>
              <w:pStyle w:val="BodyText"/>
            </w:pPr>
          </w:p>
        </w:tc>
      </w:tr>
      <w:tr w:rsidR="00467CD4" w:rsidRPr="00467CD4" w:rsidTr="00467CD4">
        <w:trPr>
          <w:tblCellSpacing w:w="20" w:type="dxa"/>
        </w:trPr>
        <w:tc>
          <w:tcPr>
            <w:tcW w:w="1072" w:type="dxa"/>
            <w:vMerge/>
            <w:vAlign w:val="center"/>
          </w:tcPr>
          <w:p w:rsidR="00467CD4" w:rsidRPr="00467CD4" w:rsidRDefault="00467CD4" w:rsidP="00B54873">
            <w:pPr>
              <w:pStyle w:val="BodyText"/>
            </w:pPr>
          </w:p>
        </w:tc>
        <w:tc>
          <w:tcPr>
            <w:tcW w:w="6111" w:type="dxa"/>
            <w:vAlign w:val="center"/>
          </w:tcPr>
          <w:p w:rsidR="00467CD4" w:rsidRPr="00467CD4" w:rsidRDefault="00467CD4" w:rsidP="00B54873">
            <w:pPr>
              <w:pStyle w:val="BodyText"/>
            </w:pPr>
            <w:r w:rsidRPr="00467CD4">
              <w:t>When 50% or less of inmate telephones are not working in a specific area / housing unit</w:t>
            </w:r>
          </w:p>
        </w:tc>
        <w:tc>
          <w:tcPr>
            <w:tcW w:w="2000" w:type="dxa"/>
            <w:vMerge/>
            <w:vAlign w:val="center"/>
          </w:tcPr>
          <w:p w:rsidR="00467CD4" w:rsidRPr="00467CD4" w:rsidRDefault="00467CD4" w:rsidP="00B54873">
            <w:pPr>
              <w:pStyle w:val="BodyText"/>
            </w:pPr>
          </w:p>
        </w:tc>
      </w:tr>
      <w:tr w:rsidR="00467CD4" w:rsidRPr="00467CD4" w:rsidTr="00467CD4">
        <w:trPr>
          <w:tblCellSpacing w:w="20" w:type="dxa"/>
        </w:trPr>
        <w:tc>
          <w:tcPr>
            <w:tcW w:w="1072" w:type="dxa"/>
            <w:vMerge w:val="restart"/>
            <w:vAlign w:val="center"/>
          </w:tcPr>
          <w:p w:rsidR="00467CD4" w:rsidRPr="00467CD4" w:rsidRDefault="00467CD4" w:rsidP="00B54873">
            <w:pPr>
              <w:pStyle w:val="BodyText"/>
            </w:pPr>
            <w:r w:rsidRPr="00467CD4">
              <w:t>3</w:t>
            </w:r>
          </w:p>
        </w:tc>
        <w:tc>
          <w:tcPr>
            <w:tcW w:w="6111" w:type="dxa"/>
            <w:vAlign w:val="center"/>
          </w:tcPr>
          <w:p w:rsidR="00467CD4" w:rsidRPr="00467CD4" w:rsidRDefault="00467CD4" w:rsidP="00B54873">
            <w:pPr>
              <w:pStyle w:val="BodyText"/>
            </w:pPr>
            <w:r w:rsidRPr="00467CD4">
              <w:t>Loss of non-significant functionality as determined by DOC</w:t>
            </w:r>
          </w:p>
        </w:tc>
        <w:tc>
          <w:tcPr>
            <w:tcW w:w="2000" w:type="dxa"/>
            <w:vMerge w:val="restart"/>
            <w:vAlign w:val="center"/>
          </w:tcPr>
          <w:p w:rsidR="00467CD4" w:rsidRPr="00467CD4" w:rsidRDefault="00467CD4" w:rsidP="00B54873">
            <w:pPr>
              <w:pStyle w:val="BodyText"/>
            </w:pPr>
            <w:r w:rsidRPr="00467CD4">
              <w:t>24 hour resolution</w:t>
            </w:r>
          </w:p>
        </w:tc>
      </w:tr>
      <w:tr w:rsidR="00467CD4" w:rsidRPr="00467CD4" w:rsidTr="00467CD4">
        <w:trPr>
          <w:tblCellSpacing w:w="20" w:type="dxa"/>
        </w:trPr>
        <w:tc>
          <w:tcPr>
            <w:tcW w:w="1072" w:type="dxa"/>
            <w:vMerge/>
            <w:vAlign w:val="center"/>
          </w:tcPr>
          <w:p w:rsidR="00467CD4" w:rsidRPr="00467CD4" w:rsidRDefault="00467CD4" w:rsidP="00B54873">
            <w:pPr>
              <w:pStyle w:val="BodyText"/>
            </w:pPr>
          </w:p>
        </w:tc>
        <w:tc>
          <w:tcPr>
            <w:tcW w:w="6111" w:type="dxa"/>
            <w:vAlign w:val="center"/>
          </w:tcPr>
          <w:p w:rsidR="00467CD4" w:rsidRPr="00467CD4" w:rsidRDefault="00467CD4" w:rsidP="00B54873">
            <w:pPr>
              <w:pStyle w:val="BodyText"/>
            </w:pPr>
            <w:r w:rsidRPr="00467CD4">
              <w:t>Software fixes not critical to operations</w:t>
            </w:r>
          </w:p>
        </w:tc>
        <w:tc>
          <w:tcPr>
            <w:tcW w:w="2000" w:type="dxa"/>
            <w:vMerge/>
            <w:vAlign w:val="center"/>
          </w:tcPr>
          <w:p w:rsidR="00467CD4" w:rsidRPr="00467CD4" w:rsidRDefault="00467CD4" w:rsidP="00B54873">
            <w:pPr>
              <w:pStyle w:val="BodyText"/>
            </w:pPr>
          </w:p>
        </w:tc>
      </w:tr>
      <w:tr w:rsidR="00467CD4" w:rsidRPr="00467CD4" w:rsidTr="00467CD4">
        <w:trPr>
          <w:tblCellSpacing w:w="20" w:type="dxa"/>
        </w:trPr>
        <w:tc>
          <w:tcPr>
            <w:tcW w:w="1072" w:type="dxa"/>
            <w:vMerge/>
            <w:vAlign w:val="center"/>
          </w:tcPr>
          <w:p w:rsidR="00467CD4" w:rsidRPr="00467CD4" w:rsidRDefault="00467CD4" w:rsidP="00B54873">
            <w:pPr>
              <w:pStyle w:val="BodyText"/>
            </w:pPr>
          </w:p>
        </w:tc>
        <w:tc>
          <w:tcPr>
            <w:tcW w:w="6111" w:type="dxa"/>
            <w:vAlign w:val="center"/>
          </w:tcPr>
          <w:p w:rsidR="00467CD4" w:rsidRPr="00467CD4" w:rsidRDefault="00467CD4" w:rsidP="00B54873">
            <w:pPr>
              <w:pStyle w:val="BodyText"/>
            </w:pPr>
            <w:r w:rsidRPr="00467CD4">
              <w:t>Loss of trouble ticket system</w:t>
            </w:r>
          </w:p>
        </w:tc>
        <w:tc>
          <w:tcPr>
            <w:tcW w:w="2000" w:type="dxa"/>
            <w:vMerge/>
            <w:vAlign w:val="center"/>
          </w:tcPr>
          <w:p w:rsidR="00467CD4" w:rsidRPr="00467CD4" w:rsidRDefault="00467CD4" w:rsidP="00B54873">
            <w:pPr>
              <w:pStyle w:val="BodyText"/>
            </w:pPr>
          </w:p>
        </w:tc>
      </w:tr>
    </w:tbl>
    <w:p w:rsidR="00467CD4" w:rsidRPr="00467CD4" w:rsidRDefault="00467CD4" w:rsidP="00B54873">
      <w:pPr>
        <w:pStyle w:val="Header2-RFP"/>
      </w:pPr>
      <w:bookmarkStart w:id="1754" w:name="_Toc263323080"/>
      <w:bookmarkStart w:id="1755" w:name="_Toc265756782"/>
      <w:bookmarkStart w:id="1756" w:name="_Toc269981713"/>
      <w:bookmarkStart w:id="1757" w:name="_Toc276650736"/>
      <w:bookmarkStart w:id="1758" w:name="_Toc216138570"/>
      <w:bookmarkStart w:id="1759" w:name="_Toc238517460"/>
      <w:bookmarkStart w:id="1760" w:name="_Toc238525192"/>
      <w:bookmarkStart w:id="1761" w:name="_Toc203898803"/>
      <w:bookmarkStart w:id="1762" w:name="_Toc216138572"/>
      <w:bookmarkStart w:id="1763" w:name="_Toc238517462"/>
      <w:bookmarkStart w:id="1764" w:name="_Toc238525194"/>
      <w:bookmarkStart w:id="1765" w:name="_Toc180112935"/>
      <w:bookmarkStart w:id="1766" w:name="_Toc180157141"/>
      <w:bookmarkStart w:id="1767" w:name="_Toc181156729"/>
      <w:bookmarkStart w:id="1768" w:name="_Toc181429142"/>
      <w:bookmarkStart w:id="1769" w:name="_Toc181797037"/>
      <w:bookmarkStart w:id="1770" w:name="_Toc203898719"/>
      <w:bookmarkStart w:id="1771" w:name="_Toc216138486"/>
      <w:bookmarkStart w:id="1772" w:name="_Toc238517463"/>
      <w:bookmarkStart w:id="1773" w:name="_Toc238525195"/>
      <w:bookmarkEnd w:id="1753"/>
      <w:r w:rsidRPr="00467CD4">
        <w:t>System Auto-Monitoring</w:t>
      </w:r>
      <w:bookmarkEnd w:id="1754"/>
      <w:bookmarkEnd w:id="1755"/>
      <w:bookmarkEnd w:id="1756"/>
      <w:bookmarkEnd w:id="1757"/>
    </w:p>
    <w:p w:rsidR="00467CD4" w:rsidRPr="00467CD4" w:rsidRDefault="00467CD4" w:rsidP="00467CD4">
      <w:pPr>
        <w:rPr>
          <w:rFonts w:cs="Arial"/>
        </w:rPr>
      </w:pPr>
      <w:r w:rsidRPr="00467CD4">
        <w:rPr>
          <w:rFonts w:cs="Arial"/>
        </w:rPr>
        <w:t>The vendor’s proposed system should have auto-monitoring capabilities, alerting the vendor of potential system malfunctions or disruptions of service.  In addition, the vendor shall provide fault management capabilities that recognize, isolate, correct, and log faults that occur in the system.</w:t>
      </w:r>
    </w:p>
    <w:p w:rsidR="00467CD4" w:rsidRDefault="00C95D17" w:rsidP="00C95D17">
      <w:pPr>
        <w:pStyle w:val="BodyText"/>
      </w:pPr>
      <w:r>
        <w:t>The vendor shall d</w:t>
      </w:r>
      <w:r w:rsidR="00467CD4" w:rsidRPr="00C95D17">
        <w:t xml:space="preserve">escribe how the proposed service will address the above requirement. </w:t>
      </w:r>
    </w:p>
    <w:p w:rsidR="005272F6" w:rsidRPr="00C95D17" w:rsidRDefault="005272F6" w:rsidP="00C95D17">
      <w:pPr>
        <w:pStyle w:val="BodyText"/>
      </w:pPr>
    </w:p>
    <w:p w:rsidR="00467CD4" w:rsidRPr="00467CD4" w:rsidRDefault="00467CD4" w:rsidP="00B54873">
      <w:pPr>
        <w:pStyle w:val="Header2-RFP"/>
      </w:pPr>
      <w:bookmarkStart w:id="1774" w:name="_Toc263323081"/>
      <w:bookmarkStart w:id="1775" w:name="_Toc265756783"/>
      <w:bookmarkStart w:id="1776" w:name="_Toc269981714"/>
      <w:bookmarkStart w:id="1777" w:name="_Toc276650737"/>
      <w:bookmarkEnd w:id="1758"/>
      <w:bookmarkEnd w:id="1759"/>
      <w:bookmarkEnd w:id="1760"/>
      <w:r w:rsidRPr="00467CD4">
        <w:lastRenderedPageBreak/>
        <w:t>Notification of System Failure</w:t>
      </w:r>
      <w:bookmarkEnd w:id="1761"/>
      <w:bookmarkEnd w:id="1762"/>
      <w:bookmarkEnd w:id="1763"/>
      <w:bookmarkEnd w:id="1764"/>
      <w:r w:rsidRPr="00467CD4">
        <w:t>s</w:t>
      </w:r>
      <w:bookmarkEnd w:id="1774"/>
      <w:bookmarkEnd w:id="1775"/>
      <w:bookmarkEnd w:id="1776"/>
      <w:bookmarkEnd w:id="1777"/>
    </w:p>
    <w:p w:rsidR="00467CD4" w:rsidRPr="00467CD4" w:rsidRDefault="00467CD4" w:rsidP="00B54873">
      <w:pPr>
        <w:pStyle w:val="BodyText"/>
      </w:pPr>
      <w:r w:rsidRPr="00467CD4">
        <w:t xml:space="preserve">The vendor must provide DOC Security </w:t>
      </w:r>
      <w:r w:rsidR="00FB2285">
        <w:t xml:space="preserve">Division </w:t>
      </w:r>
      <w:r w:rsidRPr="00467CD4">
        <w:t xml:space="preserve">and other identified individuals, with real time contact notification of all </w:t>
      </w:r>
      <w:r w:rsidR="00FB2285">
        <w:t>Priority 1 system</w:t>
      </w:r>
      <w:r w:rsidRPr="00467CD4">
        <w:t xml:space="preserve"> alerts and alarms</w:t>
      </w:r>
      <w:r w:rsidR="00FB2285">
        <w:t xml:space="preserve"> (as defined in the previous table)</w:t>
      </w:r>
      <w:r w:rsidRPr="00467CD4">
        <w:t xml:space="preserve"> including </w:t>
      </w:r>
      <w:r w:rsidR="00FB2285">
        <w:t>the final resolution</w:t>
      </w:r>
      <w:r w:rsidRPr="00467CD4">
        <w:t xml:space="preserve"> of all incidents.  In addition, the vendor must notify the affected facility designee and DOC Security of any failure and provide an estimated time of service restoration.  For extended outages, the vendor must provide a detailed plan of repair, including how the vendor will provision alternative service during an extended disruption of service</w:t>
      </w:r>
    </w:p>
    <w:p w:rsidR="00467CD4" w:rsidRPr="00467CD4" w:rsidRDefault="00467CD4" w:rsidP="00B54873">
      <w:pPr>
        <w:pStyle w:val="BodyText"/>
      </w:pPr>
      <w:r w:rsidRPr="00467CD4">
        <w:t xml:space="preserve">The vendor </w:t>
      </w:r>
      <w:r w:rsidR="00C95D17">
        <w:t>shall</w:t>
      </w:r>
      <w:r w:rsidRPr="00467CD4">
        <w:t xml:space="preserve"> provide a detailed description of notification capabilities.</w:t>
      </w:r>
    </w:p>
    <w:p w:rsidR="00467CD4" w:rsidRPr="00467CD4" w:rsidRDefault="00467CD4" w:rsidP="00A74239">
      <w:pPr>
        <w:pStyle w:val="Header3-RFP"/>
      </w:pPr>
      <w:bookmarkStart w:id="1778" w:name="_Toc263323082"/>
      <w:bookmarkStart w:id="1779" w:name="_Toc265756784"/>
      <w:bookmarkStart w:id="1780" w:name="_Toc269981715"/>
      <w:bookmarkStart w:id="1781" w:name="_Toc276650738"/>
      <w:r w:rsidRPr="00467CD4">
        <w:t>System Reliability</w:t>
      </w:r>
      <w:bookmarkEnd w:id="1778"/>
      <w:bookmarkEnd w:id="1779"/>
      <w:bookmarkEnd w:id="1780"/>
      <w:bookmarkEnd w:id="1781"/>
    </w:p>
    <w:p w:rsidR="00467CD4" w:rsidRPr="00467CD4" w:rsidRDefault="00467CD4" w:rsidP="00B54873">
      <w:pPr>
        <w:pStyle w:val="BodyText"/>
        <w:rPr>
          <w:highlight w:val="magenta"/>
        </w:rPr>
      </w:pPr>
      <w:r w:rsidRPr="00467CD4">
        <w:t>The vendor must provide details on all incidents of system failures in the last three (3) years, including priority levels (see above table) which resulted in an interruption of service.  Identify the cause of the failure including whether it was a system malfunction (hardware or software) or human error.</w:t>
      </w:r>
      <w:r w:rsidRPr="00467CD4">
        <w:rPr>
          <w:highlight w:val="magenta"/>
        </w:rPr>
        <w:t xml:space="preserve"> </w:t>
      </w:r>
    </w:p>
    <w:p w:rsidR="00467CD4" w:rsidRPr="00467CD4" w:rsidRDefault="00467CD4" w:rsidP="00B54873">
      <w:pPr>
        <w:pStyle w:val="Header2-RFP"/>
      </w:pPr>
      <w:bookmarkStart w:id="1782" w:name="_Toc517834339"/>
      <w:bookmarkStart w:id="1783" w:name="_Toc520091829"/>
      <w:bookmarkStart w:id="1784" w:name="_Toc520092068"/>
      <w:bookmarkStart w:id="1785" w:name="_Toc520097853"/>
      <w:bookmarkStart w:id="1786" w:name="_Toc520883493"/>
      <w:bookmarkStart w:id="1787" w:name="_Toc521461691"/>
      <w:bookmarkStart w:id="1788" w:name="_Toc521488993"/>
      <w:bookmarkStart w:id="1789" w:name="_Toc521489179"/>
      <w:bookmarkStart w:id="1790" w:name="_Toc521906740"/>
      <w:bookmarkStart w:id="1791" w:name="_Toc522674030"/>
      <w:bookmarkStart w:id="1792" w:name="_Toc522690591"/>
      <w:bookmarkStart w:id="1793" w:name="_Toc526745406"/>
      <w:bookmarkStart w:id="1794" w:name="_Toc531409453"/>
      <w:bookmarkStart w:id="1795" w:name="_Toc845206"/>
      <w:bookmarkStart w:id="1796" w:name="_Toc846949"/>
      <w:bookmarkStart w:id="1797" w:name="_Toc847168"/>
      <w:bookmarkStart w:id="1798" w:name="_Toc850897"/>
      <w:bookmarkStart w:id="1799" w:name="_Toc853157"/>
      <w:bookmarkStart w:id="1800" w:name="_Toc855162"/>
      <w:bookmarkStart w:id="1801" w:name="_Toc856498"/>
      <w:bookmarkStart w:id="1802" w:name="_Toc2062956"/>
      <w:bookmarkStart w:id="1803" w:name="_Toc2067911"/>
      <w:bookmarkStart w:id="1804" w:name="_Toc4294273"/>
      <w:bookmarkStart w:id="1805" w:name="_Toc5679239"/>
      <w:bookmarkStart w:id="1806" w:name="_Toc6107307"/>
      <w:bookmarkStart w:id="1807" w:name="_Toc7496026"/>
      <w:bookmarkStart w:id="1808" w:name="_Toc8447775"/>
      <w:bookmarkStart w:id="1809" w:name="_Toc10004209"/>
      <w:bookmarkStart w:id="1810" w:name="_Toc10013470"/>
      <w:bookmarkStart w:id="1811" w:name="_Toc11209667"/>
      <w:bookmarkStart w:id="1812" w:name="_Toc11209945"/>
      <w:bookmarkStart w:id="1813" w:name="_Toc11466825"/>
      <w:bookmarkStart w:id="1814" w:name="_Toc11478472"/>
      <w:bookmarkStart w:id="1815" w:name="_Toc11551051"/>
      <w:bookmarkStart w:id="1816" w:name="_Toc13022749"/>
      <w:bookmarkStart w:id="1817" w:name="_Toc17188565"/>
      <w:bookmarkStart w:id="1818" w:name="_Toc17188818"/>
      <w:bookmarkStart w:id="1819" w:name="_Toc17686131"/>
      <w:bookmarkStart w:id="1820" w:name="_Toc17861126"/>
      <w:bookmarkStart w:id="1821" w:name="_Toc23644579"/>
      <w:bookmarkStart w:id="1822" w:name="_Toc23828123"/>
      <w:bookmarkStart w:id="1823" w:name="_Toc90371982"/>
      <w:bookmarkStart w:id="1824" w:name="_Toc203898804"/>
      <w:bookmarkStart w:id="1825" w:name="_Toc216138573"/>
      <w:bookmarkStart w:id="1826" w:name="_Toc238517464"/>
      <w:bookmarkStart w:id="1827" w:name="_Toc238525196"/>
      <w:bookmarkStart w:id="1828" w:name="_Toc263323083"/>
      <w:bookmarkStart w:id="1829" w:name="_Toc265756785"/>
      <w:bookmarkStart w:id="1830" w:name="_Toc269981716"/>
      <w:bookmarkStart w:id="1831" w:name="_Toc276650739"/>
      <w:bookmarkStart w:id="1832" w:name="_Toc517834326"/>
      <w:bookmarkStart w:id="1833" w:name="_Toc520091817"/>
      <w:bookmarkStart w:id="1834" w:name="_Toc520092056"/>
      <w:bookmarkStart w:id="1835" w:name="_Toc520097841"/>
      <w:bookmarkStart w:id="1836" w:name="_Toc520883481"/>
      <w:bookmarkStart w:id="1837" w:name="_Toc521461679"/>
      <w:bookmarkStart w:id="1838" w:name="_Toc521488981"/>
      <w:bookmarkStart w:id="1839" w:name="_Toc521489167"/>
      <w:bookmarkStart w:id="1840" w:name="_Toc521906728"/>
      <w:bookmarkStart w:id="1841" w:name="_Toc522674018"/>
      <w:bookmarkStart w:id="1842" w:name="_Toc522690579"/>
      <w:bookmarkStart w:id="1843" w:name="_Toc526745394"/>
      <w:bookmarkStart w:id="1844" w:name="_Toc531409441"/>
      <w:bookmarkStart w:id="1845" w:name="_Toc845193"/>
      <w:bookmarkStart w:id="1846" w:name="_Toc846936"/>
      <w:bookmarkStart w:id="1847" w:name="_Toc847155"/>
      <w:bookmarkStart w:id="1848" w:name="_Toc850884"/>
      <w:bookmarkStart w:id="1849" w:name="_Toc853144"/>
      <w:bookmarkStart w:id="1850" w:name="_Toc855149"/>
      <w:bookmarkStart w:id="1851" w:name="_Toc856485"/>
      <w:bookmarkStart w:id="1852" w:name="_Toc2062943"/>
      <w:bookmarkStart w:id="1853" w:name="_Toc2067898"/>
      <w:bookmarkStart w:id="1854" w:name="_Toc4294260"/>
      <w:bookmarkStart w:id="1855" w:name="_Toc5679226"/>
      <w:bookmarkStart w:id="1856" w:name="_Toc6107293"/>
      <w:bookmarkStart w:id="1857" w:name="_Toc7496012"/>
      <w:bookmarkStart w:id="1858" w:name="_Toc8447761"/>
      <w:bookmarkStart w:id="1859" w:name="_Toc10004195"/>
      <w:bookmarkStart w:id="1860" w:name="_Toc10013456"/>
      <w:bookmarkStart w:id="1861" w:name="_Toc11209653"/>
      <w:bookmarkStart w:id="1862" w:name="_Toc11209931"/>
      <w:bookmarkStart w:id="1863" w:name="_Toc11466811"/>
      <w:bookmarkStart w:id="1864" w:name="_Toc11478458"/>
      <w:bookmarkStart w:id="1865" w:name="_Toc11551037"/>
      <w:bookmarkStart w:id="1866" w:name="_Toc13022735"/>
      <w:bookmarkStart w:id="1867" w:name="_Toc17188551"/>
      <w:bookmarkStart w:id="1868" w:name="_Toc17188804"/>
      <w:bookmarkStart w:id="1869" w:name="_Toc17686117"/>
      <w:bookmarkStart w:id="1870" w:name="_Toc17861112"/>
      <w:bookmarkStart w:id="1871" w:name="_Toc23644565"/>
      <w:bookmarkStart w:id="1872" w:name="_Toc23828109"/>
      <w:bookmarkStart w:id="1873" w:name="_Toc90371968"/>
      <w:bookmarkEnd w:id="1765"/>
      <w:bookmarkEnd w:id="1766"/>
      <w:bookmarkEnd w:id="1767"/>
      <w:bookmarkEnd w:id="1768"/>
      <w:bookmarkEnd w:id="1769"/>
      <w:bookmarkEnd w:id="1770"/>
      <w:bookmarkEnd w:id="1771"/>
      <w:bookmarkEnd w:id="1772"/>
      <w:bookmarkEnd w:id="1773"/>
      <w:r w:rsidRPr="00467CD4">
        <w:t>Hardware/Software Replacement</w:t>
      </w:r>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p>
    <w:p w:rsidR="00467CD4" w:rsidRPr="00467CD4" w:rsidRDefault="00FB2285" w:rsidP="00B54873">
      <w:pPr>
        <w:pStyle w:val="BodyText"/>
      </w:pPr>
      <w:r>
        <w:t>The vendor</w:t>
      </w:r>
      <w:r w:rsidR="00467CD4" w:rsidRPr="00467CD4">
        <w:t xml:space="preserve"> shall maintain a complete set of replacement parts for all hardware and software components of the service.  The vendor shall include in its proposal a written plan of action for delivery of the hardware/software in the event of a failure.  Such plan shall include, but not be limited to:</w:t>
      </w:r>
    </w:p>
    <w:p w:rsidR="00467CD4" w:rsidRPr="00467CD4" w:rsidRDefault="00467CD4" w:rsidP="00742A44">
      <w:pPr>
        <w:numPr>
          <w:ilvl w:val="0"/>
          <w:numId w:val="34"/>
        </w:numPr>
        <w:rPr>
          <w:rFonts w:cs="Arial"/>
        </w:rPr>
      </w:pPr>
      <w:r w:rsidRPr="00467CD4">
        <w:rPr>
          <w:rFonts w:cs="Arial"/>
        </w:rPr>
        <w:t>Immediate emergency service restoration</w:t>
      </w:r>
    </w:p>
    <w:p w:rsidR="00467CD4" w:rsidRPr="00467CD4" w:rsidRDefault="00467CD4" w:rsidP="00742A44">
      <w:pPr>
        <w:numPr>
          <w:ilvl w:val="0"/>
          <w:numId w:val="34"/>
        </w:numPr>
        <w:spacing w:before="60"/>
        <w:rPr>
          <w:rFonts w:cs="Arial"/>
        </w:rPr>
      </w:pPr>
      <w:r w:rsidRPr="00467CD4">
        <w:rPr>
          <w:rFonts w:cs="Arial"/>
        </w:rPr>
        <w:t>Complete system replacement</w:t>
      </w:r>
    </w:p>
    <w:p w:rsidR="00467CD4" w:rsidRPr="00467CD4" w:rsidRDefault="00467CD4" w:rsidP="00742A44">
      <w:pPr>
        <w:numPr>
          <w:ilvl w:val="0"/>
          <w:numId w:val="34"/>
        </w:numPr>
        <w:spacing w:before="60"/>
        <w:rPr>
          <w:rFonts w:cs="Arial"/>
        </w:rPr>
      </w:pPr>
      <w:r w:rsidRPr="00467CD4">
        <w:rPr>
          <w:rFonts w:cs="Arial"/>
        </w:rPr>
        <w:t>Personnel resources required</w:t>
      </w:r>
    </w:p>
    <w:p w:rsidR="00467CD4" w:rsidRPr="00467CD4" w:rsidRDefault="00467CD4" w:rsidP="00B54873">
      <w:pPr>
        <w:pStyle w:val="BodyText"/>
      </w:pPr>
      <w:r w:rsidRPr="00467CD4">
        <w:t>During the life of the contract, the vendor shall also maintain, at a minimum, three “hot spare” workstations at DOC Central Office.</w:t>
      </w:r>
    </w:p>
    <w:p w:rsidR="00467CD4" w:rsidRPr="00467CD4" w:rsidRDefault="00C95D17" w:rsidP="00B54873">
      <w:pPr>
        <w:pStyle w:val="BodyText"/>
      </w:pPr>
      <w:bookmarkStart w:id="1874" w:name="_Toc203898805"/>
      <w:bookmarkStart w:id="1875" w:name="_Toc216138574"/>
      <w:bookmarkStart w:id="1876" w:name="_Toc238517465"/>
      <w:bookmarkStart w:id="1877" w:name="_Toc238525197"/>
      <w:r>
        <w:t>The vendor shall d</w:t>
      </w:r>
      <w:r w:rsidR="00467CD4" w:rsidRPr="00467CD4">
        <w:t>escribe how the proposed service will address the above requirement.</w:t>
      </w:r>
    </w:p>
    <w:p w:rsidR="00467CD4" w:rsidRPr="0062731A" w:rsidRDefault="00467CD4" w:rsidP="00B54873">
      <w:pPr>
        <w:pStyle w:val="Header2-RFP"/>
      </w:pPr>
      <w:bookmarkStart w:id="1878" w:name="_Toc263323084"/>
      <w:bookmarkStart w:id="1879" w:name="_Toc265756786"/>
      <w:bookmarkStart w:id="1880" w:name="_Toc269981717"/>
      <w:bookmarkStart w:id="1881" w:name="_Toc276650740"/>
      <w:r w:rsidRPr="0062731A">
        <w:t>Escalation Procedure</w:t>
      </w:r>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p>
    <w:p w:rsidR="00467CD4" w:rsidRPr="00467CD4" w:rsidRDefault="00467CD4" w:rsidP="00B54873">
      <w:pPr>
        <w:pStyle w:val="BodyText"/>
      </w:pPr>
      <w:r w:rsidRPr="00467CD4">
        <w:t>The vendor shall provide its escalation procedure for 24-hour coverage to be invoked in the event that first level vendor maintenance personnel are unable to remedy DOC's service request.  The vendor shall provide escalation procedures, for each level up to the Company President/Owner, that include, at minimum, the following:</w:t>
      </w:r>
    </w:p>
    <w:p w:rsidR="00467CD4" w:rsidRPr="00467CD4" w:rsidRDefault="00467CD4" w:rsidP="00742A44">
      <w:pPr>
        <w:numPr>
          <w:ilvl w:val="0"/>
          <w:numId w:val="33"/>
        </w:numPr>
        <w:spacing w:before="60"/>
        <w:rPr>
          <w:rFonts w:cs="Arial"/>
          <w:color w:val="000000"/>
        </w:rPr>
      </w:pPr>
      <w:r w:rsidRPr="00467CD4">
        <w:rPr>
          <w:rFonts w:cs="Arial"/>
          <w:color w:val="000000"/>
        </w:rPr>
        <w:t>A list of individuals (by name and title) at each level of escalation;</w:t>
      </w:r>
    </w:p>
    <w:p w:rsidR="00467CD4" w:rsidRPr="00467CD4" w:rsidRDefault="00467CD4" w:rsidP="00742A44">
      <w:pPr>
        <w:numPr>
          <w:ilvl w:val="0"/>
          <w:numId w:val="33"/>
        </w:numPr>
        <w:spacing w:before="60"/>
        <w:rPr>
          <w:rFonts w:cs="Arial"/>
          <w:color w:val="000000"/>
        </w:rPr>
      </w:pPr>
      <w:r w:rsidRPr="00467CD4">
        <w:rPr>
          <w:rFonts w:cs="Arial"/>
          <w:color w:val="000000"/>
        </w:rPr>
        <w:t>The role of each individual in the escalation process;</w:t>
      </w:r>
    </w:p>
    <w:p w:rsidR="00467CD4" w:rsidRPr="00467CD4" w:rsidRDefault="00467CD4" w:rsidP="00742A44">
      <w:pPr>
        <w:numPr>
          <w:ilvl w:val="0"/>
          <w:numId w:val="33"/>
        </w:numPr>
        <w:spacing w:before="60"/>
        <w:rPr>
          <w:rFonts w:cs="Arial"/>
          <w:color w:val="000000"/>
        </w:rPr>
      </w:pPr>
      <w:r w:rsidRPr="00467CD4">
        <w:rPr>
          <w:rFonts w:cs="Arial"/>
        </w:rPr>
        <w:t>Email address;</w:t>
      </w:r>
    </w:p>
    <w:p w:rsidR="00467CD4" w:rsidRPr="00467CD4" w:rsidRDefault="00467CD4" w:rsidP="00742A44">
      <w:pPr>
        <w:numPr>
          <w:ilvl w:val="0"/>
          <w:numId w:val="33"/>
        </w:numPr>
        <w:spacing w:before="60"/>
        <w:rPr>
          <w:rFonts w:cs="Arial"/>
          <w:color w:val="000000"/>
        </w:rPr>
      </w:pPr>
      <w:r w:rsidRPr="00467CD4">
        <w:rPr>
          <w:rFonts w:cs="Arial"/>
        </w:rPr>
        <w:t>Wireless and work telephone numbers.</w:t>
      </w:r>
    </w:p>
    <w:p w:rsidR="00467CD4" w:rsidRPr="00467CD4" w:rsidRDefault="00467CD4" w:rsidP="00B54873">
      <w:pPr>
        <w:pStyle w:val="BodyText"/>
      </w:pPr>
      <w:r w:rsidRPr="00467CD4">
        <w:t>These escalation lists and processes must be kept current, and both DOC and DOIT shall be notified two weeks in advance of changes so that all appropriate personnel can be notified.</w:t>
      </w:r>
    </w:p>
    <w:p w:rsidR="00467CD4" w:rsidRPr="00467CD4" w:rsidRDefault="00467CD4" w:rsidP="00B54873">
      <w:pPr>
        <w:pStyle w:val="BodyText"/>
      </w:pPr>
      <w:r w:rsidRPr="00467CD4">
        <w:t>The vendor shall describe the automatic escalation that takes place within its organization.</w:t>
      </w:r>
    </w:p>
    <w:p w:rsidR="00467CD4" w:rsidRPr="00467CD4" w:rsidRDefault="00467CD4" w:rsidP="00B54873">
      <w:pPr>
        <w:pStyle w:val="Header2-RFP"/>
      </w:pPr>
      <w:bookmarkStart w:id="1882" w:name="_Toc517834327"/>
      <w:bookmarkStart w:id="1883" w:name="_Toc520091818"/>
      <w:bookmarkStart w:id="1884" w:name="_Toc520092057"/>
      <w:bookmarkStart w:id="1885" w:name="_Toc520097842"/>
      <w:bookmarkStart w:id="1886" w:name="_Toc520883482"/>
      <w:bookmarkStart w:id="1887" w:name="_Toc521461680"/>
      <w:bookmarkStart w:id="1888" w:name="_Toc521488982"/>
      <w:bookmarkStart w:id="1889" w:name="_Toc521489168"/>
      <w:bookmarkStart w:id="1890" w:name="_Toc521906729"/>
      <w:bookmarkStart w:id="1891" w:name="_Toc522674019"/>
      <w:bookmarkStart w:id="1892" w:name="_Toc522690580"/>
      <w:bookmarkStart w:id="1893" w:name="_Toc526745395"/>
      <w:bookmarkStart w:id="1894" w:name="_Toc531409442"/>
      <w:bookmarkStart w:id="1895" w:name="_Toc845194"/>
      <w:bookmarkStart w:id="1896" w:name="_Toc846937"/>
      <w:bookmarkStart w:id="1897" w:name="_Toc847156"/>
      <w:bookmarkStart w:id="1898" w:name="_Toc850885"/>
      <w:bookmarkStart w:id="1899" w:name="_Toc853145"/>
      <w:bookmarkStart w:id="1900" w:name="_Toc855150"/>
      <w:bookmarkStart w:id="1901" w:name="_Toc856486"/>
      <w:bookmarkStart w:id="1902" w:name="_Toc2062944"/>
      <w:bookmarkStart w:id="1903" w:name="_Toc2067899"/>
      <w:bookmarkStart w:id="1904" w:name="_Toc4294261"/>
      <w:bookmarkStart w:id="1905" w:name="_Toc5679227"/>
      <w:bookmarkStart w:id="1906" w:name="_Toc6107294"/>
      <w:bookmarkStart w:id="1907" w:name="_Toc7496013"/>
      <w:bookmarkStart w:id="1908" w:name="_Toc8447762"/>
      <w:bookmarkStart w:id="1909" w:name="_Toc10004196"/>
      <w:bookmarkStart w:id="1910" w:name="_Toc10013457"/>
      <w:bookmarkStart w:id="1911" w:name="_Toc11209654"/>
      <w:bookmarkStart w:id="1912" w:name="_Toc11209932"/>
      <w:bookmarkStart w:id="1913" w:name="_Toc11466812"/>
      <w:bookmarkStart w:id="1914" w:name="_Toc11478459"/>
      <w:bookmarkStart w:id="1915" w:name="_Toc11551038"/>
      <w:bookmarkStart w:id="1916" w:name="_Toc13022736"/>
      <w:bookmarkStart w:id="1917" w:name="_Toc17188552"/>
      <w:bookmarkStart w:id="1918" w:name="_Toc17188805"/>
      <w:bookmarkStart w:id="1919" w:name="_Toc17686118"/>
      <w:bookmarkStart w:id="1920" w:name="_Toc17861113"/>
      <w:bookmarkStart w:id="1921" w:name="_Toc23644566"/>
      <w:bookmarkStart w:id="1922" w:name="_Toc23828110"/>
      <w:bookmarkStart w:id="1923" w:name="_Toc90371969"/>
      <w:bookmarkStart w:id="1924" w:name="_Toc203898806"/>
      <w:bookmarkStart w:id="1925" w:name="_Toc216138575"/>
      <w:bookmarkStart w:id="1926" w:name="_Toc238517466"/>
      <w:bookmarkStart w:id="1927" w:name="_Toc238525198"/>
      <w:bookmarkStart w:id="1928" w:name="_Toc263323085"/>
      <w:bookmarkStart w:id="1929" w:name="_Toc265756787"/>
      <w:bookmarkStart w:id="1930" w:name="_Toc269981718"/>
      <w:bookmarkStart w:id="1931" w:name="_Toc276650741"/>
      <w:r w:rsidRPr="00467CD4">
        <w:t>Preventive Maintenance</w:t>
      </w:r>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p>
    <w:p w:rsidR="00467CD4" w:rsidRPr="00467CD4" w:rsidRDefault="00467CD4" w:rsidP="00B54873">
      <w:pPr>
        <w:pStyle w:val="BodyText"/>
      </w:pPr>
      <w:r w:rsidRPr="0096394D">
        <w:t xml:space="preserve">At least quarterly the vendor shall perform preventive maintenance, on-site inspections, test routines, and diagnostics on the systems as recommended from the manufacturer.  The </w:t>
      </w:r>
      <w:r w:rsidRPr="0096394D">
        <w:lastRenderedPageBreak/>
        <w:t>schedule shall be consistent with the operating requirements of DOC and shall be based upon the specific</w:t>
      </w:r>
      <w:r w:rsidRPr="00467CD4">
        <w:t xml:space="preserve"> needs of the equipment being maintained.  The vendor shall notify the DOC Director of Security or designee twenty-four (24) hours in advance of site visit.</w:t>
      </w:r>
    </w:p>
    <w:p w:rsidR="00467CD4" w:rsidRPr="00467CD4" w:rsidRDefault="00467CD4" w:rsidP="00B54873">
      <w:pPr>
        <w:pStyle w:val="BodyText"/>
      </w:pPr>
      <w:r w:rsidRPr="00467CD4">
        <w:t>Preventive maintenance, that may disrupt service to the users, may be required to be done outside of normal business hours.  The vendor shall fully describe its preventative maintenance plan including, but not limited to:</w:t>
      </w:r>
    </w:p>
    <w:p w:rsidR="00467CD4" w:rsidRPr="00467CD4" w:rsidRDefault="00467CD4" w:rsidP="00742A44">
      <w:pPr>
        <w:numPr>
          <w:ilvl w:val="0"/>
          <w:numId w:val="33"/>
        </w:numPr>
        <w:spacing w:before="60"/>
        <w:rPr>
          <w:rFonts w:cs="Arial"/>
          <w:color w:val="000000"/>
        </w:rPr>
      </w:pPr>
      <w:r w:rsidRPr="00467CD4">
        <w:rPr>
          <w:rFonts w:cs="Arial"/>
          <w:color w:val="000000"/>
        </w:rPr>
        <w:t>Assuring that any remote access devices and other key components are in good working condition.</w:t>
      </w:r>
    </w:p>
    <w:p w:rsidR="00467CD4" w:rsidRPr="00467CD4" w:rsidRDefault="00467CD4" w:rsidP="00742A44">
      <w:pPr>
        <w:numPr>
          <w:ilvl w:val="0"/>
          <w:numId w:val="33"/>
        </w:numPr>
        <w:spacing w:before="60"/>
        <w:rPr>
          <w:rFonts w:cs="Arial"/>
          <w:color w:val="000000"/>
        </w:rPr>
      </w:pPr>
      <w:r w:rsidRPr="00467CD4">
        <w:rPr>
          <w:rFonts w:cs="Arial"/>
          <w:color w:val="000000"/>
        </w:rPr>
        <w:t>Checking and testing battery back-up systems.</w:t>
      </w:r>
    </w:p>
    <w:p w:rsidR="00467CD4" w:rsidRPr="00467CD4" w:rsidRDefault="00467CD4" w:rsidP="00742A44">
      <w:pPr>
        <w:numPr>
          <w:ilvl w:val="0"/>
          <w:numId w:val="33"/>
        </w:numPr>
        <w:spacing w:before="60"/>
        <w:rPr>
          <w:rFonts w:cs="Arial"/>
          <w:color w:val="000000"/>
        </w:rPr>
      </w:pPr>
      <w:r w:rsidRPr="00467CD4">
        <w:rPr>
          <w:rFonts w:cs="Arial"/>
          <w:color w:val="000000"/>
        </w:rPr>
        <w:t>Test system and power failure back-up operations.</w:t>
      </w:r>
    </w:p>
    <w:p w:rsidR="00467CD4" w:rsidRDefault="00467CD4" w:rsidP="00B54873">
      <w:pPr>
        <w:pStyle w:val="BodyText"/>
      </w:pPr>
      <w:r w:rsidRPr="00467CD4">
        <w:t>The vendor shall provide the DOC Director of Security or designee, at the completion of the quarterly inspection, a report identifying the preventative items actually performed, the results of testing completed, and any changes and/or updates to either the equipment or software.  There shall be no charge to the State for preventive maintenance during the life of the contract.</w:t>
      </w:r>
    </w:p>
    <w:p w:rsidR="00C95D17" w:rsidRPr="00467CD4" w:rsidRDefault="00C95D17" w:rsidP="00B54873">
      <w:pPr>
        <w:pStyle w:val="BodyText"/>
      </w:pPr>
      <w:r>
        <w:t>The vendor shall affirm it will comply.</w:t>
      </w:r>
    </w:p>
    <w:p w:rsidR="00467CD4" w:rsidRPr="00467CD4" w:rsidRDefault="00467CD4" w:rsidP="00B54873">
      <w:pPr>
        <w:pStyle w:val="Header2-RFP"/>
      </w:pPr>
      <w:bookmarkStart w:id="1932" w:name="_Toc203898807"/>
      <w:bookmarkStart w:id="1933" w:name="_Toc216138579"/>
      <w:bookmarkStart w:id="1934" w:name="_Toc238517470"/>
      <w:bookmarkStart w:id="1935" w:name="_Toc238525202"/>
      <w:bookmarkStart w:id="1936" w:name="_Toc263323086"/>
      <w:bookmarkStart w:id="1937" w:name="_Toc265756788"/>
      <w:bookmarkStart w:id="1938" w:name="_Toc269981719"/>
      <w:bookmarkStart w:id="1939" w:name="_Toc276650742"/>
      <w:bookmarkStart w:id="1940" w:name="_Toc483643779"/>
      <w:bookmarkStart w:id="1941" w:name="_Toc484330543"/>
      <w:bookmarkStart w:id="1942" w:name="_Toc484337792"/>
      <w:bookmarkStart w:id="1943" w:name="_Toc486235042"/>
      <w:bookmarkStart w:id="1944" w:name="_Toc488568920"/>
      <w:bookmarkStart w:id="1945" w:name="_Toc490548009"/>
      <w:bookmarkStart w:id="1946" w:name="_Toc490878516"/>
      <w:bookmarkStart w:id="1947" w:name="_Toc495215326"/>
      <w:bookmarkStart w:id="1948" w:name="_Toc483643778"/>
      <w:bookmarkStart w:id="1949" w:name="_Toc484330542"/>
      <w:bookmarkStart w:id="1950" w:name="_Toc484337791"/>
      <w:bookmarkStart w:id="1951" w:name="_Toc486235041"/>
      <w:bookmarkStart w:id="1952" w:name="_Toc488568919"/>
      <w:bookmarkStart w:id="1953" w:name="_Toc490548008"/>
      <w:bookmarkStart w:id="1954" w:name="_Toc490878515"/>
      <w:bookmarkStart w:id="1955" w:name="_Toc495215325"/>
      <w:r w:rsidRPr="00467CD4">
        <w:t>Move, Add and Change (MAC) Work</w:t>
      </w:r>
      <w:bookmarkEnd w:id="1932"/>
      <w:bookmarkEnd w:id="1933"/>
      <w:bookmarkEnd w:id="1934"/>
      <w:bookmarkEnd w:id="1935"/>
      <w:bookmarkEnd w:id="1936"/>
      <w:bookmarkEnd w:id="1937"/>
      <w:bookmarkEnd w:id="1938"/>
      <w:bookmarkEnd w:id="1939"/>
    </w:p>
    <w:p w:rsidR="00467CD4" w:rsidRPr="00467CD4" w:rsidRDefault="00467CD4" w:rsidP="00B54873">
      <w:pPr>
        <w:pStyle w:val="BodyText"/>
      </w:pPr>
      <w:r w:rsidRPr="00467CD4">
        <w:t>DOC may require additional inmate telephones, workstations, and other required equipment at additional sites or locations during the life of the contract.  Pre-surveys may be required for large or complicated MAC orders.  The vendor shall coordinate the scheduling of all MAC orders with DOC.  The vendor shall notify the DOC Director of Security or designee twenty-four (24) hours in advance of site visit.</w:t>
      </w:r>
    </w:p>
    <w:p w:rsidR="00467CD4" w:rsidRPr="00467CD4" w:rsidRDefault="00467CD4" w:rsidP="00B54873">
      <w:pPr>
        <w:pStyle w:val="BodyText"/>
      </w:pPr>
      <w:r w:rsidRPr="00467CD4">
        <w:t>The vendor shall describe its ability to provide DOC an electronic ordering system via the vendor’s proposed system to initiate MAC tickets, track the real time status and provide current and historical reports of those tickets.  This system should generate an auto tracking number or other unique identifier immediately upon initiation into the system.  All updates to open MAC tickets should be sent in real time electronically to the originator of the ticket as well as to the DOC Director of Security or designee.  The system shall include, at a minimum:</w:t>
      </w:r>
    </w:p>
    <w:p w:rsidR="00467CD4" w:rsidRPr="00467CD4" w:rsidRDefault="00467CD4" w:rsidP="00742A44">
      <w:pPr>
        <w:numPr>
          <w:ilvl w:val="0"/>
          <w:numId w:val="37"/>
        </w:numPr>
        <w:spacing w:before="120"/>
        <w:rPr>
          <w:rFonts w:cs="Arial"/>
        </w:rPr>
      </w:pPr>
      <w:r w:rsidRPr="00467CD4">
        <w:rPr>
          <w:rFonts w:cs="Arial"/>
        </w:rPr>
        <w:t>Date and time MAC ticket is opened</w:t>
      </w:r>
    </w:p>
    <w:p w:rsidR="00467CD4" w:rsidRPr="00467CD4" w:rsidRDefault="00467CD4" w:rsidP="00742A44">
      <w:pPr>
        <w:numPr>
          <w:ilvl w:val="0"/>
          <w:numId w:val="37"/>
        </w:numPr>
        <w:spacing w:before="120"/>
        <w:rPr>
          <w:rFonts w:cs="Arial"/>
        </w:rPr>
      </w:pPr>
      <w:r w:rsidRPr="00467CD4">
        <w:rPr>
          <w:rFonts w:cs="Arial"/>
        </w:rPr>
        <w:t>Name of DOC staff member opening ticket</w:t>
      </w:r>
    </w:p>
    <w:p w:rsidR="00467CD4" w:rsidRPr="00467CD4" w:rsidRDefault="00467CD4" w:rsidP="00742A44">
      <w:pPr>
        <w:numPr>
          <w:ilvl w:val="0"/>
          <w:numId w:val="37"/>
        </w:numPr>
        <w:spacing w:before="120"/>
        <w:rPr>
          <w:rFonts w:cs="Arial"/>
        </w:rPr>
      </w:pPr>
      <w:r w:rsidRPr="00467CD4">
        <w:rPr>
          <w:rFonts w:cs="Arial"/>
        </w:rPr>
        <w:t>Name of affected DOC site</w:t>
      </w:r>
    </w:p>
    <w:p w:rsidR="00467CD4" w:rsidRPr="00467CD4" w:rsidRDefault="00467CD4" w:rsidP="00742A44">
      <w:pPr>
        <w:numPr>
          <w:ilvl w:val="0"/>
          <w:numId w:val="37"/>
        </w:numPr>
        <w:spacing w:before="120"/>
        <w:rPr>
          <w:rFonts w:cs="Arial"/>
        </w:rPr>
      </w:pPr>
      <w:r w:rsidRPr="00467CD4">
        <w:rPr>
          <w:rFonts w:cs="Arial"/>
        </w:rPr>
        <w:t>MAC ticket number</w:t>
      </w:r>
    </w:p>
    <w:p w:rsidR="00467CD4" w:rsidRPr="00467CD4" w:rsidRDefault="00467CD4" w:rsidP="00742A44">
      <w:pPr>
        <w:numPr>
          <w:ilvl w:val="0"/>
          <w:numId w:val="37"/>
        </w:numPr>
        <w:spacing w:before="120"/>
        <w:rPr>
          <w:rFonts w:cs="Arial"/>
        </w:rPr>
      </w:pPr>
      <w:r w:rsidRPr="00467CD4">
        <w:rPr>
          <w:rFonts w:cs="Arial"/>
        </w:rPr>
        <w:t>Date and time of arrival and check-in at site (if applicable)</w:t>
      </w:r>
    </w:p>
    <w:p w:rsidR="00467CD4" w:rsidRPr="00467CD4" w:rsidRDefault="00467CD4" w:rsidP="00742A44">
      <w:pPr>
        <w:numPr>
          <w:ilvl w:val="0"/>
          <w:numId w:val="37"/>
        </w:numPr>
        <w:spacing w:before="120"/>
        <w:rPr>
          <w:rFonts w:cs="Arial"/>
        </w:rPr>
      </w:pPr>
      <w:r w:rsidRPr="00467CD4">
        <w:rPr>
          <w:rFonts w:cs="Arial"/>
        </w:rPr>
        <w:t>Name of vendor staff performing the service</w:t>
      </w:r>
    </w:p>
    <w:p w:rsidR="00467CD4" w:rsidRPr="00467CD4" w:rsidRDefault="00467CD4" w:rsidP="00742A44">
      <w:pPr>
        <w:numPr>
          <w:ilvl w:val="0"/>
          <w:numId w:val="37"/>
        </w:numPr>
        <w:spacing w:before="120"/>
        <w:rPr>
          <w:rFonts w:cs="Arial"/>
        </w:rPr>
      </w:pPr>
      <w:r w:rsidRPr="00467CD4">
        <w:rPr>
          <w:rFonts w:cs="Arial"/>
        </w:rPr>
        <w:t>Description of MAC work requested</w:t>
      </w:r>
    </w:p>
    <w:p w:rsidR="00467CD4" w:rsidRPr="00467CD4" w:rsidRDefault="00467CD4" w:rsidP="00742A44">
      <w:pPr>
        <w:numPr>
          <w:ilvl w:val="0"/>
          <w:numId w:val="37"/>
        </w:numPr>
        <w:spacing w:before="120"/>
        <w:rPr>
          <w:rFonts w:cs="Arial"/>
        </w:rPr>
      </w:pPr>
      <w:r w:rsidRPr="00467CD4">
        <w:rPr>
          <w:rFonts w:cs="Arial"/>
        </w:rPr>
        <w:t>Description of MAC work completed</w:t>
      </w:r>
    </w:p>
    <w:p w:rsidR="00467CD4" w:rsidRPr="00467CD4" w:rsidRDefault="00467CD4" w:rsidP="00742A44">
      <w:pPr>
        <w:numPr>
          <w:ilvl w:val="0"/>
          <w:numId w:val="37"/>
        </w:numPr>
        <w:spacing w:before="120"/>
        <w:rPr>
          <w:rFonts w:cs="Arial"/>
        </w:rPr>
      </w:pPr>
      <w:r w:rsidRPr="00467CD4">
        <w:rPr>
          <w:rFonts w:cs="Arial"/>
        </w:rPr>
        <w:t>Date and time MAC ticket was completed</w:t>
      </w:r>
    </w:p>
    <w:p w:rsidR="00467CD4" w:rsidRPr="00467CD4" w:rsidRDefault="00467CD4" w:rsidP="00742A44">
      <w:pPr>
        <w:numPr>
          <w:ilvl w:val="0"/>
          <w:numId w:val="37"/>
        </w:numPr>
        <w:spacing w:before="120"/>
        <w:rPr>
          <w:rFonts w:cs="Arial"/>
        </w:rPr>
      </w:pPr>
      <w:r w:rsidRPr="00467CD4">
        <w:rPr>
          <w:rFonts w:cs="Arial"/>
        </w:rPr>
        <w:t>Length of time ticket remained open</w:t>
      </w:r>
    </w:p>
    <w:p w:rsidR="00467CD4" w:rsidRDefault="00467CD4" w:rsidP="00742A44">
      <w:pPr>
        <w:numPr>
          <w:ilvl w:val="0"/>
          <w:numId w:val="37"/>
        </w:numPr>
        <w:spacing w:before="120"/>
        <w:rPr>
          <w:rFonts w:cs="Arial"/>
        </w:rPr>
      </w:pPr>
      <w:r w:rsidRPr="00467CD4">
        <w:rPr>
          <w:rFonts w:cs="Arial"/>
        </w:rPr>
        <w:t>Status of open tickets</w:t>
      </w:r>
    </w:p>
    <w:p w:rsidR="005272F6" w:rsidRPr="00467CD4" w:rsidRDefault="005272F6" w:rsidP="005272F6">
      <w:pPr>
        <w:spacing w:before="120"/>
        <w:ind w:left="360"/>
        <w:rPr>
          <w:rFonts w:cs="Arial"/>
        </w:rPr>
      </w:pPr>
    </w:p>
    <w:p w:rsidR="00C95D17" w:rsidRPr="00467CD4" w:rsidRDefault="00C95D17" w:rsidP="00C95D17">
      <w:pPr>
        <w:pStyle w:val="Header3-RFP"/>
      </w:pPr>
      <w:bookmarkStart w:id="1956" w:name="_Toc276650743"/>
      <w:r>
        <w:lastRenderedPageBreak/>
        <w:t>MAC Work Toll Free Telephone Number</w:t>
      </w:r>
      <w:bookmarkEnd w:id="1956"/>
    </w:p>
    <w:p w:rsidR="00467CD4" w:rsidRDefault="00467CD4" w:rsidP="00B54873">
      <w:pPr>
        <w:pStyle w:val="BodyText"/>
      </w:pPr>
      <w:r w:rsidRPr="00467CD4">
        <w:t xml:space="preserve">The vendor shall provide a dedicated toll free telephone number for DOC that will reach a live contact if the MAC system is not capable of electronically generating a ticket.  This contact must be located within the continental </w:t>
      </w:r>
      <w:smartTag w:uri="urn:schemas-microsoft-com:office:smarttags" w:element="country-region">
        <w:r w:rsidRPr="00467CD4">
          <w:t>United States</w:t>
        </w:r>
      </w:smartTag>
      <w:r w:rsidRPr="00467CD4">
        <w:t xml:space="preserve">, </w:t>
      </w:r>
      <w:smartTag w:uri="urn:schemas-microsoft-com:office:smarttags" w:element="State">
        <w:r w:rsidRPr="00467CD4">
          <w:t>Alaska</w:t>
        </w:r>
      </w:smartTag>
      <w:r w:rsidRPr="00467CD4">
        <w:t xml:space="preserve"> or </w:t>
      </w:r>
      <w:smartTag w:uri="urn:schemas-microsoft-com:office:smarttags" w:element="place">
        <w:smartTag w:uri="urn:schemas-microsoft-com:office:smarttags" w:element="State">
          <w:r w:rsidRPr="00467CD4">
            <w:t>Hawaii</w:t>
          </w:r>
        </w:smartTag>
      </w:smartTag>
      <w:r w:rsidRPr="00467CD4">
        <w:t>, and be available 24/7/365.</w:t>
      </w:r>
    </w:p>
    <w:p w:rsidR="00C95D17" w:rsidRPr="00467CD4" w:rsidRDefault="00C95D17" w:rsidP="00B54873">
      <w:pPr>
        <w:pStyle w:val="BodyText"/>
      </w:pPr>
      <w:r>
        <w:t>The vendor shall affirm it will comply.</w:t>
      </w:r>
    </w:p>
    <w:p w:rsidR="00467CD4" w:rsidRPr="00467CD4" w:rsidRDefault="00467CD4" w:rsidP="00B54873">
      <w:pPr>
        <w:pStyle w:val="Header2-RFP"/>
      </w:pPr>
      <w:bookmarkStart w:id="1957" w:name="_Toc180112999"/>
      <w:bookmarkStart w:id="1958" w:name="_Toc180157205"/>
      <w:bookmarkStart w:id="1959" w:name="_Toc181156793"/>
      <w:bookmarkStart w:id="1960" w:name="_Toc181429206"/>
      <w:bookmarkStart w:id="1961" w:name="_Toc181797101"/>
      <w:bookmarkStart w:id="1962" w:name="_Toc203898866"/>
      <w:bookmarkStart w:id="1963" w:name="_Toc216138577"/>
      <w:bookmarkStart w:id="1964" w:name="_Toc238517468"/>
      <w:bookmarkStart w:id="1965" w:name="_Toc238525200"/>
      <w:bookmarkStart w:id="1966" w:name="_Toc263323087"/>
      <w:bookmarkStart w:id="1967" w:name="_Toc265756789"/>
      <w:bookmarkStart w:id="1968" w:name="_Toc269981720"/>
      <w:bookmarkStart w:id="1969" w:name="_Toc276650744"/>
      <w:bookmarkStart w:id="1970" w:name="_Toc203898809"/>
      <w:bookmarkStart w:id="1971" w:name="_Toc216138581"/>
      <w:bookmarkStart w:id="1972" w:name="_Toc238517472"/>
      <w:bookmarkStart w:id="1973" w:name="_Toc238525204"/>
      <w:r w:rsidRPr="00467CD4">
        <w:t>Repair, Maintenance and MAC Reports</w:t>
      </w:r>
      <w:bookmarkEnd w:id="1957"/>
      <w:bookmarkEnd w:id="1958"/>
      <w:bookmarkEnd w:id="1959"/>
      <w:bookmarkEnd w:id="1960"/>
      <w:bookmarkEnd w:id="1961"/>
      <w:bookmarkEnd w:id="1962"/>
      <w:bookmarkEnd w:id="1963"/>
      <w:bookmarkEnd w:id="1964"/>
      <w:bookmarkEnd w:id="1965"/>
      <w:bookmarkEnd w:id="1966"/>
      <w:bookmarkEnd w:id="1967"/>
      <w:bookmarkEnd w:id="1968"/>
      <w:bookmarkEnd w:id="1969"/>
    </w:p>
    <w:p w:rsidR="00467CD4" w:rsidRPr="00467CD4" w:rsidRDefault="00467CD4" w:rsidP="00B54873">
      <w:pPr>
        <w:pStyle w:val="BodyText"/>
      </w:pPr>
      <w:r w:rsidRPr="00467CD4">
        <w:t xml:space="preserve">The vendor shall furnish the DOC Director of Security or designee with a monthly report, in a format </w:t>
      </w:r>
      <w:r w:rsidR="00FB2285">
        <w:t>approved</w:t>
      </w:r>
      <w:r w:rsidRPr="00467CD4">
        <w:t xml:space="preserve"> by DOC, of all repair, maintenance and MAC work requests.</w:t>
      </w:r>
    </w:p>
    <w:p w:rsidR="00467CD4" w:rsidRPr="00467CD4" w:rsidRDefault="00C95D17" w:rsidP="00B54873">
      <w:pPr>
        <w:pStyle w:val="BodyText"/>
      </w:pPr>
      <w:r>
        <w:t>The vendor shall d</w:t>
      </w:r>
      <w:r w:rsidR="00467CD4" w:rsidRPr="00467CD4">
        <w:t>escribe how the proposed service will address the above requirement.</w:t>
      </w:r>
    </w:p>
    <w:p w:rsidR="00467CD4" w:rsidRPr="00467CD4" w:rsidRDefault="00467CD4" w:rsidP="00B54873">
      <w:pPr>
        <w:pStyle w:val="Header2-RFP"/>
      </w:pPr>
      <w:bookmarkStart w:id="1974" w:name="_Toc180113041"/>
      <w:bookmarkStart w:id="1975" w:name="_Toc180157247"/>
      <w:bookmarkStart w:id="1976" w:name="_Toc181156837"/>
      <w:bookmarkStart w:id="1977" w:name="_Toc181429249"/>
      <w:bookmarkStart w:id="1978" w:name="_Toc181797144"/>
      <w:bookmarkStart w:id="1979" w:name="_Toc203898909"/>
      <w:bookmarkStart w:id="1980" w:name="_Toc216138580"/>
      <w:bookmarkStart w:id="1981" w:name="_Toc238517471"/>
      <w:bookmarkStart w:id="1982" w:name="_Toc238525203"/>
      <w:bookmarkStart w:id="1983" w:name="_Toc263323088"/>
      <w:bookmarkStart w:id="1984" w:name="_Toc265756790"/>
      <w:bookmarkStart w:id="1985" w:name="_Toc269981721"/>
      <w:bookmarkStart w:id="1986" w:name="_Toc276650745"/>
      <w:r w:rsidRPr="00467CD4">
        <w:t>Performance Reviews</w:t>
      </w:r>
      <w:bookmarkEnd w:id="1974"/>
      <w:bookmarkEnd w:id="1975"/>
      <w:bookmarkEnd w:id="1976"/>
      <w:bookmarkEnd w:id="1977"/>
      <w:bookmarkEnd w:id="1978"/>
      <w:bookmarkEnd w:id="1979"/>
      <w:bookmarkEnd w:id="1980"/>
      <w:bookmarkEnd w:id="1981"/>
      <w:bookmarkEnd w:id="1982"/>
      <w:bookmarkEnd w:id="1983"/>
      <w:bookmarkEnd w:id="1984"/>
      <w:bookmarkEnd w:id="1985"/>
      <w:bookmarkEnd w:id="1986"/>
    </w:p>
    <w:p w:rsidR="00467CD4" w:rsidRPr="00467CD4" w:rsidRDefault="00467CD4" w:rsidP="00B54873">
      <w:pPr>
        <w:pStyle w:val="BodyText"/>
      </w:pPr>
      <w:r w:rsidRPr="00467CD4">
        <w:t>The vendor shall agree to provide a face-to-face review, every month or quarter, at DOC’s discretion, to discuss performance indicators and trends and a summary of service issues.</w:t>
      </w:r>
    </w:p>
    <w:p w:rsidR="00467CD4" w:rsidRPr="00467CD4" w:rsidRDefault="00467CD4" w:rsidP="00B54873">
      <w:pPr>
        <w:pStyle w:val="BodyText"/>
      </w:pPr>
      <w:r w:rsidRPr="00467CD4">
        <w:t>The vendor shall affirm it will comply.</w:t>
      </w:r>
    </w:p>
    <w:p w:rsidR="00467CD4" w:rsidRPr="00E360BA" w:rsidRDefault="00467CD4" w:rsidP="00520F24">
      <w:pPr>
        <w:pStyle w:val="Header1RFP"/>
      </w:pPr>
      <w:bookmarkStart w:id="1987" w:name="_Toc263323089"/>
      <w:bookmarkStart w:id="1988" w:name="_Toc265756791"/>
      <w:bookmarkStart w:id="1989" w:name="_Toc269981722"/>
      <w:bookmarkStart w:id="1990" w:name="_Toc276650746"/>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70"/>
      <w:bookmarkEnd w:id="1971"/>
      <w:bookmarkEnd w:id="1972"/>
      <w:bookmarkEnd w:id="1973"/>
      <w:r w:rsidRPr="00E360BA">
        <w:t>Customer Service</w:t>
      </w:r>
      <w:bookmarkEnd w:id="1710"/>
      <w:bookmarkEnd w:id="1711"/>
      <w:bookmarkEnd w:id="1712"/>
      <w:bookmarkEnd w:id="1713"/>
      <w:bookmarkEnd w:id="1714"/>
      <w:bookmarkEnd w:id="1715"/>
      <w:r w:rsidRPr="00E360BA">
        <w:t xml:space="preserve"> For DOC and the Public</w:t>
      </w:r>
      <w:bookmarkEnd w:id="1987"/>
      <w:bookmarkEnd w:id="1988"/>
      <w:bookmarkEnd w:id="1989"/>
      <w:bookmarkEnd w:id="1990"/>
    </w:p>
    <w:p w:rsidR="00467CD4" w:rsidRPr="00467CD4" w:rsidRDefault="00467CD4" w:rsidP="00B54873">
      <w:pPr>
        <w:pStyle w:val="Header2-RFP"/>
        <w:rPr>
          <w:highlight w:val="yellow"/>
        </w:rPr>
      </w:pPr>
      <w:bookmarkStart w:id="1991" w:name="_Toc180113023"/>
      <w:bookmarkStart w:id="1992" w:name="_Toc180157229"/>
      <w:bookmarkStart w:id="1993" w:name="_Toc181156819"/>
      <w:bookmarkStart w:id="1994" w:name="_Toc181429231"/>
      <w:bookmarkStart w:id="1995" w:name="_Toc181797126"/>
      <w:bookmarkStart w:id="1996" w:name="_Toc203898891"/>
      <w:bookmarkStart w:id="1997" w:name="_Toc216138605"/>
      <w:bookmarkStart w:id="1998" w:name="_Toc238517496"/>
      <w:bookmarkStart w:id="1999" w:name="_Toc238525228"/>
      <w:bookmarkStart w:id="2000" w:name="_Toc263323090"/>
      <w:bookmarkStart w:id="2001" w:name="_Toc265756792"/>
      <w:bookmarkStart w:id="2002" w:name="_Toc269981723"/>
      <w:bookmarkStart w:id="2003" w:name="_Toc276650747"/>
      <w:r w:rsidRPr="00467CD4">
        <w:rPr>
          <w:highlight w:val="yellow"/>
        </w:rPr>
        <w:t>Support Services for DOC</w:t>
      </w:r>
      <w:bookmarkEnd w:id="1991"/>
      <w:bookmarkEnd w:id="1992"/>
      <w:bookmarkEnd w:id="1993"/>
      <w:bookmarkEnd w:id="1994"/>
      <w:bookmarkEnd w:id="1995"/>
      <w:bookmarkEnd w:id="1996"/>
      <w:bookmarkEnd w:id="1997"/>
      <w:bookmarkEnd w:id="1998"/>
      <w:bookmarkEnd w:id="1999"/>
      <w:r w:rsidRPr="00467CD4">
        <w:rPr>
          <w:highlight w:val="yellow"/>
        </w:rPr>
        <w:t xml:space="preserve"> - MANDATORY</w:t>
      </w:r>
      <w:bookmarkEnd w:id="2000"/>
      <w:bookmarkEnd w:id="2001"/>
      <w:bookmarkEnd w:id="2002"/>
      <w:bookmarkEnd w:id="2003"/>
    </w:p>
    <w:p w:rsidR="00467CD4" w:rsidRPr="00467CD4" w:rsidRDefault="00467CD4" w:rsidP="00B54873">
      <w:pPr>
        <w:pStyle w:val="BodyText"/>
      </w:pPr>
      <w:r w:rsidRPr="00467CD4">
        <w:t xml:space="preserve">The vendor customer support personnel must be located within the continental </w:t>
      </w:r>
      <w:smartTag w:uri="urn:schemas-microsoft-com:office:smarttags" w:element="country-region">
        <w:r w:rsidRPr="00467CD4">
          <w:t>United States</w:t>
        </w:r>
      </w:smartTag>
      <w:r w:rsidRPr="00467CD4">
        <w:t xml:space="preserve">, </w:t>
      </w:r>
      <w:smartTag w:uri="urn:schemas-microsoft-com:office:smarttags" w:element="State">
        <w:r w:rsidRPr="00467CD4">
          <w:t>Alaska</w:t>
        </w:r>
      </w:smartTag>
      <w:r w:rsidRPr="00467CD4">
        <w:t xml:space="preserve"> or </w:t>
      </w:r>
      <w:smartTag w:uri="urn:schemas-microsoft-com:office:smarttags" w:element="place">
        <w:smartTag w:uri="urn:schemas-microsoft-com:office:smarttags" w:element="State">
          <w:r w:rsidRPr="00467CD4">
            <w:t>Hawaii</w:t>
          </w:r>
        </w:smartTag>
      </w:smartTag>
      <w:r w:rsidRPr="00467CD4">
        <w:t>.</w:t>
      </w:r>
    </w:p>
    <w:p w:rsidR="00467CD4" w:rsidRPr="00467CD4" w:rsidRDefault="00467CD4" w:rsidP="00B54873">
      <w:pPr>
        <w:pStyle w:val="BodyText"/>
      </w:pPr>
      <w:r w:rsidRPr="00467CD4">
        <w:t xml:space="preserve">The vendor shall </w:t>
      </w:r>
      <w:r w:rsidR="002E6D39">
        <w:t>provide</w:t>
      </w:r>
      <w:r w:rsidRPr="00467CD4">
        <w:t xml:space="preserve"> the locations of its customer service and technical support centers.</w:t>
      </w:r>
    </w:p>
    <w:p w:rsidR="00467CD4" w:rsidRPr="00467CD4" w:rsidRDefault="00467CD4" w:rsidP="0062731A">
      <w:pPr>
        <w:pStyle w:val="Header3-RFP"/>
      </w:pPr>
      <w:bookmarkStart w:id="2004" w:name="_Toc180113024"/>
      <w:bookmarkStart w:id="2005" w:name="_Toc180157230"/>
      <w:bookmarkStart w:id="2006" w:name="_Toc181156820"/>
      <w:bookmarkStart w:id="2007" w:name="_Toc181429232"/>
      <w:bookmarkStart w:id="2008" w:name="_Ref181601305"/>
      <w:bookmarkStart w:id="2009" w:name="_Toc181797127"/>
      <w:bookmarkStart w:id="2010" w:name="_Toc203898892"/>
      <w:bookmarkStart w:id="2011" w:name="_Toc216138606"/>
      <w:bookmarkStart w:id="2012" w:name="_Toc238517497"/>
      <w:bookmarkStart w:id="2013" w:name="_Toc238525229"/>
      <w:bookmarkStart w:id="2014" w:name="_Toc263323091"/>
      <w:bookmarkStart w:id="2015" w:name="_Toc265756793"/>
      <w:bookmarkStart w:id="2016" w:name="_Toc269981724"/>
      <w:bookmarkStart w:id="2017" w:name="_Toc276650748"/>
      <w:r w:rsidRPr="00467CD4">
        <w:t>Principal Technical Support Representatives</w:t>
      </w:r>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p>
    <w:p w:rsidR="00467CD4" w:rsidRPr="00467CD4" w:rsidRDefault="00467CD4" w:rsidP="00B54873">
      <w:pPr>
        <w:pStyle w:val="BodyText"/>
      </w:pPr>
      <w:r w:rsidRPr="00467CD4">
        <w:t>The vendor must provide toll free access for technical support to DOC 24 hours per day 7 days per week.  The vendor shall assign primary and secondary representatives who will be knowledgeable of CT DOC’s operational and support requirements and service levels and will act as DOC’s principal liaison for both technical and customer support and be available 24 hours per day 7 days per week.  When the primary liaison is unavailable, the secondary shall assume those duties.</w:t>
      </w:r>
    </w:p>
    <w:p w:rsidR="00467CD4" w:rsidRPr="00467CD4" w:rsidRDefault="00467CD4" w:rsidP="00B54873">
      <w:pPr>
        <w:pStyle w:val="BodyText"/>
      </w:pPr>
      <w:r w:rsidRPr="00467CD4">
        <w:t>The vendor shall affirm it will comply.</w:t>
      </w:r>
    </w:p>
    <w:p w:rsidR="00467CD4" w:rsidRPr="00467CD4" w:rsidRDefault="00467CD4" w:rsidP="00B54873">
      <w:pPr>
        <w:pStyle w:val="Header2-RFP"/>
      </w:pPr>
      <w:bookmarkStart w:id="2018" w:name="_Toc483643780"/>
      <w:bookmarkStart w:id="2019" w:name="_Toc484330544"/>
      <w:bookmarkStart w:id="2020" w:name="_Toc484337793"/>
      <w:bookmarkStart w:id="2021" w:name="_Toc486235043"/>
      <w:bookmarkStart w:id="2022" w:name="_Toc488568921"/>
      <w:bookmarkStart w:id="2023" w:name="_Toc490548010"/>
      <w:bookmarkStart w:id="2024" w:name="_Toc490878517"/>
      <w:bookmarkStart w:id="2025" w:name="_Toc495215327"/>
      <w:bookmarkStart w:id="2026" w:name="_Toc203898811"/>
      <w:bookmarkStart w:id="2027" w:name="_Toc216138610"/>
      <w:bookmarkStart w:id="2028" w:name="_Toc238517501"/>
      <w:bookmarkStart w:id="2029" w:name="_Toc238525233"/>
      <w:bookmarkStart w:id="2030" w:name="_Toc263323092"/>
      <w:bookmarkStart w:id="2031" w:name="_Toc265756794"/>
      <w:bookmarkStart w:id="2032" w:name="_Toc269981725"/>
      <w:bookmarkStart w:id="2033" w:name="_Toc276650749"/>
      <w:bookmarkStart w:id="2034" w:name="_Toc180113031"/>
      <w:bookmarkStart w:id="2035" w:name="_Toc180157237"/>
      <w:bookmarkStart w:id="2036" w:name="_Toc181156827"/>
      <w:bookmarkStart w:id="2037" w:name="_Toc181429239"/>
      <w:bookmarkStart w:id="2038" w:name="_Toc181797134"/>
      <w:bookmarkStart w:id="2039" w:name="_Toc203898899"/>
      <w:r w:rsidRPr="00467CD4">
        <w:t>Customer S</w:t>
      </w:r>
      <w:bookmarkEnd w:id="2018"/>
      <w:bookmarkEnd w:id="2019"/>
      <w:bookmarkEnd w:id="2020"/>
      <w:bookmarkEnd w:id="2021"/>
      <w:bookmarkEnd w:id="2022"/>
      <w:bookmarkEnd w:id="2023"/>
      <w:bookmarkEnd w:id="2024"/>
      <w:bookmarkEnd w:id="2025"/>
      <w:r w:rsidRPr="00467CD4">
        <w:t>ervice For the Public</w:t>
      </w:r>
      <w:bookmarkEnd w:id="2026"/>
      <w:bookmarkEnd w:id="2027"/>
      <w:bookmarkEnd w:id="2028"/>
      <w:bookmarkEnd w:id="2029"/>
      <w:bookmarkEnd w:id="2030"/>
      <w:bookmarkEnd w:id="2031"/>
      <w:bookmarkEnd w:id="2032"/>
      <w:bookmarkEnd w:id="2033"/>
    </w:p>
    <w:bookmarkEnd w:id="2034"/>
    <w:bookmarkEnd w:id="2035"/>
    <w:bookmarkEnd w:id="2036"/>
    <w:bookmarkEnd w:id="2037"/>
    <w:bookmarkEnd w:id="2038"/>
    <w:bookmarkEnd w:id="2039"/>
    <w:p w:rsidR="00467CD4" w:rsidRPr="00467CD4" w:rsidRDefault="00467CD4" w:rsidP="00B54873">
      <w:pPr>
        <w:pStyle w:val="BodyText"/>
      </w:pPr>
      <w:r w:rsidRPr="00467CD4">
        <w:t xml:space="preserve">Of major concern to DOC and DOIT is the requirement that the vendor provide inmate families with responsible, reliable customer service and support as outlined herein.  The vendor customer support personnel should be located within the continental </w:t>
      </w:r>
      <w:smartTag w:uri="urn:schemas-microsoft-com:office:smarttags" w:element="country-region">
        <w:r w:rsidRPr="00467CD4">
          <w:t>United States</w:t>
        </w:r>
      </w:smartTag>
      <w:r w:rsidRPr="00467CD4">
        <w:t xml:space="preserve">, </w:t>
      </w:r>
      <w:smartTag w:uri="urn:schemas-microsoft-com:office:smarttags" w:element="State">
        <w:r w:rsidRPr="00467CD4">
          <w:t>Alaska</w:t>
        </w:r>
      </w:smartTag>
      <w:r w:rsidRPr="00467CD4">
        <w:t xml:space="preserve"> or </w:t>
      </w:r>
      <w:smartTag w:uri="urn:schemas-microsoft-com:office:smarttags" w:element="place">
        <w:smartTag w:uri="urn:schemas-microsoft-com:office:smarttags" w:element="State">
          <w:r w:rsidRPr="00467CD4">
            <w:t>Hawaii</w:t>
          </w:r>
        </w:smartTag>
      </w:smartTag>
      <w:r w:rsidRPr="00467CD4">
        <w:t>.</w:t>
      </w:r>
    </w:p>
    <w:p w:rsidR="00467CD4" w:rsidRPr="00467CD4" w:rsidRDefault="00467CD4" w:rsidP="00B54873">
      <w:pPr>
        <w:pStyle w:val="BodyText"/>
      </w:pPr>
      <w:r w:rsidRPr="00467CD4">
        <w:t>The vendor shall identify the locations of its customer service centers for the public.</w:t>
      </w:r>
    </w:p>
    <w:p w:rsidR="00467CD4" w:rsidRPr="00467CD4" w:rsidRDefault="00467CD4" w:rsidP="0062731A">
      <w:pPr>
        <w:pStyle w:val="Header3-RFP"/>
      </w:pPr>
      <w:bookmarkStart w:id="2040" w:name="_Toc263323093"/>
      <w:bookmarkStart w:id="2041" w:name="_Toc265756795"/>
      <w:bookmarkStart w:id="2042" w:name="_Toc269981726"/>
      <w:bookmarkStart w:id="2043" w:name="_Toc276650750"/>
      <w:r w:rsidRPr="00467CD4">
        <w:t>Customer Service Capability</w:t>
      </w:r>
      <w:bookmarkEnd w:id="2040"/>
      <w:bookmarkEnd w:id="2041"/>
      <w:bookmarkEnd w:id="2042"/>
      <w:bookmarkEnd w:id="2043"/>
    </w:p>
    <w:p w:rsidR="00467CD4" w:rsidRPr="00467CD4" w:rsidRDefault="00467CD4" w:rsidP="00B54873">
      <w:pPr>
        <w:pStyle w:val="BodyText"/>
      </w:pPr>
      <w:r w:rsidRPr="00467CD4">
        <w:t xml:space="preserve">DOC requires the vendor to provide and publish a dedicated international toll free telephone number for access to knowledgeable customer service staff from, at a minimum, 8:00 am to 6:00 pm EST, 365 days per year.  All customer service representatives must be knowledgeable with regards to the specifics of the </w:t>
      </w:r>
      <w:smartTag w:uri="urn:schemas-microsoft-com:office:smarttags" w:element="place">
        <w:smartTag w:uri="urn:schemas-microsoft-com:office:smarttags" w:element="State">
          <w:r w:rsidRPr="00467CD4">
            <w:t>Connecticut</w:t>
          </w:r>
        </w:smartTag>
      </w:smartTag>
      <w:r w:rsidRPr="00467CD4">
        <w:t xml:space="preserve"> contract and service/billing options.  They must </w:t>
      </w:r>
      <w:r w:rsidRPr="00467CD4">
        <w:lastRenderedPageBreak/>
        <w:t>also have access to up-to-date customer account information including at a minimum billing, payment and blocked call status and history.  The customer service representative must also be able to provide support regarding rate inquiries and billing disputes.</w:t>
      </w:r>
    </w:p>
    <w:p w:rsidR="00467CD4" w:rsidRPr="00467CD4" w:rsidRDefault="00467CD4" w:rsidP="00B54873">
      <w:pPr>
        <w:pStyle w:val="BodyText"/>
      </w:pPr>
      <w:r w:rsidRPr="00467CD4">
        <w:t>The vendor must provide live customer support in a m</w:t>
      </w:r>
      <w:r w:rsidR="00F2796C">
        <w:t>inimum of Spanish and English.</w:t>
      </w:r>
    </w:p>
    <w:p w:rsidR="00467CD4" w:rsidRPr="00467CD4" w:rsidRDefault="00467CD4" w:rsidP="00B54873">
      <w:pPr>
        <w:pStyle w:val="BodyText"/>
      </w:pPr>
      <w:r w:rsidRPr="00467CD4">
        <w:t xml:space="preserve">The vendor shall fully describe its customer service including but not limited to: average queue time, ability to reach a live operator, mean time to resolution, ability to be immediately passed to supervisor, customer service staff multilingual capabilities, ability of customer service staff to identify a caller from Connecticut, </w:t>
      </w:r>
      <w:r w:rsidR="00F2796C">
        <w:t xml:space="preserve">languages it can support </w:t>
      </w:r>
      <w:r w:rsidRPr="00467CD4">
        <w:t>and hours of availability.</w:t>
      </w:r>
    </w:p>
    <w:p w:rsidR="00467CD4" w:rsidRPr="00467CD4" w:rsidRDefault="00467CD4" w:rsidP="0062731A">
      <w:pPr>
        <w:pStyle w:val="Header3-RFP"/>
      </w:pPr>
      <w:bookmarkStart w:id="2044" w:name="_Toc180113033"/>
      <w:bookmarkStart w:id="2045" w:name="_Toc180157239"/>
      <w:bookmarkStart w:id="2046" w:name="_Toc181156829"/>
      <w:bookmarkStart w:id="2047" w:name="_Toc181429241"/>
      <w:bookmarkStart w:id="2048" w:name="_Toc181797136"/>
      <w:bookmarkStart w:id="2049" w:name="_Toc203898901"/>
      <w:bookmarkStart w:id="2050" w:name="_Toc216138613"/>
      <w:bookmarkStart w:id="2051" w:name="_Toc238517504"/>
      <w:bookmarkStart w:id="2052" w:name="_Toc238525236"/>
      <w:bookmarkStart w:id="2053" w:name="_Toc263323094"/>
      <w:bookmarkStart w:id="2054" w:name="_Toc265756796"/>
      <w:bookmarkStart w:id="2055" w:name="_Toc269981727"/>
      <w:bookmarkStart w:id="2056" w:name="_Toc276650751"/>
      <w:r w:rsidRPr="00467CD4">
        <w:t>Customer Account Access</w:t>
      </w:r>
      <w:bookmarkEnd w:id="2044"/>
      <w:bookmarkEnd w:id="2045"/>
      <w:bookmarkEnd w:id="2046"/>
      <w:bookmarkEnd w:id="2047"/>
      <w:bookmarkEnd w:id="2048"/>
      <w:bookmarkEnd w:id="2049"/>
      <w:bookmarkEnd w:id="2050"/>
      <w:bookmarkEnd w:id="2051"/>
      <w:bookmarkEnd w:id="2052"/>
      <w:bookmarkEnd w:id="2053"/>
      <w:bookmarkEnd w:id="2054"/>
      <w:bookmarkEnd w:id="2055"/>
      <w:bookmarkEnd w:id="2056"/>
    </w:p>
    <w:p w:rsidR="00467CD4" w:rsidRPr="00467CD4" w:rsidRDefault="00467CD4" w:rsidP="00B54873">
      <w:pPr>
        <w:pStyle w:val="BodyText"/>
      </w:pPr>
      <w:r w:rsidRPr="00467CD4">
        <w:t>The vendor shall provide customers with secure web based access to account information including billing, payment and blocked call status and history.  Customers should be provided the capability to securely add funds to their pre-paid account on-line.</w:t>
      </w:r>
    </w:p>
    <w:p w:rsidR="00467CD4" w:rsidRPr="00467CD4" w:rsidRDefault="002E6D39" w:rsidP="00B54873">
      <w:pPr>
        <w:pStyle w:val="BodyText"/>
      </w:pPr>
      <w:r>
        <w:t>The vendor shall d</w:t>
      </w:r>
      <w:r w:rsidR="00467CD4" w:rsidRPr="00467CD4">
        <w:t>escribe how your solution provides this functionality and explain its capabilities.</w:t>
      </w:r>
    </w:p>
    <w:p w:rsidR="00467CD4" w:rsidRPr="00467CD4" w:rsidRDefault="00467CD4" w:rsidP="0062731A">
      <w:pPr>
        <w:pStyle w:val="Header3-RFP"/>
      </w:pPr>
      <w:bookmarkStart w:id="2057" w:name="_Toc180113035"/>
      <w:bookmarkStart w:id="2058" w:name="_Toc180157241"/>
      <w:bookmarkStart w:id="2059" w:name="_Toc181156831"/>
      <w:bookmarkStart w:id="2060" w:name="_Toc181429243"/>
      <w:bookmarkStart w:id="2061" w:name="_Toc181797138"/>
      <w:bookmarkStart w:id="2062" w:name="_Toc203898903"/>
      <w:bookmarkStart w:id="2063" w:name="_Toc216138614"/>
      <w:bookmarkStart w:id="2064" w:name="_Toc238517505"/>
      <w:bookmarkStart w:id="2065" w:name="_Toc238525237"/>
      <w:bookmarkStart w:id="2066" w:name="_Toc263323095"/>
      <w:bookmarkStart w:id="2067" w:name="_Toc265756797"/>
      <w:bookmarkStart w:id="2068" w:name="_Toc269981728"/>
      <w:bookmarkStart w:id="2069" w:name="_Toc276650752"/>
      <w:r w:rsidRPr="00467CD4">
        <w:t>Call Blocking</w:t>
      </w:r>
      <w:bookmarkEnd w:id="2057"/>
      <w:bookmarkEnd w:id="2058"/>
      <w:bookmarkEnd w:id="2059"/>
      <w:bookmarkEnd w:id="2060"/>
      <w:bookmarkEnd w:id="2061"/>
      <w:bookmarkEnd w:id="2062"/>
      <w:bookmarkEnd w:id="2063"/>
      <w:bookmarkEnd w:id="2064"/>
      <w:bookmarkEnd w:id="2065"/>
      <w:bookmarkEnd w:id="2066"/>
      <w:bookmarkEnd w:id="2067"/>
      <w:bookmarkEnd w:id="2068"/>
      <w:bookmarkEnd w:id="2069"/>
    </w:p>
    <w:p w:rsidR="00467CD4" w:rsidRPr="00467CD4" w:rsidRDefault="00467CD4" w:rsidP="00B54873">
      <w:pPr>
        <w:pStyle w:val="BodyText"/>
      </w:pPr>
      <w:r w:rsidRPr="00467CD4">
        <w:t>The vendor must notify customers within 48 hours of initiating a block on calls.  The vendor must provide the customer with an explanation as to why the block is being initiated and the action required by the customer to remove the block.  DOC may require the vendor to provide a periodic report of newly blocked accounts with explanation as to why the block was imposed.</w:t>
      </w:r>
    </w:p>
    <w:p w:rsidR="00467CD4" w:rsidRPr="00467CD4" w:rsidRDefault="00467CD4" w:rsidP="00B54873">
      <w:pPr>
        <w:pStyle w:val="BodyText"/>
      </w:pPr>
      <w:r w:rsidRPr="00467CD4">
        <w:t>The vendor shall describe its process for customer notification of blocking calls.</w:t>
      </w:r>
    </w:p>
    <w:p w:rsidR="00467CD4" w:rsidRPr="00E360BA" w:rsidRDefault="00467CD4" w:rsidP="00520F24">
      <w:pPr>
        <w:pStyle w:val="Header1RFP"/>
      </w:pPr>
      <w:bookmarkStart w:id="2070" w:name="_Toc180113073"/>
      <w:bookmarkStart w:id="2071" w:name="_Toc180157277"/>
      <w:bookmarkStart w:id="2072" w:name="_Ref180811771"/>
      <w:bookmarkStart w:id="2073" w:name="_Ref180811802"/>
      <w:bookmarkStart w:id="2074" w:name="_Toc181156814"/>
      <w:bookmarkStart w:id="2075" w:name="_Toc181429226"/>
      <w:bookmarkStart w:id="2076" w:name="_Toc181797121"/>
      <w:bookmarkStart w:id="2077" w:name="_Toc203898886"/>
      <w:bookmarkStart w:id="2078" w:name="_Toc216138601"/>
      <w:bookmarkStart w:id="2079" w:name="_Toc238517492"/>
      <w:bookmarkStart w:id="2080" w:name="_Toc238525224"/>
      <w:bookmarkStart w:id="2081" w:name="_Toc263323096"/>
      <w:bookmarkStart w:id="2082" w:name="_Toc265756798"/>
      <w:bookmarkStart w:id="2083" w:name="_Toc269981729"/>
      <w:bookmarkStart w:id="2084" w:name="_Toc276650753"/>
      <w:bookmarkStart w:id="2085" w:name="_Toc180113019"/>
      <w:bookmarkStart w:id="2086" w:name="_Toc180157225"/>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1611"/>
      <w:bookmarkEnd w:id="1612"/>
      <w:bookmarkEnd w:id="1613"/>
      <w:bookmarkEnd w:id="1614"/>
      <w:r w:rsidRPr="00E360BA">
        <w:t>Phase-Out Plan</w:t>
      </w:r>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p>
    <w:p w:rsidR="00467CD4" w:rsidRPr="00467CD4" w:rsidRDefault="00467CD4" w:rsidP="00B54873">
      <w:pPr>
        <w:pStyle w:val="BodyText"/>
      </w:pPr>
      <w:r w:rsidRPr="00467CD4">
        <w:t xml:space="preserve">The vendor will transfer ownership of the then current telephones, hardware, software and all associated cabling to DOC at the end of the contract.  The vendor will provide DOC a software license, at no cost to the State, to operate the then current system. </w:t>
      </w:r>
    </w:p>
    <w:p w:rsidR="00467CD4" w:rsidRPr="00467CD4" w:rsidRDefault="00467CD4" w:rsidP="00B54873">
      <w:pPr>
        <w:pStyle w:val="BodyText"/>
      </w:pPr>
      <w:r w:rsidRPr="00467CD4">
        <w:t xml:space="preserve">The vendor shall provide DOC a full explanation on how it will handle a transition situation at the end of the contract period.  Any DOC owned equipment located outside the DOC sites, such as recording equipment and software with applicable licenses, </w:t>
      </w:r>
      <w:r w:rsidR="00C33BA7">
        <w:t>shall</w:t>
      </w:r>
      <w:r w:rsidRPr="00467CD4">
        <w:t xml:space="preserve"> be provided to the new vendor or DOC at no cost to DOC or the new vendor.  The vendor </w:t>
      </w:r>
      <w:r w:rsidR="00C33BA7">
        <w:t>shall</w:t>
      </w:r>
      <w:r w:rsidRPr="00467CD4">
        <w:t xml:space="preserve"> provide any and all data including call recordings, inmate authorized call lists, and call detail records to DOC.  </w:t>
      </w:r>
    </w:p>
    <w:p w:rsidR="00467CD4" w:rsidRPr="00467CD4" w:rsidRDefault="00467CD4" w:rsidP="00B54873">
      <w:pPr>
        <w:pStyle w:val="BodyText"/>
      </w:pPr>
      <w:bookmarkStart w:id="2087" w:name="_Toc180113056"/>
      <w:bookmarkStart w:id="2088" w:name="_Toc180157262"/>
      <w:bookmarkStart w:id="2089" w:name="_Ref180811984"/>
      <w:bookmarkStart w:id="2090" w:name="_Ref180812004"/>
      <w:bookmarkStart w:id="2091" w:name="_Toc181156857"/>
      <w:bookmarkStart w:id="2092" w:name="_Toc181429264"/>
      <w:bookmarkStart w:id="2093" w:name="_Toc181797159"/>
      <w:bookmarkStart w:id="2094" w:name="_Toc203898924"/>
      <w:bookmarkStart w:id="2095" w:name="_Toc216138615"/>
      <w:bookmarkStart w:id="2096" w:name="_Toc238517506"/>
      <w:bookmarkStart w:id="2097" w:name="_Toc238525238"/>
      <w:bookmarkEnd w:id="2085"/>
      <w:bookmarkEnd w:id="2086"/>
      <w:r w:rsidRPr="00467CD4">
        <w:t>The vendor shall describe its phase-out plan including all requirements as described above.</w:t>
      </w:r>
    </w:p>
    <w:p w:rsidR="00467CD4" w:rsidRPr="00E360BA" w:rsidRDefault="00467CD4" w:rsidP="00520F24">
      <w:pPr>
        <w:pStyle w:val="Header1RFP"/>
      </w:pPr>
      <w:bookmarkStart w:id="2098" w:name="_Toc478530827"/>
      <w:bookmarkStart w:id="2099" w:name="_Toc479670242"/>
      <w:bookmarkStart w:id="2100" w:name="_Toc479670703"/>
      <w:bookmarkStart w:id="2101" w:name="_Toc480596583"/>
      <w:bookmarkStart w:id="2102" w:name="_Toc481459705"/>
      <w:bookmarkStart w:id="2103" w:name="_Toc481901189"/>
      <w:bookmarkStart w:id="2104" w:name="_Toc483643541"/>
      <w:bookmarkStart w:id="2105" w:name="_Toc484330280"/>
      <w:bookmarkStart w:id="2106" w:name="_Toc484337529"/>
      <w:bookmarkStart w:id="2107" w:name="_Toc486234763"/>
      <w:bookmarkStart w:id="2108" w:name="_Toc488568635"/>
      <w:bookmarkStart w:id="2109" w:name="_Toc490547720"/>
      <w:bookmarkStart w:id="2110" w:name="_Toc490878227"/>
      <w:bookmarkStart w:id="2111" w:name="_Toc495215034"/>
      <w:bookmarkStart w:id="2112" w:name="_Toc478531046"/>
      <w:bookmarkEnd w:id="868"/>
      <w:bookmarkEnd w:id="869"/>
      <w:bookmarkEnd w:id="870"/>
      <w:bookmarkEnd w:id="871"/>
      <w:bookmarkEnd w:id="872"/>
      <w:bookmarkEnd w:id="873"/>
      <w:bookmarkEnd w:id="874"/>
      <w:bookmarkEnd w:id="875"/>
      <w:bookmarkEnd w:id="2087"/>
      <w:bookmarkEnd w:id="2088"/>
      <w:bookmarkEnd w:id="2089"/>
      <w:bookmarkEnd w:id="2090"/>
      <w:bookmarkEnd w:id="2091"/>
      <w:bookmarkEnd w:id="2092"/>
      <w:bookmarkEnd w:id="2093"/>
      <w:bookmarkEnd w:id="2094"/>
      <w:bookmarkEnd w:id="2095"/>
      <w:bookmarkEnd w:id="2096"/>
      <w:bookmarkEnd w:id="2097"/>
      <w:r w:rsidRPr="00467CD4">
        <w:br w:type="page"/>
      </w:r>
      <w:bookmarkStart w:id="2113" w:name="_Toc203898934"/>
      <w:bookmarkStart w:id="2114" w:name="_Toc216138636"/>
      <w:bookmarkStart w:id="2115" w:name="_Toc238517531"/>
      <w:bookmarkStart w:id="2116" w:name="_Toc238525263"/>
      <w:bookmarkStart w:id="2117" w:name="_Toc263323106"/>
      <w:bookmarkStart w:id="2118" w:name="_Toc265756799"/>
      <w:bookmarkStart w:id="2119" w:name="_Toc269981730"/>
      <w:bookmarkStart w:id="2120" w:name="_Toc276650754"/>
      <w:r w:rsidRPr="00E360BA">
        <w:lastRenderedPageBreak/>
        <w:t>Vendor Organization</w:t>
      </w:r>
      <w:bookmarkEnd w:id="2113"/>
      <w:bookmarkEnd w:id="2114"/>
      <w:bookmarkEnd w:id="2115"/>
      <w:bookmarkEnd w:id="2116"/>
      <w:bookmarkEnd w:id="2117"/>
      <w:bookmarkEnd w:id="2118"/>
      <w:bookmarkEnd w:id="2119"/>
      <w:bookmarkEnd w:id="2120"/>
    </w:p>
    <w:p w:rsidR="00467CD4" w:rsidRPr="00467CD4" w:rsidRDefault="00467CD4" w:rsidP="00B54873">
      <w:pPr>
        <w:pStyle w:val="Header2-RFP"/>
      </w:pPr>
      <w:bookmarkStart w:id="2121" w:name="_Toc203898935"/>
      <w:bookmarkStart w:id="2122" w:name="_Toc216138637"/>
      <w:bookmarkStart w:id="2123" w:name="_Toc238517532"/>
      <w:bookmarkStart w:id="2124" w:name="_Toc238525264"/>
      <w:bookmarkStart w:id="2125" w:name="_Toc263323107"/>
      <w:bookmarkStart w:id="2126" w:name="_Toc265756800"/>
      <w:bookmarkStart w:id="2127" w:name="_Toc269981731"/>
      <w:bookmarkStart w:id="2128" w:name="_Toc276650755"/>
      <w:bookmarkStart w:id="2129" w:name="_Toc477657983"/>
      <w:bookmarkStart w:id="2130" w:name="_Toc477671392"/>
      <w:bookmarkStart w:id="2131" w:name="_Toc477671643"/>
      <w:bookmarkStart w:id="2132" w:name="_Toc477672770"/>
      <w:bookmarkStart w:id="2133" w:name="_Toc478530835"/>
      <w:bookmarkStart w:id="2134" w:name="_Toc479670250"/>
      <w:bookmarkStart w:id="2135" w:name="_Toc479670711"/>
      <w:bookmarkStart w:id="2136" w:name="_Toc480596591"/>
      <w:bookmarkStart w:id="2137" w:name="_Toc481459713"/>
      <w:bookmarkStart w:id="2138" w:name="_Toc481901197"/>
      <w:bookmarkStart w:id="2139" w:name="_Toc483643550"/>
      <w:bookmarkStart w:id="2140" w:name="_Toc484330289"/>
      <w:bookmarkStart w:id="2141" w:name="_Toc484337538"/>
      <w:bookmarkStart w:id="2142" w:name="_Toc486234772"/>
      <w:bookmarkStart w:id="2143" w:name="_Toc488568644"/>
      <w:bookmarkStart w:id="2144" w:name="_Toc490547729"/>
      <w:bookmarkStart w:id="2145" w:name="_Toc490878236"/>
      <w:bookmarkStart w:id="2146" w:name="_Toc495215043"/>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r w:rsidRPr="00467CD4">
        <w:t>Company Overview</w:t>
      </w:r>
      <w:bookmarkEnd w:id="2121"/>
      <w:bookmarkEnd w:id="2122"/>
      <w:bookmarkEnd w:id="2123"/>
      <w:bookmarkEnd w:id="2124"/>
      <w:bookmarkEnd w:id="2125"/>
      <w:bookmarkEnd w:id="2126"/>
      <w:bookmarkEnd w:id="2127"/>
      <w:bookmarkEnd w:id="2128"/>
    </w:p>
    <w:p w:rsidR="00467CD4" w:rsidRPr="00467CD4" w:rsidRDefault="00467CD4" w:rsidP="00B54873">
      <w:pPr>
        <w:pStyle w:val="BodyText"/>
        <w:rPr>
          <w:snapToGrid w:val="0"/>
        </w:rPr>
      </w:pPr>
      <w:r w:rsidRPr="00467CD4">
        <w:rPr>
          <w:snapToGrid w:val="0"/>
        </w:rPr>
        <w:t xml:space="preserve">The vendor </w:t>
      </w:r>
      <w:r w:rsidR="00C33BA7">
        <w:rPr>
          <w:snapToGrid w:val="0"/>
        </w:rPr>
        <w:t>shall</w:t>
      </w:r>
      <w:r w:rsidRPr="00467CD4">
        <w:rPr>
          <w:snapToGrid w:val="0"/>
        </w:rPr>
        <w:t xml:space="preserve"> provide historical, financial, sales, and organizational information, organizational chart, and, if applicable, similar information for proposed subcontractors. Provide a brief summary of the company discussing size, markets, customer base, company organization, strengths and achievements. If the company is a subsidiary of another company, the name and address of the parent company </w:t>
      </w:r>
      <w:r w:rsidR="00C33BA7">
        <w:rPr>
          <w:snapToGrid w:val="0"/>
        </w:rPr>
        <w:t>shall</w:t>
      </w:r>
      <w:r w:rsidRPr="00467CD4">
        <w:rPr>
          <w:snapToGrid w:val="0"/>
        </w:rPr>
        <w:t xml:space="preserve"> be provided.</w:t>
      </w:r>
    </w:p>
    <w:p w:rsidR="00467CD4" w:rsidRPr="00467CD4" w:rsidRDefault="00467CD4" w:rsidP="00B54873">
      <w:pPr>
        <w:pStyle w:val="BodyText"/>
      </w:pPr>
      <w:r w:rsidRPr="00467CD4">
        <w:t>The state desires that this information be provided in a tabled format, for example:</w:t>
      </w:r>
    </w:p>
    <w:tbl>
      <w:tblPr>
        <w:tblStyle w:val="TableGrid8"/>
        <w:tblW w:w="0" w:type="auto"/>
        <w:tblLook w:val="01E0"/>
      </w:tblPr>
      <w:tblGrid>
        <w:gridCol w:w="3125"/>
        <w:gridCol w:w="6451"/>
      </w:tblGrid>
      <w:tr w:rsidR="00467CD4" w:rsidRPr="00467CD4" w:rsidTr="00467CD4">
        <w:trPr>
          <w:cnfStyle w:val="100000000000"/>
        </w:trPr>
        <w:tc>
          <w:tcPr>
            <w:cnfStyle w:val="000100000000"/>
            <w:tcW w:w="10080" w:type="dxa"/>
            <w:gridSpan w:val="2"/>
          </w:tcPr>
          <w:p w:rsidR="00467CD4" w:rsidRPr="00467CD4" w:rsidRDefault="00467CD4" w:rsidP="00467CD4">
            <w:pPr>
              <w:spacing w:before="40" w:after="40"/>
              <w:jc w:val="center"/>
              <w:rPr>
                <w:rFonts w:cs="Arial"/>
                <w:szCs w:val="22"/>
              </w:rPr>
            </w:pPr>
            <w:r w:rsidRPr="00467CD4">
              <w:rPr>
                <w:rFonts w:cs="Arial"/>
                <w:szCs w:val="22"/>
              </w:rPr>
              <w:t>COMPANY PROFILE – SAMPLE SERVICES, INC.</w:t>
            </w:r>
          </w:p>
        </w:tc>
      </w:tr>
      <w:tr w:rsidR="00467CD4" w:rsidRPr="00467CD4" w:rsidTr="00467CD4">
        <w:tc>
          <w:tcPr>
            <w:tcW w:w="3240" w:type="dxa"/>
          </w:tcPr>
          <w:p w:rsidR="00467CD4" w:rsidRPr="00467CD4" w:rsidRDefault="00467CD4" w:rsidP="00467CD4">
            <w:pPr>
              <w:spacing w:before="40" w:after="40"/>
              <w:rPr>
                <w:rFonts w:cs="Arial"/>
                <w:b/>
                <w:color w:val="000000"/>
                <w:szCs w:val="22"/>
              </w:rPr>
            </w:pPr>
            <w:r w:rsidRPr="00467CD4">
              <w:rPr>
                <w:rFonts w:cs="Arial"/>
                <w:b/>
                <w:color w:val="000000"/>
                <w:szCs w:val="22"/>
              </w:rPr>
              <w:t>Formal Company Name</w:t>
            </w:r>
          </w:p>
        </w:tc>
        <w:tc>
          <w:tcPr>
            <w:cnfStyle w:val="000100000000"/>
            <w:tcW w:w="6840" w:type="dxa"/>
          </w:tcPr>
          <w:p w:rsidR="00467CD4" w:rsidRPr="00467CD4" w:rsidRDefault="00467CD4" w:rsidP="00467CD4">
            <w:pPr>
              <w:spacing w:before="40" w:after="40"/>
              <w:rPr>
                <w:rFonts w:cs="Arial"/>
                <w:b w:val="0"/>
                <w:color w:val="000000"/>
                <w:szCs w:val="22"/>
              </w:rPr>
            </w:pPr>
            <w:r w:rsidRPr="00467CD4">
              <w:rPr>
                <w:rFonts w:cs="Arial"/>
                <w:b w:val="0"/>
                <w:color w:val="000000"/>
                <w:szCs w:val="22"/>
              </w:rPr>
              <w:t>Sample Solutions, Inc.</w:t>
            </w:r>
          </w:p>
        </w:tc>
      </w:tr>
      <w:tr w:rsidR="00467CD4" w:rsidRPr="00467CD4" w:rsidTr="00467CD4">
        <w:tc>
          <w:tcPr>
            <w:tcW w:w="3240" w:type="dxa"/>
          </w:tcPr>
          <w:p w:rsidR="00467CD4" w:rsidRPr="00467CD4" w:rsidRDefault="00467CD4" w:rsidP="00467CD4">
            <w:pPr>
              <w:spacing w:before="40" w:after="40"/>
              <w:rPr>
                <w:rFonts w:cs="Arial"/>
                <w:b/>
                <w:color w:val="000000"/>
                <w:szCs w:val="22"/>
              </w:rPr>
            </w:pPr>
            <w:r w:rsidRPr="00467CD4">
              <w:rPr>
                <w:rFonts w:cs="Arial"/>
                <w:b/>
                <w:color w:val="000000"/>
                <w:szCs w:val="22"/>
              </w:rPr>
              <w:t>Company Trade Name</w:t>
            </w:r>
          </w:p>
        </w:tc>
        <w:tc>
          <w:tcPr>
            <w:cnfStyle w:val="000100000000"/>
            <w:tcW w:w="6840" w:type="dxa"/>
          </w:tcPr>
          <w:p w:rsidR="00467CD4" w:rsidRPr="00467CD4" w:rsidRDefault="00467CD4" w:rsidP="00467CD4">
            <w:pPr>
              <w:spacing w:before="40" w:after="40"/>
              <w:rPr>
                <w:rFonts w:cs="Arial"/>
                <w:b w:val="0"/>
                <w:color w:val="000000"/>
                <w:szCs w:val="22"/>
              </w:rPr>
            </w:pPr>
            <w:r w:rsidRPr="00467CD4">
              <w:rPr>
                <w:rFonts w:cs="Arial"/>
                <w:b w:val="0"/>
                <w:color w:val="000000"/>
                <w:szCs w:val="22"/>
              </w:rPr>
              <w:t>Sample Consulting</w:t>
            </w:r>
          </w:p>
        </w:tc>
      </w:tr>
      <w:tr w:rsidR="00467CD4" w:rsidRPr="00467CD4" w:rsidTr="00467CD4">
        <w:tc>
          <w:tcPr>
            <w:tcW w:w="3240" w:type="dxa"/>
          </w:tcPr>
          <w:p w:rsidR="00467CD4" w:rsidRPr="00467CD4" w:rsidRDefault="00467CD4" w:rsidP="00467CD4">
            <w:pPr>
              <w:spacing w:before="40" w:after="40"/>
              <w:rPr>
                <w:rFonts w:cs="Arial"/>
                <w:b/>
                <w:color w:val="000000"/>
                <w:szCs w:val="22"/>
              </w:rPr>
            </w:pPr>
            <w:r w:rsidRPr="00467CD4">
              <w:rPr>
                <w:rFonts w:cs="Arial"/>
                <w:b/>
                <w:color w:val="000000"/>
                <w:szCs w:val="22"/>
              </w:rPr>
              <w:t>Physical Address</w:t>
            </w:r>
          </w:p>
        </w:tc>
        <w:tc>
          <w:tcPr>
            <w:cnfStyle w:val="000100000000"/>
            <w:tcW w:w="6840" w:type="dxa"/>
          </w:tcPr>
          <w:p w:rsidR="00467CD4" w:rsidRPr="00467CD4" w:rsidRDefault="00467CD4" w:rsidP="00467CD4">
            <w:pPr>
              <w:spacing w:before="40"/>
              <w:rPr>
                <w:rFonts w:cs="Arial"/>
                <w:b w:val="0"/>
                <w:color w:val="000000"/>
                <w:szCs w:val="22"/>
              </w:rPr>
            </w:pPr>
            <w:r w:rsidRPr="00467CD4">
              <w:rPr>
                <w:rFonts w:cs="Arial"/>
                <w:b w:val="0"/>
                <w:color w:val="000000"/>
                <w:szCs w:val="22"/>
              </w:rPr>
              <w:t xml:space="preserve">123 Easy Street, </w:t>
            </w:r>
            <w:smartTag w:uri="urn:schemas-microsoft-com:office:smarttags" w:element="address">
              <w:smartTag w:uri="urn:schemas-microsoft-com:office:smarttags" w:element="Street">
                <w:r w:rsidRPr="00467CD4">
                  <w:rPr>
                    <w:rFonts w:cs="Arial"/>
                    <w:b w:val="0"/>
                    <w:color w:val="000000"/>
                    <w:szCs w:val="22"/>
                  </w:rPr>
                  <w:t>Suite</w:t>
                </w:r>
              </w:smartTag>
              <w:r w:rsidRPr="00467CD4">
                <w:rPr>
                  <w:rFonts w:cs="Arial"/>
                  <w:b w:val="0"/>
                  <w:color w:val="000000"/>
                  <w:szCs w:val="22"/>
                </w:rPr>
                <w:t xml:space="preserve"> 1000</w:t>
              </w:r>
            </w:smartTag>
          </w:p>
          <w:p w:rsidR="00467CD4" w:rsidRPr="00467CD4" w:rsidRDefault="00467CD4" w:rsidP="00467CD4">
            <w:pPr>
              <w:rPr>
                <w:rFonts w:cs="Arial"/>
                <w:b w:val="0"/>
                <w:color w:val="000000"/>
                <w:szCs w:val="22"/>
              </w:rPr>
            </w:pPr>
            <w:smartTag w:uri="urn:schemas-microsoft-com:office:smarttags" w:element="place">
              <w:smartTag w:uri="urn:schemas-microsoft-com:office:smarttags" w:element="City">
                <w:r w:rsidRPr="00467CD4">
                  <w:rPr>
                    <w:rFonts w:cs="Arial"/>
                    <w:b w:val="0"/>
                    <w:color w:val="000000"/>
                    <w:szCs w:val="22"/>
                  </w:rPr>
                  <w:t>Anytown</w:t>
                </w:r>
              </w:smartTag>
              <w:r w:rsidRPr="00467CD4">
                <w:rPr>
                  <w:rFonts w:cs="Arial"/>
                  <w:b w:val="0"/>
                  <w:color w:val="000000"/>
                  <w:szCs w:val="22"/>
                </w:rPr>
                <w:t xml:space="preserve">, </w:t>
              </w:r>
              <w:smartTag w:uri="urn:schemas-microsoft-com:office:smarttags" w:element="State">
                <w:r w:rsidRPr="00467CD4">
                  <w:rPr>
                    <w:rFonts w:cs="Arial"/>
                    <w:b w:val="0"/>
                    <w:color w:val="000000"/>
                    <w:szCs w:val="22"/>
                  </w:rPr>
                  <w:t>CA</w:t>
                </w:r>
              </w:smartTag>
              <w:r w:rsidRPr="00467CD4">
                <w:rPr>
                  <w:rFonts w:cs="Arial"/>
                  <w:b w:val="0"/>
                  <w:color w:val="000000"/>
                  <w:szCs w:val="22"/>
                </w:rPr>
                <w:t xml:space="preserve"> </w:t>
              </w:r>
              <w:smartTag w:uri="urn:schemas-microsoft-com:office:smarttags" w:element="PostalCode">
                <w:r w:rsidRPr="00467CD4">
                  <w:rPr>
                    <w:rFonts w:cs="Arial"/>
                    <w:b w:val="0"/>
                    <w:color w:val="000000"/>
                    <w:szCs w:val="22"/>
                  </w:rPr>
                  <w:t>90266</w:t>
                </w:r>
              </w:smartTag>
            </w:smartTag>
          </w:p>
        </w:tc>
      </w:tr>
      <w:tr w:rsidR="00467CD4" w:rsidRPr="00467CD4" w:rsidTr="00467CD4">
        <w:tc>
          <w:tcPr>
            <w:tcW w:w="3240" w:type="dxa"/>
          </w:tcPr>
          <w:p w:rsidR="00467CD4" w:rsidRPr="00467CD4" w:rsidRDefault="00467CD4" w:rsidP="00467CD4">
            <w:pPr>
              <w:spacing w:before="40" w:after="40"/>
              <w:rPr>
                <w:rFonts w:cs="Arial"/>
                <w:b/>
                <w:color w:val="000000"/>
                <w:szCs w:val="22"/>
              </w:rPr>
            </w:pPr>
            <w:r w:rsidRPr="00467CD4">
              <w:rPr>
                <w:rFonts w:cs="Arial"/>
                <w:b/>
                <w:color w:val="000000"/>
                <w:szCs w:val="22"/>
              </w:rPr>
              <w:t>Mailing Address</w:t>
            </w:r>
          </w:p>
        </w:tc>
        <w:tc>
          <w:tcPr>
            <w:cnfStyle w:val="000100000000"/>
            <w:tcW w:w="6840" w:type="dxa"/>
          </w:tcPr>
          <w:p w:rsidR="00467CD4" w:rsidRPr="00467CD4" w:rsidRDefault="00467CD4" w:rsidP="00467CD4">
            <w:pPr>
              <w:spacing w:before="40"/>
              <w:rPr>
                <w:rFonts w:cs="Arial"/>
                <w:b w:val="0"/>
                <w:color w:val="000000"/>
                <w:szCs w:val="22"/>
              </w:rPr>
            </w:pPr>
            <w:smartTag w:uri="urn:schemas-microsoft-com:office:smarttags" w:element="address">
              <w:smartTag w:uri="urn:schemas-microsoft-com:office:smarttags" w:element="Street">
                <w:r w:rsidRPr="00467CD4">
                  <w:rPr>
                    <w:rFonts w:cs="Arial"/>
                    <w:b w:val="0"/>
                    <w:color w:val="000000"/>
                    <w:szCs w:val="22"/>
                  </w:rPr>
                  <w:t>P.O. Box</w:t>
                </w:r>
              </w:smartTag>
              <w:r w:rsidRPr="00467CD4">
                <w:rPr>
                  <w:rFonts w:cs="Arial"/>
                  <w:b w:val="0"/>
                  <w:color w:val="000000"/>
                  <w:szCs w:val="22"/>
                </w:rPr>
                <w:t xml:space="preserve"> 123456</w:t>
              </w:r>
            </w:smartTag>
          </w:p>
          <w:p w:rsidR="00467CD4" w:rsidRPr="00467CD4" w:rsidRDefault="00467CD4" w:rsidP="00467CD4">
            <w:pPr>
              <w:rPr>
                <w:rFonts w:cs="Arial"/>
                <w:b w:val="0"/>
                <w:color w:val="000000"/>
                <w:szCs w:val="22"/>
              </w:rPr>
            </w:pPr>
            <w:smartTag w:uri="urn:schemas-microsoft-com:office:smarttags" w:element="place">
              <w:smartTag w:uri="urn:schemas-microsoft-com:office:smarttags" w:element="City">
                <w:r w:rsidRPr="00467CD4">
                  <w:rPr>
                    <w:rFonts w:cs="Arial"/>
                    <w:b w:val="0"/>
                    <w:color w:val="000000"/>
                    <w:szCs w:val="22"/>
                  </w:rPr>
                  <w:t>Anytown</w:t>
                </w:r>
              </w:smartTag>
              <w:r w:rsidRPr="00467CD4">
                <w:rPr>
                  <w:rFonts w:cs="Arial"/>
                  <w:b w:val="0"/>
                  <w:color w:val="000000"/>
                  <w:szCs w:val="22"/>
                </w:rPr>
                <w:t xml:space="preserve">, </w:t>
              </w:r>
              <w:smartTag w:uri="urn:schemas-microsoft-com:office:smarttags" w:element="State">
                <w:r w:rsidRPr="00467CD4">
                  <w:rPr>
                    <w:rFonts w:cs="Arial"/>
                    <w:b w:val="0"/>
                    <w:color w:val="000000"/>
                    <w:szCs w:val="22"/>
                  </w:rPr>
                  <w:t>CA</w:t>
                </w:r>
              </w:smartTag>
              <w:r w:rsidRPr="00467CD4">
                <w:rPr>
                  <w:rFonts w:cs="Arial"/>
                  <w:b w:val="0"/>
                  <w:color w:val="000000"/>
                  <w:szCs w:val="22"/>
                </w:rPr>
                <w:t xml:space="preserve"> </w:t>
              </w:r>
              <w:smartTag w:uri="urn:schemas-microsoft-com:office:smarttags" w:element="PostalCode">
                <w:r w:rsidRPr="00467CD4">
                  <w:rPr>
                    <w:rFonts w:cs="Arial"/>
                    <w:b w:val="0"/>
                    <w:color w:val="000000"/>
                    <w:szCs w:val="22"/>
                  </w:rPr>
                  <w:t>90266-1234</w:t>
                </w:r>
              </w:smartTag>
            </w:smartTag>
          </w:p>
        </w:tc>
      </w:tr>
      <w:tr w:rsidR="00467CD4" w:rsidRPr="00467CD4" w:rsidTr="00467CD4">
        <w:tc>
          <w:tcPr>
            <w:tcW w:w="3240" w:type="dxa"/>
          </w:tcPr>
          <w:p w:rsidR="00467CD4" w:rsidRPr="00467CD4" w:rsidRDefault="00467CD4" w:rsidP="00467CD4">
            <w:pPr>
              <w:spacing w:before="40" w:after="40"/>
              <w:rPr>
                <w:rFonts w:cs="Arial"/>
                <w:b/>
                <w:color w:val="000000"/>
                <w:szCs w:val="22"/>
              </w:rPr>
            </w:pPr>
            <w:r w:rsidRPr="00467CD4">
              <w:rPr>
                <w:rFonts w:cs="Arial"/>
                <w:b/>
                <w:color w:val="000000"/>
                <w:szCs w:val="22"/>
              </w:rPr>
              <w:t>Corporate Tax Identification</w:t>
            </w:r>
          </w:p>
        </w:tc>
        <w:tc>
          <w:tcPr>
            <w:cnfStyle w:val="000100000000"/>
            <w:tcW w:w="6840" w:type="dxa"/>
          </w:tcPr>
          <w:p w:rsidR="00467CD4" w:rsidRPr="00467CD4" w:rsidRDefault="00467CD4" w:rsidP="00467CD4">
            <w:pPr>
              <w:spacing w:before="40" w:after="40"/>
              <w:rPr>
                <w:rFonts w:cs="Arial"/>
                <w:b w:val="0"/>
                <w:color w:val="000000"/>
                <w:szCs w:val="22"/>
              </w:rPr>
            </w:pPr>
            <w:r w:rsidRPr="00467CD4">
              <w:rPr>
                <w:rFonts w:cs="Arial"/>
                <w:b w:val="0"/>
                <w:color w:val="000000"/>
                <w:szCs w:val="22"/>
              </w:rPr>
              <w:t>35-1234567</w:t>
            </w:r>
          </w:p>
        </w:tc>
      </w:tr>
      <w:tr w:rsidR="00467CD4" w:rsidRPr="00467CD4" w:rsidTr="00467CD4">
        <w:trPr>
          <w:cnfStyle w:val="010000000000"/>
        </w:trPr>
        <w:tc>
          <w:tcPr>
            <w:tcW w:w="3240" w:type="dxa"/>
          </w:tcPr>
          <w:p w:rsidR="00467CD4" w:rsidRPr="00467CD4" w:rsidRDefault="00467CD4" w:rsidP="00467CD4">
            <w:pPr>
              <w:spacing w:before="40" w:after="40"/>
              <w:rPr>
                <w:rFonts w:cs="Arial"/>
                <w:i/>
                <w:color w:val="000000"/>
                <w:szCs w:val="22"/>
              </w:rPr>
            </w:pPr>
            <w:r w:rsidRPr="00467CD4">
              <w:rPr>
                <w:rFonts w:cs="Arial"/>
                <w:i/>
                <w:color w:val="000000"/>
                <w:szCs w:val="22"/>
              </w:rPr>
              <w:t>and so forth…</w:t>
            </w:r>
          </w:p>
        </w:tc>
        <w:tc>
          <w:tcPr>
            <w:cnfStyle w:val="000100000000"/>
            <w:tcW w:w="6840" w:type="dxa"/>
          </w:tcPr>
          <w:p w:rsidR="00467CD4" w:rsidRPr="00467CD4" w:rsidRDefault="00467CD4" w:rsidP="00467CD4">
            <w:pPr>
              <w:spacing w:before="40" w:after="40"/>
              <w:rPr>
                <w:rFonts w:cs="Arial"/>
                <w:b w:val="0"/>
                <w:color w:val="000000"/>
                <w:szCs w:val="22"/>
                <w:highlight w:val="green"/>
              </w:rPr>
            </w:pPr>
          </w:p>
        </w:tc>
      </w:tr>
    </w:tbl>
    <w:p w:rsidR="00467CD4" w:rsidRPr="00467CD4" w:rsidRDefault="00467CD4" w:rsidP="00B54873">
      <w:pPr>
        <w:pStyle w:val="Header2-RFP"/>
      </w:pPr>
      <w:bookmarkStart w:id="2147" w:name="_Toc203898936"/>
      <w:bookmarkStart w:id="2148" w:name="_Toc216138638"/>
      <w:bookmarkStart w:id="2149" w:name="_Toc238517533"/>
      <w:bookmarkStart w:id="2150" w:name="_Toc238525265"/>
      <w:bookmarkStart w:id="2151" w:name="_Toc263323108"/>
      <w:bookmarkStart w:id="2152" w:name="_Toc265756801"/>
      <w:bookmarkStart w:id="2153" w:name="_Toc269981732"/>
      <w:bookmarkStart w:id="2154" w:name="_Toc276650756"/>
      <w:r w:rsidRPr="00467CD4">
        <w:t>Summary of Qualifications</w:t>
      </w:r>
      <w:bookmarkEnd w:id="2147"/>
      <w:bookmarkEnd w:id="2148"/>
      <w:bookmarkEnd w:id="2149"/>
      <w:bookmarkEnd w:id="2150"/>
      <w:bookmarkEnd w:id="2151"/>
      <w:bookmarkEnd w:id="2152"/>
      <w:bookmarkEnd w:id="2153"/>
      <w:bookmarkEnd w:id="2154"/>
    </w:p>
    <w:p w:rsidR="00467CD4" w:rsidRPr="00467CD4" w:rsidRDefault="00467CD4" w:rsidP="00B54873">
      <w:pPr>
        <w:pStyle w:val="BodyText"/>
      </w:pPr>
      <w:r w:rsidRPr="00467CD4">
        <w:t>The vendor shall submit satisfactory evidence that, in the sole judgment of DOC, it has at least three (3) years current experience in providing an integrated inmate calling service with monitoring, recording and call control features as described in this RFP.</w:t>
      </w:r>
    </w:p>
    <w:p w:rsidR="00467CD4" w:rsidRPr="00467CD4" w:rsidRDefault="00467CD4" w:rsidP="00B54873">
      <w:pPr>
        <w:pStyle w:val="BodyText"/>
      </w:pPr>
      <w:r w:rsidRPr="00467CD4">
        <w:t>The vendor shall provide the names of all Federal, State, county and local correctional facilities and agency contact information where its services have been used in the past three (3) years.</w:t>
      </w:r>
    </w:p>
    <w:p w:rsidR="00467CD4" w:rsidRPr="00467CD4" w:rsidRDefault="00467CD4" w:rsidP="00B54873">
      <w:pPr>
        <w:pStyle w:val="Header2-RFP"/>
      </w:pPr>
      <w:bookmarkStart w:id="2155" w:name="_Toc203898938"/>
      <w:bookmarkStart w:id="2156" w:name="_Toc216138640"/>
      <w:bookmarkStart w:id="2157" w:name="_Toc238517535"/>
      <w:bookmarkStart w:id="2158" w:name="_Toc238525267"/>
      <w:bookmarkStart w:id="2159" w:name="_Toc263323109"/>
      <w:bookmarkStart w:id="2160" w:name="_Toc265756802"/>
      <w:bookmarkStart w:id="2161" w:name="_Toc269981733"/>
      <w:bookmarkStart w:id="2162" w:name="_Toc276650757"/>
      <w:r w:rsidRPr="00467CD4">
        <w:t xml:space="preserve">Financial </w:t>
      </w:r>
      <w:bookmarkEnd w:id="2155"/>
      <w:bookmarkEnd w:id="2156"/>
      <w:bookmarkEnd w:id="2157"/>
      <w:bookmarkEnd w:id="2158"/>
      <w:bookmarkEnd w:id="2159"/>
      <w:bookmarkEnd w:id="2160"/>
      <w:bookmarkEnd w:id="2161"/>
      <w:r w:rsidR="000C119A">
        <w:t>Overview</w:t>
      </w:r>
      <w:bookmarkEnd w:id="2162"/>
    </w:p>
    <w:p w:rsidR="00467CD4" w:rsidRDefault="00467CD4" w:rsidP="00B54873">
      <w:pPr>
        <w:pStyle w:val="BodyText"/>
        <w:rPr>
          <w:snapToGrid w:val="0"/>
        </w:rPr>
      </w:pPr>
      <w:r w:rsidRPr="00467CD4">
        <w:t xml:space="preserve">The vendor shall provide evidence of its financial stability and resources to continue operations to meet the requirements of this RFP.  </w:t>
      </w:r>
      <w:r w:rsidRPr="00467CD4">
        <w:rPr>
          <w:snapToGrid w:val="0"/>
        </w:rPr>
        <w:t xml:space="preserve">Revenue attributable to the inmate telephone services over the three most recent years </w:t>
      </w:r>
      <w:r w:rsidR="00C33BA7">
        <w:rPr>
          <w:snapToGrid w:val="0"/>
        </w:rPr>
        <w:t>shall</w:t>
      </w:r>
      <w:r w:rsidRPr="00467CD4">
        <w:rPr>
          <w:snapToGrid w:val="0"/>
        </w:rPr>
        <w:t xml:space="preserve"> be given, along with </w:t>
      </w:r>
      <w:r w:rsidRPr="00467CD4">
        <w:t>the most recently available certified audited financial annual financial statement</w:t>
      </w:r>
      <w:r w:rsidRPr="00467CD4">
        <w:rPr>
          <w:snapToGrid w:val="0"/>
        </w:rPr>
        <w:t xml:space="preserve"> for the last fiscal year</w:t>
      </w:r>
      <w:r w:rsidRPr="00467CD4">
        <w:t xml:space="preserve"> and such other materials necessary to demonstrate its financial soundness.</w:t>
      </w:r>
      <w:r w:rsidRPr="00467CD4">
        <w:rPr>
          <w:snapToGrid w:val="0"/>
        </w:rPr>
        <w:t xml:space="preserve">  All financial penalties and liquidated damages imposed in the last three (3) years </w:t>
      </w:r>
      <w:r w:rsidR="00C33BA7">
        <w:rPr>
          <w:snapToGrid w:val="0"/>
        </w:rPr>
        <w:t>shall</w:t>
      </w:r>
      <w:r w:rsidRPr="00467CD4">
        <w:rPr>
          <w:snapToGrid w:val="0"/>
        </w:rPr>
        <w:t xml:space="preserve"> be disclosed. If none, state so.</w:t>
      </w:r>
    </w:p>
    <w:p w:rsidR="000C119A" w:rsidRPr="00AE0AC3" w:rsidRDefault="000C119A" w:rsidP="000C119A">
      <w:pPr>
        <w:pStyle w:val="Header3-RFP"/>
      </w:pPr>
      <w:bookmarkStart w:id="2163" w:name="_Toc265756587"/>
      <w:bookmarkStart w:id="2164" w:name="_Toc269981566"/>
      <w:bookmarkStart w:id="2165" w:name="_Toc276650758"/>
      <w:r w:rsidRPr="00AE0AC3">
        <w:t>Copy of Annual Statement - Public Companies Only</w:t>
      </w:r>
      <w:bookmarkEnd w:id="2163"/>
      <w:bookmarkEnd w:id="2164"/>
      <w:bookmarkEnd w:id="2165"/>
    </w:p>
    <w:p w:rsidR="000C119A" w:rsidRPr="00AE0AC3" w:rsidRDefault="000C119A" w:rsidP="000C119A">
      <w:pPr>
        <w:pStyle w:val="BodyText"/>
        <w:rPr>
          <w:snapToGrid w:val="0"/>
        </w:rPr>
      </w:pPr>
      <w:r w:rsidRPr="00AE0AC3">
        <w:rPr>
          <w:snapToGrid w:val="0"/>
        </w:rPr>
        <w:t>If the vendor submitting the RFP response is publicly traded, or any of the subcontractors specified, please attach the most recent financial report(s) or annual statement(s).</w:t>
      </w:r>
    </w:p>
    <w:p w:rsidR="00467CD4" w:rsidRPr="00467CD4" w:rsidRDefault="00467CD4" w:rsidP="00B54873">
      <w:pPr>
        <w:pStyle w:val="Header2-RFP"/>
      </w:pPr>
      <w:bookmarkStart w:id="2166" w:name="_Toc203898940"/>
      <w:bookmarkStart w:id="2167" w:name="_Toc216138642"/>
      <w:bookmarkStart w:id="2168" w:name="_Toc238517537"/>
      <w:bookmarkStart w:id="2169" w:name="_Toc238525269"/>
      <w:bookmarkStart w:id="2170" w:name="_Toc263323111"/>
      <w:bookmarkStart w:id="2171" w:name="_Toc265756804"/>
      <w:bookmarkStart w:id="2172" w:name="_Toc269981735"/>
      <w:bookmarkStart w:id="2173" w:name="_Toc276650759"/>
      <w:r w:rsidRPr="00467CD4">
        <w:t>Vendor Customer References</w:t>
      </w:r>
      <w:bookmarkEnd w:id="2166"/>
      <w:bookmarkEnd w:id="2167"/>
      <w:bookmarkEnd w:id="2168"/>
      <w:bookmarkEnd w:id="2169"/>
      <w:bookmarkEnd w:id="2170"/>
      <w:bookmarkEnd w:id="2171"/>
      <w:bookmarkEnd w:id="2172"/>
      <w:bookmarkEnd w:id="2173"/>
    </w:p>
    <w:p w:rsidR="00467CD4" w:rsidRPr="00467CD4" w:rsidRDefault="00467CD4" w:rsidP="00B54873">
      <w:pPr>
        <w:pStyle w:val="BodyText"/>
      </w:pPr>
      <w:r w:rsidRPr="00467CD4">
        <w:t xml:space="preserve">The vendor shall submit three (3) customer references to support their experience claims.  Incomplete or incorrect client contact information will be evaluated to the vendor’s detriment.  Current employees of the </w:t>
      </w:r>
      <w:r w:rsidR="007C5DAE">
        <w:t>State</w:t>
      </w:r>
      <w:r w:rsidRPr="00467CD4">
        <w:t xml:space="preserve"> may not be used as one of the above three references.  The </w:t>
      </w:r>
      <w:r w:rsidRPr="00467CD4">
        <w:lastRenderedPageBreak/>
        <w:t xml:space="preserve">vendor </w:t>
      </w:r>
      <w:r w:rsidR="00C33BA7">
        <w:t>shall</w:t>
      </w:r>
      <w:r w:rsidRPr="00467CD4">
        <w:t xml:space="preserve"> provide the names of three different organizations of similar complexity that are current clients and include the following information for each of the references listed:</w:t>
      </w:r>
    </w:p>
    <w:p w:rsidR="00467CD4" w:rsidRPr="00467CD4" w:rsidRDefault="00467CD4" w:rsidP="00742A44">
      <w:pPr>
        <w:numPr>
          <w:ilvl w:val="0"/>
          <w:numId w:val="39"/>
        </w:numPr>
        <w:spacing w:before="120"/>
        <w:rPr>
          <w:rFonts w:cs="Arial"/>
        </w:rPr>
      </w:pPr>
      <w:r w:rsidRPr="00467CD4">
        <w:rPr>
          <w:rFonts w:cs="Arial"/>
        </w:rPr>
        <w:t>Name and Address of Customer, Organization, or Government Entity.</w:t>
      </w:r>
    </w:p>
    <w:p w:rsidR="00467CD4" w:rsidRPr="00467CD4" w:rsidRDefault="00467CD4" w:rsidP="00742A44">
      <w:pPr>
        <w:numPr>
          <w:ilvl w:val="0"/>
          <w:numId w:val="39"/>
        </w:numPr>
        <w:spacing w:before="120"/>
        <w:rPr>
          <w:rFonts w:cs="Arial"/>
        </w:rPr>
      </w:pPr>
      <w:r w:rsidRPr="00467CD4">
        <w:rPr>
          <w:rFonts w:cs="Arial"/>
        </w:rPr>
        <w:t>Contact Person, Title, Current Telephone Number, Address and Electronic Mail Address.</w:t>
      </w:r>
    </w:p>
    <w:p w:rsidR="00467CD4" w:rsidRPr="00467CD4" w:rsidRDefault="00467CD4" w:rsidP="00742A44">
      <w:pPr>
        <w:numPr>
          <w:ilvl w:val="0"/>
          <w:numId w:val="39"/>
        </w:numPr>
        <w:spacing w:before="120"/>
        <w:rPr>
          <w:rFonts w:cs="Arial"/>
        </w:rPr>
      </w:pPr>
      <w:r w:rsidRPr="00467CD4">
        <w:rPr>
          <w:rFonts w:cs="Arial"/>
        </w:rPr>
        <w:t xml:space="preserve">Days of </w:t>
      </w:r>
      <w:r w:rsidR="00305CBC">
        <w:rPr>
          <w:rFonts w:cs="Arial"/>
        </w:rPr>
        <w:t xml:space="preserve">the </w:t>
      </w:r>
      <w:r w:rsidRPr="00467CD4">
        <w:rPr>
          <w:rFonts w:cs="Arial"/>
        </w:rPr>
        <w:t>week and times that person can be contacted.</w:t>
      </w:r>
    </w:p>
    <w:p w:rsidR="00467CD4" w:rsidRPr="00467CD4" w:rsidRDefault="00467CD4" w:rsidP="00742A44">
      <w:pPr>
        <w:numPr>
          <w:ilvl w:val="0"/>
          <w:numId w:val="39"/>
        </w:numPr>
        <w:spacing w:before="120"/>
        <w:rPr>
          <w:rFonts w:cs="Arial"/>
        </w:rPr>
      </w:pPr>
      <w:r w:rsidRPr="00467CD4">
        <w:rPr>
          <w:rFonts w:cs="Arial"/>
        </w:rPr>
        <w:t>Date of Installation (include number of telephones and workstations).</w:t>
      </w:r>
    </w:p>
    <w:p w:rsidR="00467CD4" w:rsidRPr="00467CD4" w:rsidRDefault="00467CD4" w:rsidP="00742A44">
      <w:pPr>
        <w:numPr>
          <w:ilvl w:val="0"/>
          <w:numId w:val="39"/>
        </w:numPr>
        <w:spacing w:before="120"/>
        <w:rPr>
          <w:rFonts w:cs="Arial"/>
        </w:rPr>
      </w:pPr>
      <w:r w:rsidRPr="00467CD4">
        <w:rPr>
          <w:rFonts w:cs="Arial"/>
        </w:rPr>
        <w:t>Was service installed of similar size and scope as outlined in this RFP?</w:t>
      </w:r>
    </w:p>
    <w:p w:rsidR="00467CD4" w:rsidRPr="00467CD4" w:rsidRDefault="00467CD4" w:rsidP="00742A44">
      <w:pPr>
        <w:numPr>
          <w:ilvl w:val="1"/>
          <w:numId w:val="39"/>
        </w:numPr>
        <w:spacing w:before="120"/>
        <w:rPr>
          <w:rFonts w:cs="Arial"/>
        </w:rPr>
      </w:pPr>
      <w:r w:rsidRPr="00467CD4">
        <w:rPr>
          <w:rFonts w:cs="Arial"/>
        </w:rPr>
        <w:t>Quantity of telephones</w:t>
      </w:r>
    </w:p>
    <w:p w:rsidR="00467CD4" w:rsidRPr="00467CD4" w:rsidRDefault="00467CD4" w:rsidP="00742A44">
      <w:pPr>
        <w:numPr>
          <w:ilvl w:val="1"/>
          <w:numId w:val="39"/>
        </w:numPr>
        <w:spacing w:before="120"/>
        <w:rPr>
          <w:rFonts w:cs="Arial"/>
        </w:rPr>
      </w:pPr>
      <w:r w:rsidRPr="00467CD4">
        <w:rPr>
          <w:rFonts w:cs="Arial"/>
        </w:rPr>
        <w:t>Quantity of workstations</w:t>
      </w:r>
    </w:p>
    <w:p w:rsidR="00467CD4" w:rsidRPr="00467CD4" w:rsidRDefault="00467CD4" w:rsidP="00742A44">
      <w:pPr>
        <w:numPr>
          <w:ilvl w:val="1"/>
          <w:numId w:val="39"/>
        </w:numPr>
        <w:spacing w:before="120"/>
        <w:rPr>
          <w:rFonts w:cs="Arial"/>
        </w:rPr>
      </w:pPr>
      <w:r w:rsidRPr="00467CD4">
        <w:rPr>
          <w:rFonts w:cs="Arial"/>
        </w:rPr>
        <w:t>Number of facilities where the service is installed</w:t>
      </w:r>
    </w:p>
    <w:p w:rsidR="00467CD4" w:rsidRPr="00467CD4" w:rsidRDefault="00467CD4" w:rsidP="00742A44">
      <w:pPr>
        <w:numPr>
          <w:ilvl w:val="1"/>
          <w:numId w:val="39"/>
        </w:numPr>
        <w:spacing w:before="120"/>
        <w:rPr>
          <w:rFonts w:cs="Arial"/>
        </w:rPr>
      </w:pPr>
      <w:r w:rsidRPr="00467CD4">
        <w:rPr>
          <w:rFonts w:cs="Arial"/>
        </w:rPr>
        <w:t>Number of active system users</w:t>
      </w:r>
    </w:p>
    <w:p w:rsidR="00467CD4" w:rsidRPr="00467CD4" w:rsidRDefault="00467CD4" w:rsidP="00742A44">
      <w:pPr>
        <w:numPr>
          <w:ilvl w:val="1"/>
          <w:numId w:val="39"/>
        </w:numPr>
        <w:spacing w:before="120"/>
        <w:rPr>
          <w:rFonts w:cs="Arial"/>
        </w:rPr>
      </w:pPr>
      <w:r w:rsidRPr="00467CD4">
        <w:rPr>
          <w:rFonts w:cs="Arial"/>
        </w:rPr>
        <w:t>Does the customer record all calls</w:t>
      </w:r>
    </w:p>
    <w:p w:rsidR="00467CD4" w:rsidRPr="00467CD4" w:rsidRDefault="00467CD4" w:rsidP="00742A44">
      <w:pPr>
        <w:numPr>
          <w:ilvl w:val="1"/>
          <w:numId w:val="39"/>
        </w:numPr>
        <w:spacing w:before="120"/>
        <w:rPr>
          <w:rFonts w:cs="Arial"/>
        </w:rPr>
      </w:pPr>
      <w:r w:rsidRPr="00467CD4">
        <w:rPr>
          <w:rFonts w:cs="Arial"/>
        </w:rPr>
        <w:t>Does the customer monitor all inmate calls</w:t>
      </w:r>
    </w:p>
    <w:p w:rsidR="00467CD4" w:rsidRPr="00467CD4" w:rsidRDefault="00467CD4" w:rsidP="00742A44">
      <w:pPr>
        <w:numPr>
          <w:ilvl w:val="1"/>
          <w:numId w:val="39"/>
        </w:numPr>
        <w:spacing w:before="120"/>
        <w:rPr>
          <w:rFonts w:cs="Arial"/>
        </w:rPr>
      </w:pPr>
      <w:r w:rsidRPr="00467CD4">
        <w:rPr>
          <w:rFonts w:cs="Arial"/>
        </w:rPr>
        <w:t>Does the customer use the records as evidence in court proceedings?  If so, in what State(s)</w:t>
      </w:r>
    </w:p>
    <w:p w:rsidR="00467CD4" w:rsidRPr="00467CD4" w:rsidRDefault="00467CD4" w:rsidP="00742A44">
      <w:pPr>
        <w:numPr>
          <w:ilvl w:val="1"/>
          <w:numId w:val="39"/>
        </w:numPr>
        <w:spacing w:before="120"/>
        <w:rPr>
          <w:rFonts w:cs="Arial"/>
        </w:rPr>
      </w:pPr>
      <w:r w:rsidRPr="00467CD4">
        <w:rPr>
          <w:rFonts w:cs="Arial"/>
        </w:rPr>
        <w:t>Call detail records and call recording backup procedures</w:t>
      </w:r>
    </w:p>
    <w:p w:rsidR="00467CD4" w:rsidRPr="00467CD4" w:rsidRDefault="00467CD4" w:rsidP="00B54873">
      <w:pPr>
        <w:pStyle w:val="BodyText"/>
      </w:pPr>
      <w:r w:rsidRPr="00467CD4">
        <w:t>In addition to the vendor provided references, the State reserves the right to contact other known customers of the vendor.</w:t>
      </w:r>
    </w:p>
    <w:p w:rsidR="00467CD4" w:rsidRPr="00467CD4" w:rsidRDefault="00467CD4" w:rsidP="00B54873">
      <w:pPr>
        <w:pStyle w:val="Header2-RFP"/>
      </w:pPr>
      <w:bookmarkStart w:id="2174" w:name="_Toc203898941"/>
      <w:bookmarkStart w:id="2175" w:name="_Toc216138643"/>
      <w:bookmarkStart w:id="2176" w:name="_Toc238517538"/>
      <w:bookmarkStart w:id="2177" w:name="_Toc238525270"/>
      <w:bookmarkStart w:id="2178" w:name="_Toc263323112"/>
      <w:bookmarkStart w:id="2179" w:name="_Toc265756805"/>
      <w:bookmarkStart w:id="2180" w:name="_Toc269981736"/>
      <w:bookmarkStart w:id="2181" w:name="_Toc276650760"/>
      <w:r w:rsidRPr="00467CD4">
        <w:t>Vendor Sub-Contractor(s</w:t>
      </w:r>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74"/>
      <w:bookmarkEnd w:id="2175"/>
      <w:bookmarkEnd w:id="2176"/>
      <w:bookmarkEnd w:id="2177"/>
      <w:r w:rsidRPr="00467CD4">
        <w:t>)</w:t>
      </w:r>
      <w:bookmarkEnd w:id="2178"/>
      <w:bookmarkEnd w:id="2179"/>
      <w:bookmarkEnd w:id="2180"/>
      <w:bookmarkEnd w:id="2181"/>
    </w:p>
    <w:p w:rsidR="00467CD4" w:rsidRPr="00467CD4" w:rsidRDefault="00467CD4" w:rsidP="00B54873">
      <w:pPr>
        <w:pStyle w:val="BodyText"/>
      </w:pPr>
      <w:r w:rsidRPr="00467CD4">
        <w:t xml:space="preserve">The vendor </w:t>
      </w:r>
      <w:r w:rsidR="00C33BA7">
        <w:t>shall</w:t>
      </w:r>
      <w:r w:rsidRPr="00467CD4">
        <w:t xml:space="preserve"> provide a description of its sub-contractor(s) including:  organization name, address, telephone number, purpose for which organized, number of years in business, and a functional organization chart naming key personnel and numbers of other personnel employed by function.</w:t>
      </w:r>
    </w:p>
    <w:p w:rsidR="00467CD4" w:rsidRPr="00467CD4" w:rsidRDefault="00467CD4" w:rsidP="00B54873">
      <w:pPr>
        <w:pStyle w:val="BodyText"/>
      </w:pPr>
      <w:r w:rsidRPr="00467CD4">
        <w:t xml:space="preserve">The vendor </w:t>
      </w:r>
      <w:r w:rsidR="00C33BA7">
        <w:t>shall</w:t>
      </w:r>
      <w:r w:rsidRPr="00467CD4">
        <w:t xml:space="preserve"> provide information relevant to the subcontractor's qualifications and experience (company's and proposed management team members') in complying with this RFP.</w:t>
      </w:r>
    </w:p>
    <w:p w:rsidR="00467CD4" w:rsidRPr="00467CD4" w:rsidRDefault="00467CD4" w:rsidP="00B54873">
      <w:pPr>
        <w:pStyle w:val="Header2-RFP"/>
      </w:pPr>
      <w:bookmarkStart w:id="2182" w:name="_Toc238517519"/>
      <w:bookmarkStart w:id="2183" w:name="_Toc238525251"/>
      <w:bookmarkStart w:id="2184" w:name="_Toc263323113"/>
      <w:bookmarkStart w:id="2185" w:name="_Toc265756806"/>
      <w:bookmarkStart w:id="2186" w:name="_Toc269981737"/>
      <w:bookmarkStart w:id="2187" w:name="_Toc276650761"/>
      <w:bookmarkStart w:id="2188" w:name="_Toc477657985"/>
      <w:bookmarkStart w:id="2189" w:name="_Toc477671394"/>
      <w:bookmarkStart w:id="2190" w:name="_Toc477671645"/>
      <w:bookmarkStart w:id="2191" w:name="_Toc477672772"/>
      <w:bookmarkStart w:id="2192" w:name="_Toc478530837"/>
      <w:bookmarkStart w:id="2193" w:name="_Toc479670252"/>
      <w:bookmarkStart w:id="2194" w:name="_Toc479670713"/>
      <w:bookmarkStart w:id="2195" w:name="_Toc480596593"/>
      <w:bookmarkStart w:id="2196" w:name="_Toc481459715"/>
      <w:bookmarkStart w:id="2197" w:name="_Toc481901199"/>
      <w:bookmarkStart w:id="2198" w:name="_Toc483643552"/>
      <w:bookmarkStart w:id="2199" w:name="_Toc484330291"/>
      <w:bookmarkStart w:id="2200" w:name="_Toc484337540"/>
      <w:bookmarkStart w:id="2201" w:name="_Toc486234774"/>
      <w:bookmarkStart w:id="2202" w:name="_Toc488568646"/>
      <w:bookmarkStart w:id="2203" w:name="_Toc490547731"/>
      <w:bookmarkStart w:id="2204" w:name="_Toc490878238"/>
      <w:bookmarkStart w:id="2205" w:name="_Toc495215045"/>
      <w:bookmarkStart w:id="2206" w:name="_Toc203898943"/>
      <w:bookmarkStart w:id="2207" w:name="_Toc216138645"/>
      <w:bookmarkStart w:id="2208" w:name="_Toc477658024"/>
      <w:bookmarkStart w:id="2209" w:name="_Toc477671433"/>
      <w:bookmarkStart w:id="2210" w:name="_Toc477671684"/>
      <w:bookmarkStart w:id="2211" w:name="_Toc477672811"/>
      <w:bookmarkStart w:id="2212" w:name="_Toc478530876"/>
      <w:bookmarkStart w:id="2213" w:name="_Toc479670291"/>
      <w:bookmarkStart w:id="2214" w:name="_Toc479670752"/>
      <w:bookmarkStart w:id="2215" w:name="_Toc480596632"/>
      <w:bookmarkStart w:id="2216" w:name="_Toc481459753"/>
      <w:bookmarkStart w:id="2217" w:name="_Toc481901237"/>
      <w:bookmarkStart w:id="2218" w:name="_Toc483643590"/>
      <w:bookmarkStart w:id="2219" w:name="_Toc484330329"/>
      <w:bookmarkStart w:id="2220" w:name="_Toc484337578"/>
      <w:bookmarkStart w:id="2221" w:name="_Toc486234812"/>
      <w:bookmarkStart w:id="2222" w:name="_Toc488568684"/>
      <w:bookmarkStart w:id="2223" w:name="_Toc490547767"/>
      <w:bookmarkStart w:id="2224" w:name="_Toc490878274"/>
      <w:bookmarkStart w:id="2225" w:name="_Toc495215082"/>
      <w:bookmarkStart w:id="2226" w:name="_Toc203898951"/>
      <w:bookmarkStart w:id="2227" w:name="_Toc216138653"/>
      <w:bookmarkStart w:id="2228" w:name="_Toc238517543"/>
      <w:bookmarkStart w:id="2229" w:name="_Toc238525275"/>
      <w:bookmarkStart w:id="2230" w:name="_Toc180113044"/>
      <w:bookmarkStart w:id="2231" w:name="_Toc180157250"/>
      <w:bookmarkStart w:id="2232" w:name="_Toc181156840"/>
      <w:bookmarkStart w:id="2233" w:name="_Toc181429252"/>
      <w:bookmarkStart w:id="2234" w:name="_Toc181797147"/>
      <w:bookmarkStart w:id="2235" w:name="_Toc203898912"/>
      <w:bookmarkStart w:id="2236" w:name="_Toc216138624"/>
      <w:r w:rsidRPr="00467CD4">
        <w:t>Vendor Personnel</w:t>
      </w:r>
      <w:bookmarkEnd w:id="2182"/>
      <w:bookmarkEnd w:id="2183"/>
      <w:bookmarkEnd w:id="2184"/>
      <w:bookmarkEnd w:id="2185"/>
      <w:bookmarkEnd w:id="2186"/>
      <w:bookmarkEnd w:id="2187"/>
    </w:p>
    <w:p w:rsidR="00467CD4" w:rsidRPr="00467CD4" w:rsidRDefault="00467CD4" w:rsidP="00B54873">
      <w:pPr>
        <w:pStyle w:val="BodyText"/>
      </w:pPr>
      <w:r w:rsidRPr="00467CD4">
        <w:t>The vendor shall provide information regarding the qualifications and experience of the vendor representatives as identified in the following sections.</w:t>
      </w:r>
    </w:p>
    <w:p w:rsidR="00467CD4" w:rsidRPr="00467CD4" w:rsidRDefault="00467CD4" w:rsidP="0062731A">
      <w:pPr>
        <w:pStyle w:val="Header3-RFP"/>
      </w:pPr>
      <w:bookmarkStart w:id="2237" w:name="_Toc238517520"/>
      <w:bookmarkStart w:id="2238" w:name="_Toc238525252"/>
      <w:bookmarkStart w:id="2239" w:name="_Toc263323114"/>
      <w:bookmarkStart w:id="2240" w:name="_Toc265756807"/>
      <w:bookmarkStart w:id="2241" w:name="_Toc269981738"/>
      <w:bookmarkStart w:id="2242" w:name="_Toc276650762"/>
      <w:r w:rsidRPr="00467CD4">
        <w:t>Contact Person Vendor Representative</w:t>
      </w:r>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37"/>
      <w:bookmarkEnd w:id="2238"/>
      <w:bookmarkEnd w:id="2239"/>
      <w:bookmarkEnd w:id="2240"/>
      <w:bookmarkEnd w:id="2241"/>
      <w:bookmarkEnd w:id="2242"/>
    </w:p>
    <w:p w:rsidR="00467CD4" w:rsidRPr="00467CD4" w:rsidRDefault="00467CD4" w:rsidP="00B54873">
      <w:pPr>
        <w:pStyle w:val="BodyText"/>
      </w:pPr>
      <w:r w:rsidRPr="00467CD4">
        <w:t>State the name, title, address, e-mail address, fax number and telephone number of the individual who shall be responsible for the management of this contract and on-going communications with DOIT regarding this contract.</w:t>
      </w:r>
    </w:p>
    <w:p w:rsidR="00467CD4" w:rsidRPr="00467CD4" w:rsidRDefault="00467CD4" w:rsidP="0062731A">
      <w:pPr>
        <w:pStyle w:val="Header3-RFP"/>
      </w:pPr>
      <w:bookmarkStart w:id="2243" w:name="_Toc477657986"/>
      <w:bookmarkStart w:id="2244" w:name="_Toc477671395"/>
      <w:bookmarkStart w:id="2245" w:name="_Toc477671646"/>
      <w:bookmarkStart w:id="2246" w:name="_Toc477672773"/>
      <w:bookmarkStart w:id="2247" w:name="_Toc478530838"/>
      <w:bookmarkStart w:id="2248" w:name="_Toc479670253"/>
      <w:bookmarkStart w:id="2249" w:name="_Toc479670714"/>
      <w:bookmarkStart w:id="2250" w:name="_Toc480596594"/>
      <w:bookmarkStart w:id="2251" w:name="_Toc481459716"/>
      <w:bookmarkStart w:id="2252" w:name="_Toc481901200"/>
      <w:bookmarkStart w:id="2253" w:name="_Toc483643553"/>
      <w:bookmarkStart w:id="2254" w:name="_Toc484330292"/>
      <w:bookmarkStart w:id="2255" w:name="_Toc484337541"/>
      <w:bookmarkStart w:id="2256" w:name="_Toc486234775"/>
      <w:bookmarkStart w:id="2257" w:name="_Toc488568647"/>
      <w:bookmarkStart w:id="2258" w:name="_Toc490547732"/>
      <w:bookmarkStart w:id="2259" w:name="_Toc490878239"/>
      <w:bookmarkStart w:id="2260" w:name="_Toc495215046"/>
      <w:bookmarkStart w:id="2261" w:name="_Toc203898944"/>
      <w:bookmarkStart w:id="2262" w:name="_Toc216138646"/>
      <w:bookmarkStart w:id="2263" w:name="_Toc238517521"/>
      <w:bookmarkStart w:id="2264" w:name="_Toc238525253"/>
      <w:bookmarkStart w:id="2265" w:name="_Toc263323115"/>
      <w:bookmarkStart w:id="2266" w:name="_Toc265756808"/>
      <w:bookmarkStart w:id="2267" w:name="_Toc269981739"/>
      <w:bookmarkStart w:id="2268" w:name="_Toc276650763"/>
      <w:r w:rsidRPr="00467CD4">
        <w:t>Vendor Implementation Project Manager Designee</w:t>
      </w:r>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p>
    <w:p w:rsidR="00467CD4" w:rsidRPr="00467CD4" w:rsidRDefault="00467CD4" w:rsidP="00B54873">
      <w:pPr>
        <w:pStyle w:val="BodyText"/>
      </w:pPr>
      <w:r w:rsidRPr="00467CD4">
        <w:t xml:space="preserve">The vendor </w:t>
      </w:r>
      <w:r w:rsidR="00C33BA7">
        <w:t>shall</w:t>
      </w:r>
      <w:r w:rsidRPr="00467CD4">
        <w:t xml:space="preserve"> designate an individual as the vendor's implementation project manager who will be responsible for implementing the Inmate Telephone Service.  It is expected that this person will allocate sufficient time required to implement this contract and will be on-site as needed to assure timely and effective implementation.</w:t>
      </w:r>
    </w:p>
    <w:p w:rsidR="00467CD4" w:rsidRPr="00467CD4" w:rsidRDefault="00467CD4" w:rsidP="00B54873">
      <w:pPr>
        <w:pStyle w:val="BodyText"/>
      </w:pPr>
      <w:r w:rsidRPr="00467CD4">
        <w:lastRenderedPageBreak/>
        <w:t xml:space="preserve">Provide this individual’s resume and at least three projects/assignments that qualify them to be assigned these duties.  The dates of the relevant projects/assignments </w:t>
      </w:r>
      <w:r w:rsidR="00C33BA7">
        <w:t>shall</w:t>
      </w:r>
      <w:r w:rsidRPr="00467CD4">
        <w:t xml:space="preserve"> be included.</w:t>
      </w:r>
    </w:p>
    <w:p w:rsidR="00467CD4" w:rsidRPr="00467CD4" w:rsidRDefault="00467CD4" w:rsidP="0062731A">
      <w:pPr>
        <w:pStyle w:val="Header3-RFP"/>
      </w:pPr>
      <w:bookmarkStart w:id="2269" w:name="_Toc477657987"/>
      <w:bookmarkStart w:id="2270" w:name="_Toc477671396"/>
      <w:bookmarkStart w:id="2271" w:name="_Toc477671647"/>
      <w:bookmarkStart w:id="2272" w:name="_Toc477672774"/>
      <w:bookmarkStart w:id="2273" w:name="_Toc478530839"/>
      <w:bookmarkStart w:id="2274" w:name="_Toc479670254"/>
      <w:bookmarkStart w:id="2275" w:name="_Toc479670715"/>
      <w:bookmarkStart w:id="2276" w:name="_Toc480596595"/>
      <w:bookmarkStart w:id="2277" w:name="_Toc481459717"/>
      <w:bookmarkStart w:id="2278" w:name="_Toc481901201"/>
      <w:bookmarkStart w:id="2279" w:name="_Toc483643554"/>
      <w:bookmarkStart w:id="2280" w:name="_Toc484330293"/>
      <w:bookmarkStart w:id="2281" w:name="_Toc484337542"/>
      <w:bookmarkStart w:id="2282" w:name="_Toc486234776"/>
      <w:bookmarkStart w:id="2283" w:name="_Toc488568648"/>
      <w:bookmarkStart w:id="2284" w:name="_Toc490547733"/>
      <w:bookmarkStart w:id="2285" w:name="_Toc490878240"/>
      <w:bookmarkStart w:id="2286" w:name="_Toc495215047"/>
      <w:bookmarkStart w:id="2287" w:name="_Toc203898945"/>
      <w:bookmarkStart w:id="2288" w:name="_Toc216138647"/>
      <w:bookmarkStart w:id="2289" w:name="_Toc238517522"/>
      <w:bookmarkStart w:id="2290" w:name="_Toc238525254"/>
      <w:bookmarkStart w:id="2291" w:name="_Toc263323116"/>
      <w:bookmarkStart w:id="2292" w:name="_Toc265756809"/>
      <w:bookmarkStart w:id="2293" w:name="_Toc269981740"/>
      <w:bookmarkStart w:id="2294" w:name="_Toc276650764"/>
      <w:r w:rsidRPr="00467CD4">
        <w:t>Vendor Service and Support Manager</w:t>
      </w:r>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p>
    <w:p w:rsidR="00467CD4" w:rsidRPr="00467CD4" w:rsidRDefault="00467CD4" w:rsidP="00B54873">
      <w:pPr>
        <w:pStyle w:val="BodyText"/>
      </w:pPr>
      <w:r w:rsidRPr="00467CD4">
        <w:t xml:space="preserve">The vendor </w:t>
      </w:r>
      <w:r w:rsidR="00C33BA7">
        <w:t>shall</w:t>
      </w:r>
      <w:r w:rsidRPr="00467CD4">
        <w:t xml:space="preserve"> designate an individual as the vendor’s Service and Support Manager who will be responsible for on-going service and support for the term of the contract.  It is expected that this person will allocate sufficient time required to service and maintain this contract.</w:t>
      </w:r>
    </w:p>
    <w:p w:rsidR="00467CD4" w:rsidRPr="00467CD4" w:rsidRDefault="00467CD4" w:rsidP="00B54873">
      <w:pPr>
        <w:pStyle w:val="BodyText"/>
      </w:pPr>
      <w:bookmarkStart w:id="2295" w:name="_Toc483643556"/>
      <w:bookmarkStart w:id="2296" w:name="_Toc484330295"/>
      <w:bookmarkStart w:id="2297" w:name="_Toc484337544"/>
      <w:bookmarkStart w:id="2298" w:name="_Toc486234778"/>
      <w:bookmarkStart w:id="2299" w:name="_Toc488568650"/>
      <w:bookmarkStart w:id="2300" w:name="_Toc490547735"/>
      <w:bookmarkStart w:id="2301" w:name="_Toc490878242"/>
      <w:bookmarkStart w:id="2302" w:name="_Toc495215049"/>
      <w:bookmarkStart w:id="2303" w:name="_Toc203898946"/>
      <w:bookmarkStart w:id="2304" w:name="_Toc216138648"/>
      <w:bookmarkStart w:id="2305" w:name="_Toc238517523"/>
      <w:bookmarkStart w:id="2306" w:name="_Toc238525255"/>
      <w:bookmarkStart w:id="2307" w:name="_Toc477657989"/>
      <w:bookmarkStart w:id="2308" w:name="_Toc477671398"/>
      <w:bookmarkStart w:id="2309" w:name="_Toc477671649"/>
      <w:bookmarkStart w:id="2310" w:name="_Toc477672776"/>
      <w:bookmarkStart w:id="2311" w:name="_Toc478530841"/>
      <w:bookmarkStart w:id="2312" w:name="_Toc479670256"/>
      <w:bookmarkStart w:id="2313" w:name="_Toc479670717"/>
      <w:bookmarkStart w:id="2314" w:name="_Toc480596597"/>
      <w:bookmarkStart w:id="2315" w:name="_Toc481459719"/>
      <w:bookmarkStart w:id="2316" w:name="_Toc481901203"/>
      <w:r w:rsidRPr="00467CD4">
        <w:t xml:space="preserve">Provide this individual’s resume and at least three projects/assignments that qualify them to be assigned these duties.  The dates of the relevant projects/assignments </w:t>
      </w:r>
      <w:r w:rsidR="00C33BA7">
        <w:t>shall</w:t>
      </w:r>
      <w:r w:rsidRPr="00467CD4">
        <w:t xml:space="preserve"> be included.</w:t>
      </w:r>
    </w:p>
    <w:p w:rsidR="00467CD4" w:rsidRPr="00467CD4" w:rsidRDefault="00467CD4" w:rsidP="0062731A">
      <w:pPr>
        <w:pStyle w:val="Header3-RFP"/>
      </w:pPr>
      <w:bookmarkStart w:id="2317" w:name="_Toc263323117"/>
      <w:bookmarkStart w:id="2318" w:name="_Toc265756810"/>
      <w:bookmarkStart w:id="2319" w:name="_Toc269981741"/>
      <w:bookmarkStart w:id="2320" w:name="_Toc276650765"/>
      <w:r w:rsidRPr="00467CD4">
        <w:t>Vendor Technical Staffing</w:t>
      </w:r>
      <w:bookmarkEnd w:id="2295"/>
      <w:bookmarkEnd w:id="2296"/>
      <w:bookmarkEnd w:id="2297"/>
      <w:bookmarkEnd w:id="2298"/>
      <w:bookmarkEnd w:id="2299"/>
      <w:bookmarkEnd w:id="2300"/>
      <w:bookmarkEnd w:id="2301"/>
      <w:bookmarkEnd w:id="2302"/>
      <w:bookmarkEnd w:id="2303"/>
      <w:bookmarkEnd w:id="2304"/>
      <w:bookmarkEnd w:id="2305"/>
      <w:bookmarkEnd w:id="2306"/>
      <w:bookmarkEnd w:id="2317"/>
      <w:bookmarkEnd w:id="2318"/>
      <w:bookmarkEnd w:id="2319"/>
      <w:bookmarkEnd w:id="2320"/>
    </w:p>
    <w:p w:rsidR="00467CD4" w:rsidRPr="00467CD4" w:rsidRDefault="00467CD4" w:rsidP="00B54873">
      <w:pPr>
        <w:pStyle w:val="BodyText"/>
      </w:pPr>
      <w:r w:rsidRPr="00467CD4">
        <w:t xml:space="preserve">The vendor is required to provide the number of technical support personnel, grouped by defined functions, serving the </w:t>
      </w:r>
      <w:smartTag w:uri="urn:schemas-microsoft-com:office:smarttags" w:element="place">
        <w:smartTag w:uri="urn:schemas-microsoft-com:office:smarttags" w:element="State">
          <w:r w:rsidRPr="00467CD4">
            <w:t>Connecticut</w:t>
          </w:r>
        </w:smartTag>
      </w:smartTag>
      <w:r w:rsidRPr="00467CD4">
        <w:t xml:space="preserve"> account.  These individuals </w:t>
      </w:r>
      <w:r w:rsidR="00C33BA7">
        <w:t>shall</w:t>
      </w:r>
      <w:r w:rsidRPr="00467CD4">
        <w:t xml:space="preserve"> be experienced in the proposed service including all associated equipment and software. </w:t>
      </w:r>
    </w:p>
    <w:p w:rsidR="00467CD4" w:rsidRPr="00467CD4" w:rsidRDefault="00467CD4" w:rsidP="00B54873">
      <w:pPr>
        <w:pStyle w:val="BodyText"/>
      </w:pPr>
      <w:r w:rsidRPr="00467CD4">
        <w:t xml:space="preserve">DOC requires a minimum of two full-time dedicated vendor technicians.  These individuals will report directly to and receive all assignments from the DOC Director of Security or designee.  These individuals </w:t>
      </w:r>
      <w:r w:rsidR="00C33BA7">
        <w:t>shall</w:t>
      </w:r>
      <w:r w:rsidRPr="00467CD4">
        <w:t xml:space="preserve"> be trained and experienced with installation and maintenance of the proposed service and equipment.</w:t>
      </w:r>
    </w:p>
    <w:p w:rsidR="00467CD4" w:rsidRPr="00467CD4" w:rsidRDefault="00467CD4" w:rsidP="00B54873">
      <w:pPr>
        <w:pStyle w:val="BodyText"/>
      </w:pPr>
      <w:r w:rsidRPr="00467CD4">
        <w:t>DOC reserves the right to reject any technical support personnel it determines is unqualified.</w:t>
      </w:r>
    </w:p>
    <w:p w:rsidR="00467CD4" w:rsidRPr="00467CD4" w:rsidRDefault="00467CD4" w:rsidP="00B54873">
      <w:pPr>
        <w:pStyle w:val="BodyText"/>
      </w:pPr>
      <w:r w:rsidRPr="00467CD4">
        <w:t>The vendor shall affirm it will comply.</w:t>
      </w:r>
    </w:p>
    <w:p w:rsidR="00467CD4" w:rsidRPr="00467CD4" w:rsidRDefault="00467CD4" w:rsidP="00B54873">
      <w:pPr>
        <w:pStyle w:val="Header2-RFP"/>
      </w:pPr>
      <w:bookmarkStart w:id="2321" w:name="_Toc263323118"/>
      <w:bookmarkStart w:id="2322" w:name="_Toc265756811"/>
      <w:bookmarkStart w:id="2323" w:name="_Toc269981742"/>
      <w:bookmarkStart w:id="2324" w:name="_Toc276650766"/>
      <w:bookmarkStart w:id="2325" w:name="_Toc203898947"/>
      <w:bookmarkStart w:id="2326" w:name="_Toc216138649"/>
      <w:bookmarkStart w:id="2327" w:name="_Toc238517524"/>
      <w:bookmarkStart w:id="2328" w:name="_Toc238525256"/>
      <w:bookmarkStart w:id="2329" w:name="_Toc477658025"/>
      <w:bookmarkStart w:id="2330" w:name="_Toc477671434"/>
      <w:bookmarkStart w:id="2331" w:name="_Toc477671685"/>
      <w:bookmarkStart w:id="2332" w:name="_Toc477672812"/>
      <w:bookmarkStart w:id="2333" w:name="_Toc478530877"/>
      <w:bookmarkStart w:id="2334" w:name="_Toc479670292"/>
      <w:bookmarkStart w:id="2335" w:name="_Toc479670753"/>
      <w:bookmarkStart w:id="2336" w:name="_Toc480596633"/>
      <w:bookmarkStart w:id="2337" w:name="_Toc481459754"/>
      <w:bookmarkStart w:id="2338" w:name="_Toc481901238"/>
      <w:bookmarkStart w:id="2339" w:name="_Toc483643591"/>
      <w:bookmarkStart w:id="2340" w:name="_Toc484330330"/>
      <w:bookmarkStart w:id="2341" w:name="_Toc484337579"/>
      <w:bookmarkStart w:id="2342" w:name="_Toc486234813"/>
      <w:bookmarkStart w:id="2343" w:name="_Toc488568685"/>
      <w:bookmarkStart w:id="2344" w:name="_Toc490547768"/>
      <w:bookmarkStart w:id="2345" w:name="_Toc490878275"/>
      <w:bookmarkStart w:id="2346" w:name="_Toc495215083"/>
      <w:bookmarkStart w:id="2347" w:name="_Toc203898952"/>
      <w:bookmarkStart w:id="2348" w:name="_Toc216138654"/>
      <w:bookmarkStart w:id="2349" w:name="_Toc238517544"/>
      <w:bookmarkStart w:id="2350" w:name="_Toc238525276"/>
      <w:bookmarkStart w:id="2351" w:name="_Toc180113050"/>
      <w:bookmarkStart w:id="2352" w:name="_Toc180157256"/>
      <w:bookmarkStart w:id="2353" w:name="_Toc181156851"/>
      <w:bookmarkStart w:id="2354" w:name="_Toc181429258"/>
      <w:bookmarkStart w:id="2355" w:name="_Toc181797153"/>
      <w:bookmarkStart w:id="2356" w:name="_Toc203898918"/>
      <w:bookmarkStart w:id="2357" w:name="_Toc216138630"/>
      <w:bookmarkStart w:id="2358" w:name="_Toc477657990"/>
      <w:bookmarkStart w:id="2359" w:name="_Toc477671399"/>
      <w:bookmarkStart w:id="2360" w:name="_Toc477671650"/>
      <w:bookmarkStart w:id="2361" w:name="_Toc477672777"/>
      <w:bookmarkStart w:id="2362" w:name="_Toc478530842"/>
      <w:bookmarkStart w:id="2363" w:name="_Toc479670257"/>
      <w:bookmarkStart w:id="2364" w:name="_Toc479670718"/>
      <w:bookmarkStart w:id="2365" w:name="_Toc480596598"/>
      <w:bookmarkStart w:id="2366" w:name="_Toc481459720"/>
      <w:bookmarkStart w:id="2367" w:name="_Toc481901204"/>
      <w:bookmarkStart w:id="2368" w:name="_Toc483643558"/>
      <w:bookmarkStart w:id="2369" w:name="_Toc484330297"/>
      <w:bookmarkStart w:id="2370" w:name="_Toc484337546"/>
      <w:bookmarkStart w:id="2371" w:name="_Toc486234780"/>
      <w:bookmarkStart w:id="2372" w:name="_Toc488568652"/>
      <w:bookmarkStart w:id="2373" w:name="_Toc490547737"/>
      <w:bookmarkStart w:id="2374" w:name="_Toc490878244"/>
      <w:bookmarkStart w:id="2375" w:name="_Toc495215051"/>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307"/>
      <w:bookmarkEnd w:id="2308"/>
      <w:bookmarkEnd w:id="2309"/>
      <w:bookmarkEnd w:id="2310"/>
      <w:bookmarkEnd w:id="2311"/>
      <w:bookmarkEnd w:id="2312"/>
      <w:bookmarkEnd w:id="2313"/>
      <w:bookmarkEnd w:id="2314"/>
      <w:bookmarkEnd w:id="2315"/>
      <w:bookmarkEnd w:id="2316"/>
      <w:r w:rsidRPr="00467CD4">
        <w:t>Removal of Personnel</w:t>
      </w:r>
      <w:bookmarkEnd w:id="2321"/>
      <w:bookmarkEnd w:id="2322"/>
      <w:bookmarkEnd w:id="2323"/>
      <w:bookmarkEnd w:id="2324"/>
    </w:p>
    <w:p w:rsidR="00467CD4" w:rsidRPr="00467CD4" w:rsidRDefault="00467CD4" w:rsidP="00B54873">
      <w:pPr>
        <w:pStyle w:val="BodyText"/>
      </w:pPr>
      <w:r w:rsidRPr="00467CD4">
        <w:t xml:space="preserve">The State shall have the right to require the vendor to remove any individual from their assignment to the project by the vendor or any subcontractor, if, in the opinion of the State, such employee is uncooperative, inept, incompetent, found in violation of DOC security policy, procedures or </w:t>
      </w:r>
      <w:r w:rsidR="005A49FB">
        <w:t>Administrative D</w:t>
      </w:r>
      <w:r w:rsidRPr="00467CD4">
        <w:t>irectives or otherwise unacceptable.</w:t>
      </w:r>
    </w:p>
    <w:p w:rsidR="00467CD4" w:rsidRPr="00467CD4" w:rsidRDefault="00467CD4" w:rsidP="00B54873">
      <w:pPr>
        <w:pStyle w:val="BodyText"/>
      </w:pPr>
      <w:r w:rsidRPr="00467CD4">
        <w:t>The vendor shall affirm it will comply.</w:t>
      </w:r>
    </w:p>
    <w:p w:rsidR="00467CD4" w:rsidRPr="00467CD4" w:rsidRDefault="00467CD4" w:rsidP="00B54873">
      <w:pPr>
        <w:pStyle w:val="Header2-RFP"/>
      </w:pPr>
      <w:bookmarkStart w:id="2376" w:name="_Toc238517384"/>
      <w:bookmarkStart w:id="2377" w:name="_Toc238525116"/>
      <w:bookmarkStart w:id="2378" w:name="_Toc263323119"/>
      <w:bookmarkStart w:id="2379" w:name="_Toc265756812"/>
      <w:bookmarkStart w:id="2380" w:name="_Toc269981743"/>
      <w:bookmarkStart w:id="2381" w:name="_Toc276650767"/>
      <w:r w:rsidRPr="00467CD4">
        <w:t>Expert Witness Testimony</w:t>
      </w:r>
      <w:bookmarkEnd w:id="2376"/>
      <w:bookmarkEnd w:id="2377"/>
      <w:bookmarkEnd w:id="2378"/>
      <w:bookmarkEnd w:id="2379"/>
      <w:bookmarkEnd w:id="2380"/>
      <w:bookmarkEnd w:id="2381"/>
    </w:p>
    <w:p w:rsidR="00467CD4" w:rsidRPr="00467CD4" w:rsidRDefault="00467CD4" w:rsidP="00B54873">
      <w:pPr>
        <w:pStyle w:val="BodyText"/>
      </w:pPr>
      <w:r w:rsidRPr="00467CD4">
        <w:t>The vendor shall provide affidavits as required throughout the term of the contract at no cost to State to support any legal proceedings with regards to the inmate telephone s</w:t>
      </w:r>
      <w:r w:rsidR="00F824E8">
        <w:t>ervice</w:t>
      </w:r>
      <w:r w:rsidRPr="00467CD4">
        <w:t xml:space="preserve"> and shall provide expert witness testimony when needed.</w:t>
      </w:r>
    </w:p>
    <w:p w:rsidR="00467CD4" w:rsidRPr="00467CD4" w:rsidRDefault="00467CD4" w:rsidP="00B54873">
      <w:pPr>
        <w:pStyle w:val="BodyText"/>
      </w:pPr>
      <w:r w:rsidRPr="00467CD4">
        <w:t>The vendor acknowledges and agrees that many times, the recorded telephone conversations of inmates are used as evidence in criminal or facility violation investigations and as such, the vendor may receive written/verbal requests to provide testimony regarding monitoring equipment, system specifications, and the accuracy and reliability of the system’s recorded telephone data.</w:t>
      </w:r>
    </w:p>
    <w:p w:rsidR="00467CD4" w:rsidRPr="00467CD4" w:rsidRDefault="00467CD4" w:rsidP="00B54873">
      <w:pPr>
        <w:pStyle w:val="BodyText"/>
      </w:pPr>
      <w:r w:rsidRPr="00467CD4">
        <w:t>The vendor shall ensure that qualified personnel are available to provide such expert testimony and those personnel respond timely and/or appear as stipulated in the request and/or legal subpoena.  The vendor shall immediately notify DOC Director of Security or designee upon receipt of any related subpoenas for expert witness testimony or related documents.</w:t>
      </w:r>
    </w:p>
    <w:p w:rsidR="00467CD4" w:rsidRDefault="00467CD4" w:rsidP="00B54873">
      <w:pPr>
        <w:pStyle w:val="BodyText"/>
      </w:pPr>
      <w:r w:rsidRPr="00467CD4">
        <w:t>The vendor shall affirm it will comply.</w:t>
      </w:r>
    </w:p>
    <w:p w:rsidR="005272F6" w:rsidRPr="00467CD4" w:rsidRDefault="005272F6" w:rsidP="00B54873">
      <w:pPr>
        <w:pStyle w:val="BodyText"/>
      </w:pPr>
    </w:p>
    <w:p w:rsidR="00467CD4" w:rsidRPr="00467CD4" w:rsidRDefault="00467CD4" w:rsidP="00B54873">
      <w:pPr>
        <w:pStyle w:val="Header2-RFP"/>
        <w:rPr>
          <w:highlight w:val="yellow"/>
        </w:rPr>
      </w:pPr>
      <w:bookmarkStart w:id="2382" w:name="_Toc263323120"/>
      <w:bookmarkStart w:id="2383" w:name="_Toc265756813"/>
      <w:bookmarkStart w:id="2384" w:name="_Toc269981744"/>
      <w:bookmarkStart w:id="2385" w:name="_Toc276650768"/>
      <w:r w:rsidRPr="00467CD4">
        <w:rPr>
          <w:highlight w:val="yellow"/>
        </w:rPr>
        <w:lastRenderedPageBreak/>
        <w:t>DOC Background Checks</w:t>
      </w:r>
      <w:bookmarkEnd w:id="2325"/>
      <w:bookmarkEnd w:id="2326"/>
      <w:r w:rsidRPr="00467CD4">
        <w:rPr>
          <w:highlight w:val="yellow"/>
        </w:rPr>
        <w:t xml:space="preserve"> (MANDATORY)</w:t>
      </w:r>
      <w:bookmarkEnd w:id="2327"/>
      <w:bookmarkEnd w:id="2328"/>
      <w:bookmarkEnd w:id="2382"/>
      <w:bookmarkEnd w:id="2383"/>
      <w:bookmarkEnd w:id="2384"/>
      <w:bookmarkEnd w:id="2385"/>
    </w:p>
    <w:p w:rsidR="00467CD4" w:rsidRPr="00467CD4" w:rsidRDefault="00467CD4" w:rsidP="00B54873">
      <w:pPr>
        <w:pStyle w:val="BodyText"/>
      </w:pPr>
      <w:r w:rsidRPr="00467CD4">
        <w:t xml:space="preserve">DOC requires that all vendor employees and subcontractors working on behalf of the vendor be cleared and authorized by the DOC Director of Security or designee prior to admittance to all DOC facilities, buildings, or grounds.  Such individuals </w:t>
      </w:r>
      <w:r w:rsidR="00C33BA7">
        <w:t>must</w:t>
      </w:r>
      <w:r w:rsidRPr="00467CD4">
        <w:t xml:space="preserve"> pass a background check (see COLLECT Background </w:t>
      </w:r>
      <w:r w:rsidR="002138CD">
        <w:t>Report</w:t>
      </w:r>
      <w:r w:rsidRPr="00467CD4">
        <w:t xml:space="preserve"> </w:t>
      </w:r>
      <w:r w:rsidRPr="005A0FDB">
        <w:t xml:space="preserve">form in </w:t>
      </w:r>
      <w:r w:rsidR="00371185" w:rsidRPr="005A0FDB">
        <w:t>Attachment</w:t>
      </w:r>
      <w:r w:rsidRPr="005A0FDB">
        <w:t xml:space="preserve"> </w:t>
      </w:r>
      <w:r w:rsidR="002138CD" w:rsidRPr="005A0FDB">
        <w:t>17</w:t>
      </w:r>
      <w:r w:rsidRPr="005A0FDB">
        <w:t>).</w:t>
      </w:r>
      <w:r w:rsidRPr="00467CD4">
        <w:t xml:space="preserve">  The vendor </w:t>
      </w:r>
      <w:r w:rsidR="00C33BA7">
        <w:t>must</w:t>
      </w:r>
      <w:r w:rsidRPr="00467CD4">
        <w:t xml:space="preserve"> submit all background check forms at least fourteen (14) days prior to anticipated access to DOC facilities, buildings, or grounds.  Background checks will be required annually.  DOC reserves the right to deny access and/or revoke security clearance of any vendor employee or subcontractor.</w:t>
      </w:r>
    </w:p>
    <w:p w:rsidR="00467CD4" w:rsidRPr="00467CD4" w:rsidRDefault="00467CD4" w:rsidP="00B54873">
      <w:pPr>
        <w:pStyle w:val="BodyText"/>
      </w:pPr>
      <w:r w:rsidRPr="00467CD4">
        <w:t>The vendor shall affirm it will comply.</w:t>
      </w:r>
    </w:p>
    <w:p w:rsidR="00467CD4" w:rsidRPr="00467CD4" w:rsidRDefault="00467CD4" w:rsidP="00B54873">
      <w:pPr>
        <w:pStyle w:val="Header2-RFP"/>
      </w:pPr>
      <w:bookmarkStart w:id="2386" w:name="_Toc263323122"/>
      <w:bookmarkStart w:id="2387" w:name="_Toc265756815"/>
      <w:bookmarkStart w:id="2388" w:name="_Toc269981746"/>
      <w:bookmarkStart w:id="2389" w:name="_Toc276650769"/>
      <w:bookmarkStart w:id="2390" w:name="_Toc180113045"/>
      <w:bookmarkStart w:id="2391" w:name="_Toc180157251"/>
      <w:bookmarkStart w:id="2392" w:name="_Toc181156841"/>
      <w:bookmarkStart w:id="2393" w:name="_Toc181429253"/>
      <w:bookmarkStart w:id="2394" w:name="_Toc181797148"/>
      <w:bookmarkStart w:id="2395" w:name="_Toc203898913"/>
      <w:bookmarkStart w:id="2396" w:name="_Toc216138625"/>
      <w:bookmarkStart w:id="2397" w:name="_Toc238517517"/>
      <w:bookmarkStart w:id="2398" w:name="_Toc238525249"/>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r w:rsidRPr="00467CD4">
        <w:t>Vendor Employee Non-Disclosure Agreement</w:t>
      </w:r>
      <w:bookmarkEnd w:id="2386"/>
      <w:bookmarkEnd w:id="2387"/>
      <w:bookmarkEnd w:id="2388"/>
      <w:bookmarkEnd w:id="2389"/>
    </w:p>
    <w:p w:rsidR="008D5CE8" w:rsidRDefault="008D5CE8" w:rsidP="00B54873">
      <w:pPr>
        <w:pStyle w:val="BodyText"/>
      </w:pPr>
      <w:r w:rsidRPr="00467CD4">
        <w:t xml:space="preserve">The vendor shall acknowledge that the information contained in the Inmate Telephone Service is law enforcement sensitive and therefore the vendor </w:t>
      </w:r>
      <w:r>
        <w:t>shall</w:t>
      </w:r>
      <w:r w:rsidRPr="00467CD4">
        <w:t xml:space="preserve"> ensure the security of the information.</w:t>
      </w:r>
    </w:p>
    <w:p w:rsidR="00467CD4" w:rsidRPr="00467CD4" w:rsidRDefault="00467CD4" w:rsidP="00B54873">
      <w:pPr>
        <w:pStyle w:val="BodyText"/>
      </w:pPr>
      <w:r w:rsidRPr="00467CD4">
        <w:t xml:space="preserve">The vendor’s employees and subcontractors working on behalf of the vendor </w:t>
      </w:r>
      <w:r w:rsidR="00C33BA7">
        <w:t>shall</w:t>
      </w:r>
      <w:r w:rsidRPr="00467CD4">
        <w:t xml:space="preserve"> agree to keep confidential all information contained within the CT Inmate Telephone Service.</w:t>
      </w:r>
    </w:p>
    <w:p w:rsidR="00467CD4" w:rsidRPr="00467CD4" w:rsidRDefault="00467CD4" w:rsidP="00B54873">
      <w:pPr>
        <w:pStyle w:val="BodyText"/>
      </w:pPr>
      <w:r w:rsidRPr="00467CD4">
        <w:t>The vendor shall describe their employee non-disclosure policy.</w:t>
      </w:r>
    </w:p>
    <w:p w:rsidR="00467CD4" w:rsidRPr="00467CD4" w:rsidRDefault="00467CD4" w:rsidP="00B54873">
      <w:pPr>
        <w:pStyle w:val="Header2-RFP"/>
      </w:pPr>
      <w:bookmarkStart w:id="2399" w:name="_Toc263323123"/>
      <w:bookmarkStart w:id="2400" w:name="_Toc265756816"/>
      <w:bookmarkStart w:id="2401" w:name="_Toc269981747"/>
      <w:bookmarkStart w:id="2402" w:name="_Toc276650770"/>
      <w:r w:rsidRPr="00467CD4">
        <w:t>Vendor Employee Arrest Notification</w:t>
      </w:r>
      <w:bookmarkEnd w:id="2399"/>
      <w:bookmarkEnd w:id="2400"/>
      <w:bookmarkEnd w:id="2401"/>
      <w:bookmarkEnd w:id="2402"/>
    </w:p>
    <w:p w:rsidR="00467CD4" w:rsidRPr="00467CD4" w:rsidRDefault="00467CD4" w:rsidP="00B54873">
      <w:pPr>
        <w:pStyle w:val="BodyText"/>
      </w:pPr>
      <w:r w:rsidRPr="00467CD4">
        <w:t xml:space="preserve">The vendor </w:t>
      </w:r>
      <w:r w:rsidR="00C33BA7">
        <w:t>shall</w:t>
      </w:r>
      <w:r w:rsidRPr="00467CD4">
        <w:t xml:space="preserve"> agree to provide the DOC Director of Security or designee the name(s) of any vendor employee or sub-contractor employee with direct or indirect access to the Inmate Telephone Service or DOC facilities who is arrested within Connecticut.  This notification </w:t>
      </w:r>
      <w:r w:rsidR="00C33BA7">
        <w:t>shall</w:t>
      </w:r>
      <w:r w:rsidRPr="00467CD4">
        <w:t xml:space="preserve"> be received by DOC within 24 hours of such arrest.</w:t>
      </w:r>
      <w:r w:rsidR="0086219D">
        <w:t xml:space="preserve">  The vendor shall also agree to provide</w:t>
      </w:r>
      <w:r w:rsidR="0086219D" w:rsidRPr="0086219D">
        <w:t xml:space="preserve"> </w:t>
      </w:r>
      <w:r w:rsidR="0086219D">
        <w:t xml:space="preserve">the </w:t>
      </w:r>
      <w:r w:rsidR="0086219D" w:rsidRPr="00467CD4">
        <w:t>DOC Director of Security or designee</w:t>
      </w:r>
      <w:r w:rsidR="0086219D">
        <w:t>, upon request, updates as well as the outcome of any such arrest(s).</w:t>
      </w:r>
    </w:p>
    <w:p w:rsidR="00467CD4" w:rsidRPr="00467CD4" w:rsidRDefault="00467CD4" w:rsidP="00B54873">
      <w:pPr>
        <w:pStyle w:val="BodyText"/>
      </w:pPr>
      <w:r w:rsidRPr="00467CD4">
        <w:t>The vendor shall affirm it will comply.</w:t>
      </w:r>
    </w:p>
    <w:p w:rsidR="00467CD4" w:rsidRPr="00467CD4" w:rsidRDefault="00467CD4" w:rsidP="00B54873">
      <w:pPr>
        <w:pStyle w:val="Header2-RFP"/>
      </w:pPr>
      <w:bookmarkStart w:id="2403" w:name="_Toc477658031"/>
      <w:bookmarkStart w:id="2404" w:name="_Toc477671440"/>
      <w:bookmarkStart w:id="2405" w:name="_Toc477671691"/>
      <w:bookmarkStart w:id="2406" w:name="_Toc477672818"/>
      <w:bookmarkStart w:id="2407" w:name="_Toc478530880"/>
      <w:bookmarkStart w:id="2408" w:name="_Toc479670295"/>
      <w:bookmarkStart w:id="2409" w:name="_Toc479670756"/>
      <w:bookmarkStart w:id="2410" w:name="_Toc480596636"/>
      <w:bookmarkStart w:id="2411" w:name="_Toc481459757"/>
      <w:bookmarkStart w:id="2412" w:name="_Toc481901241"/>
      <w:bookmarkStart w:id="2413" w:name="_Toc483643594"/>
      <w:bookmarkStart w:id="2414" w:name="_Toc484330333"/>
      <w:bookmarkStart w:id="2415" w:name="_Toc484337582"/>
      <w:bookmarkStart w:id="2416" w:name="_Toc486234816"/>
      <w:bookmarkStart w:id="2417" w:name="_Toc488568688"/>
      <w:bookmarkStart w:id="2418" w:name="_Toc490547771"/>
      <w:bookmarkStart w:id="2419" w:name="_Toc490878278"/>
      <w:bookmarkStart w:id="2420" w:name="_Toc495215086"/>
      <w:bookmarkStart w:id="2421" w:name="_Toc203898954"/>
      <w:bookmarkStart w:id="2422" w:name="_Toc216138656"/>
      <w:bookmarkStart w:id="2423" w:name="_Toc238517546"/>
      <w:bookmarkStart w:id="2424" w:name="_Toc238525278"/>
      <w:bookmarkStart w:id="2425" w:name="_Toc263323124"/>
      <w:bookmarkStart w:id="2426" w:name="_Toc265756817"/>
      <w:bookmarkStart w:id="2427" w:name="_Toc269981748"/>
      <w:bookmarkStart w:id="2428" w:name="_Toc276650771"/>
      <w:bookmarkEnd w:id="2390"/>
      <w:bookmarkEnd w:id="2391"/>
      <w:bookmarkEnd w:id="2392"/>
      <w:bookmarkEnd w:id="2393"/>
      <w:bookmarkEnd w:id="2394"/>
      <w:bookmarkEnd w:id="2395"/>
      <w:bookmarkEnd w:id="2396"/>
      <w:bookmarkEnd w:id="2397"/>
      <w:bookmarkEnd w:id="2398"/>
      <w:r w:rsidRPr="00467CD4">
        <w:t>News Releases / Advertising</w:t>
      </w:r>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p>
    <w:p w:rsidR="00467CD4" w:rsidRPr="00467CD4" w:rsidRDefault="00467CD4" w:rsidP="00B54873">
      <w:pPr>
        <w:pStyle w:val="BodyText"/>
      </w:pPr>
      <w:r w:rsidRPr="00467CD4">
        <w:t>News releases and commercial advertising which pertain to the project and/or agreement shall neither be made nor authorized by the vendor without prior written approval of the CIO or designee.</w:t>
      </w:r>
    </w:p>
    <w:p w:rsidR="00467CD4" w:rsidRPr="00467CD4" w:rsidRDefault="00467CD4" w:rsidP="00B54873">
      <w:pPr>
        <w:pStyle w:val="BodyText"/>
      </w:pPr>
      <w:bookmarkStart w:id="2429" w:name="_Toc477658032"/>
      <w:bookmarkStart w:id="2430" w:name="_Toc477671441"/>
      <w:bookmarkStart w:id="2431" w:name="_Toc477671692"/>
      <w:bookmarkStart w:id="2432" w:name="_Toc477672819"/>
      <w:bookmarkStart w:id="2433" w:name="_Toc478530881"/>
      <w:bookmarkStart w:id="2434" w:name="_Toc479670296"/>
      <w:bookmarkStart w:id="2435" w:name="_Toc479670757"/>
      <w:bookmarkStart w:id="2436" w:name="_Toc480596637"/>
      <w:bookmarkStart w:id="2437" w:name="_Toc481459758"/>
      <w:bookmarkStart w:id="2438" w:name="_Toc481901242"/>
      <w:bookmarkStart w:id="2439" w:name="_Toc483643595"/>
      <w:bookmarkStart w:id="2440" w:name="_Toc484330334"/>
      <w:bookmarkStart w:id="2441" w:name="_Toc484337583"/>
      <w:bookmarkStart w:id="2442" w:name="_Toc486234817"/>
      <w:bookmarkStart w:id="2443" w:name="_Toc488568689"/>
      <w:bookmarkStart w:id="2444" w:name="_Toc490547772"/>
      <w:bookmarkStart w:id="2445" w:name="_Toc490878279"/>
      <w:bookmarkStart w:id="2446" w:name="_Toc495215087"/>
      <w:bookmarkStart w:id="2447" w:name="_Toc203898955"/>
      <w:bookmarkStart w:id="2448" w:name="_Toc216138657"/>
      <w:bookmarkStart w:id="2449" w:name="_Toc238517547"/>
      <w:bookmarkStart w:id="2450" w:name="_Toc238525279"/>
      <w:r w:rsidRPr="00467CD4">
        <w:t>The vendor shall affirm it will comply.</w:t>
      </w:r>
    </w:p>
    <w:bookmarkEnd w:id="2112"/>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p w:rsidR="00467CD4" w:rsidRPr="00467CD4" w:rsidRDefault="00467CD4" w:rsidP="00467CD4">
      <w:pPr>
        <w:rPr>
          <w:rFonts w:cs="Arial"/>
          <w:highlight w:val="magenta"/>
        </w:rPr>
      </w:pPr>
    </w:p>
    <w:p w:rsidR="00B65790" w:rsidRPr="00A91F5E" w:rsidRDefault="00B65790" w:rsidP="00B65790">
      <w:pPr>
        <w:widowControl w:val="0"/>
        <w:spacing w:line="276" w:lineRule="auto"/>
        <w:rPr>
          <w:highlight w:val="green"/>
        </w:rPr>
      </w:pPr>
    </w:p>
    <w:sectPr w:rsidR="00B65790" w:rsidRPr="00A91F5E" w:rsidSect="008E4546">
      <w:headerReference w:type="even" r:id="rId18"/>
      <w:headerReference w:type="default" r:id="rId19"/>
      <w:footerReference w:type="default" r:id="rId20"/>
      <w:headerReference w:type="first" r:id="rId21"/>
      <w:pgSz w:w="12240" w:h="15840" w:code="1"/>
      <w:pgMar w:top="1440" w:right="1440" w:bottom="1440" w:left="1440" w:header="576" w:footer="576" w:gutter="0"/>
      <w:pgNumType w:start="77"/>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2742" w:rsidRDefault="00052742">
      <w:r>
        <w:separator/>
      </w:r>
    </w:p>
    <w:p w:rsidR="00052742" w:rsidRDefault="00052742"/>
  </w:endnote>
  <w:endnote w:type="continuationSeparator" w:id="0">
    <w:p w:rsidR="00052742" w:rsidRDefault="00052742">
      <w:r>
        <w:continuationSeparator/>
      </w:r>
    </w:p>
    <w:p w:rsidR="00052742" w:rsidRDefault="00052742"/>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Bold">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NewBskvll BT">
    <w:altName w:val="Times New Roman"/>
    <w:charset w:val="00"/>
    <w:family w:val="roman"/>
    <w:pitch w:val="variable"/>
    <w:sig w:usb0="00000007" w:usb1="00000000" w:usb2="00000000" w:usb3="00000000" w:csb0="00000011"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NewsGoth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CFA" w:rsidRDefault="00087CB8" w:rsidP="00513C8D">
    <w:pPr>
      <w:pStyle w:val="Footer"/>
      <w:framePr w:wrap="around" w:vAnchor="text" w:hAnchor="margin" w:xAlign="right" w:y="1"/>
      <w:rPr>
        <w:rStyle w:val="PageNumber"/>
      </w:rPr>
    </w:pPr>
    <w:r>
      <w:rPr>
        <w:rStyle w:val="PageNumber"/>
      </w:rPr>
      <w:fldChar w:fldCharType="begin"/>
    </w:r>
    <w:r w:rsidR="00514CFA">
      <w:rPr>
        <w:rStyle w:val="PageNumber"/>
      </w:rPr>
      <w:instrText xml:space="preserve">PAGE  </w:instrText>
    </w:r>
    <w:r>
      <w:rPr>
        <w:rStyle w:val="PageNumber"/>
      </w:rPr>
      <w:fldChar w:fldCharType="end"/>
    </w:r>
  </w:p>
  <w:p w:rsidR="00514CFA" w:rsidRDefault="00514CFA" w:rsidP="003B64A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CFA" w:rsidRPr="000A1FB6" w:rsidRDefault="00514CFA" w:rsidP="00A86C63">
    <w:pPr>
      <w:pStyle w:val="Footer"/>
      <w:pBdr>
        <w:top w:val="single" w:sz="4" w:space="1" w:color="auto"/>
        <w:between w:val="single" w:sz="4" w:space="1" w:color="auto"/>
      </w:pBdr>
      <w:tabs>
        <w:tab w:val="clear" w:pos="4320"/>
        <w:tab w:val="clear" w:pos="8640"/>
        <w:tab w:val="right" w:pos="9360"/>
      </w:tabs>
      <w:rPr>
        <w:sz w:val="20"/>
      </w:rPr>
    </w:pPr>
    <w:r w:rsidRPr="000A1FB6">
      <w:rPr>
        <w:sz w:val="20"/>
      </w:rPr>
      <w:t xml:space="preserve">RFP # </w:t>
    </w:r>
    <w:r w:rsidRPr="000A1FB6">
      <w:rPr>
        <w:rStyle w:val="PageNumber"/>
        <w:sz w:val="20"/>
      </w:rPr>
      <w:t>10ITZ0119</w:t>
    </w:r>
    <w:r w:rsidRPr="000A1FB6">
      <w:rPr>
        <w:sz w:val="20"/>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CFA" w:rsidRPr="000A1FB6" w:rsidRDefault="00514CFA" w:rsidP="000A1FB6">
    <w:pPr>
      <w:pStyle w:val="Footer"/>
      <w:pBdr>
        <w:top w:val="single" w:sz="4" w:space="1" w:color="auto"/>
      </w:pBdr>
      <w:tabs>
        <w:tab w:val="clear" w:pos="4320"/>
        <w:tab w:val="clear" w:pos="8640"/>
        <w:tab w:val="left" w:pos="2553"/>
        <w:tab w:val="right" w:pos="10800"/>
      </w:tabs>
      <w:rPr>
        <w:sz w:val="20"/>
      </w:rPr>
    </w:pPr>
    <w:r w:rsidRPr="000A1FB6">
      <w:rPr>
        <w:sz w:val="20"/>
      </w:rPr>
      <w:t>RFP #10ITZ0119</w:t>
    </w:r>
    <w:r w:rsidRPr="000A1FB6">
      <w:rPr>
        <w:sz w:val="20"/>
      </w:rPr>
      <w:tab/>
    </w:r>
    <w:r>
      <w:rPr>
        <w:sz w:val="20"/>
      </w:rPr>
      <w:tab/>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546" w:rsidRPr="000A1FB6" w:rsidRDefault="008E4546" w:rsidP="00A86C63">
    <w:pPr>
      <w:pStyle w:val="Footer"/>
      <w:pBdr>
        <w:top w:val="single" w:sz="4" w:space="1" w:color="auto"/>
        <w:between w:val="single" w:sz="4" w:space="1" w:color="auto"/>
      </w:pBdr>
      <w:tabs>
        <w:tab w:val="clear" w:pos="4320"/>
        <w:tab w:val="clear" w:pos="8640"/>
        <w:tab w:val="right" w:pos="9360"/>
      </w:tabs>
      <w:rPr>
        <w:sz w:val="20"/>
      </w:rPr>
    </w:pPr>
    <w:r w:rsidRPr="000A1FB6">
      <w:rPr>
        <w:sz w:val="20"/>
      </w:rPr>
      <w:t xml:space="preserve">RFP # </w:t>
    </w:r>
    <w:r w:rsidRPr="000A1FB6">
      <w:rPr>
        <w:rStyle w:val="PageNumber"/>
        <w:sz w:val="20"/>
      </w:rPr>
      <w:t>10ITZ0119</w:t>
    </w:r>
    <w:r w:rsidRPr="000A1FB6">
      <w:rPr>
        <w:sz w:val="20"/>
      </w:rPr>
      <w:tab/>
    </w:r>
    <w:r w:rsidRPr="008E4546">
      <w:rPr>
        <w:sz w:val="20"/>
      </w:rPr>
      <w:fldChar w:fldCharType="begin"/>
    </w:r>
    <w:r w:rsidRPr="008E4546">
      <w:rPr>
        <w:sz w:val="20"/>
      </w:rPr>
      <w:instrText xml:space="preserve"> PAGE   \* MERGEFORMAT </w:instrText>
    </w:r>
    <w:r w:rsidRPr="008E4546">
      <w:rPr>
        <w:sz w:val="20"/>
      </w:rPr>
      <w:fldChar w:fldCharType="separate"/>
    </w:r>
    <w:r>
      <w:rPr>
        <w:noProof/>
        <w:sz w:val="20"/>
      </w:rPr>
      <w:t>77</w:t>
    </w:r>
    <w:r w:rsidRPr="008E4546">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2742" w:rsidRDefault="00052742">
      <w:r>
        <w:separator/>
      </w:r>
    </w:p>
    <w:p w:rsidR="00052742" w:rsidRDefault="00052742"/>
  </w:footnote>
  <w:footnote w:type="continuationSeparator" w:id="0">
    <w:p w:rsidR="00052742" w:rsidRDefault="00052742">
      <w:r>
        <w:continuationSeparator/>
      </w:r>
    </w:p>
    <w:p w:rsidR="00052742" w:rsidRDefault="0005274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546" w:rsidRDefault="008E454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CFA" w:rsidRPr="000A1FB6" w:rsidRDefault="00514CFA">
    <w:pPr>
      <w:tabs>
        <w:tab w:val="center" w:pos="5040"/>
        <w:tab w:val="right" w:pos="10170"/>
      </w:tabs>
      <w:suppressAutoHyphens/>
      <w:rPr>
        <w:spacing w:val="-3"/>
        <w:sz w:val="20"/>
      </w:rPr>
    </w:pPr>
    <w:r w:rsidRPr="000A1FB6">
      <w:rPr>
        <w:spacing w:val="-3"/>
        <w:sz w:val="20"/>
      </w:rPr>
      <w:t>State of Connecticut, Department of Information Technology</w:t>
    </w:r>
  </w:p>
  <w:p w:rsidR="00514CFA" w:rsidRPr="000A1FB6" w:rsidRDefault="00514CFA">
    <w:pPr>
      <w:tabs>
        <w:tab w:val="center" w:pos="5040"/>
        <w:tab w:val="right" w:pos="10170"/>
      </w:tabs>
      <w:suppressAutoHyphens/>
      <w:rPr>
        <w:sz w:val="20"/>
        <w:shd w:val="clear" w:color="auto" w:fill="0000FF"/>
      </w:rPr>
    </w:pPr>
    <w:r w:rsidRPr="000A1FB6">
      <w:rPr>
        <w:snapToGrid w:val="0"/>
        <w:sz w:val="20"/>
      </w:rPr>
      <w:t>Request for Proposals</w:t>
    </w:r>
  </w:p>
  <w:p w:rsidR="00514CFA" w:rsidRPr="000A1FB6" w:rsidRDefault="00514CFA" w:rsidP="00C81961">
    <w:pPr>
      <w:pBdr>
        <w:bottom w:val="single" w:sz="4" w:space="1" w:color="auto"/>
      </w:pBdr>
      <w:tabs>
        <w:tab w:val="right" w:pos="10080"/>
      </w:tabs>
      <w:suppressAutoHyphens/>
      <w:jc w:val="both"/>
      <w:rPr>
        <w:sz w:val="20"/>
      </w:rPr>
    </w:pPr>
    <w:r w:rsidRPr="000A1FB6">
      <w:rPr>
        <w:sz w:val="20"/>
      </w:rPr>
      <w:t>Inmate Telephone Service</w:t>
    </w:r>
  </w:p>
  <w:p w:rsidR="00514CFA" w:rsidRPr="00F451CE" w:rsidRDefault="00514CFA" w:rsidP="00C81961">
    <w:pPr>
      <w:tabs>
        <w:tab w:val="right" w:pos="10080"/>
      </w:tabs>
      <w:suppressAutoHyphens/>
      <w:jc w:val="both"/>
      <w:rPr>
        <w:rFonts w:cs="Arial"/>
        <w:b/>
        <w:spacing w:val="-3"/>
        <w:sz w:val="20"/>
      </w:rPr>
    </w:pPr>
    <w:r w:rsidRPr="00F451CE">
      <w:rPr>
        <w:rFonts w:cs="Arial"/>
        <w:b/>
        <w:sz w:val="20"/>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CFA" w:rsidRPr="000A1FB6" w:rsidRDefault="00514CFA" w:rsidP="00D93004">
    <w:pPr>
      <w:tabs>
        <w:tab w:val="center" w:pos="5040"/>
        <w:tab w:val="right" w:pos="10170"/>
      </w:tabs>
      <w:suppressAutoHyphens/>
      <w:rPr>
        <w:snapToGrid w:val="0"/>
        <w:sz w:val="20"/>
      </w:rPr>
    </w:pPr>
    <w:r w:rsidRPr="000A1FB6">
      <w:rPr>
        <w:spacing w:val="-3"/>
        <w:sz w:val="20"/>
      </w:rPr>
      <w:t>State of Connecticut, Department of Information Technology</w:t>
    </w:r>
  </w:p>
  <w:p w:rsidR="00514CFA" w:rsidRPr="000A1FB6" w:rsidRDefault="00514CFA" w:rsidP="00C41F7D">
    <w:pPr>
      <w:tabs>
        <w:tab w:val="left" w:pos="3284"/>
      </w:tabs>
      <w:suppressAutoHyphens/>
      <w:rPr>
        <w:sz w:val="20"/>
        <w:shd w:val="clear" w:color="auto" w:fill="0000FF"/>
      </w:rPr>
    </w:pPr>
    <w:r w:rsidRPr="000A1FB6">
      <w:rPr>
        <w:snapToGrid w:val="0"/>
        <w:sz w:val="20"/>
      </w:rPr>
      <w:t>Request for Proposals</w:t>
    </w:r>
    <w:r w:rsidRPr="000A1FB6">
      <w:rPr>
        <w:snapToGrid w:val="0"/>
        <w:sz w:val="20"/>
      </w:rPr>
      <w:tab/>
    </w:r>
  </w:p>
  <w:p w:rsidR="00514CFA" w:rsidRPr="000A1FB6" w:rsidRDefault="00514CFA" w:rsidP="00D93004">
    <w:pPr>
      <w:pBdr>
        <w:bottom w:val="single" w:sz="4" w:space="1" w:color="auto"/>
      </w:pBdr>
      <w:tabs>
        <w:tab w:val="right" w:pos="10080"/>
      </w:tabs>
      <w:suppressAutoHyphens/>
      <w:jc w:val="both"/>
      <w:rPr>
        <w:sz w:val="20"/>
      </w:rPr>
    </w:pPr>
    <w:r w:rsidRPr="000A1FB6">
      <w:rPr>
        <w:sz w:val="20"/>
      </w:rPr>
      <w:t>Inmate Telephone Service</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CFA" w:rsidRDefault="00514CFA">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CFA" w:rsidRPr="000E67E9" w:rsidRDefault="00514CFA" w:rsidP="00B35326">
    <w:pPr>
      <w:pStyle w:val="Header"/>
      <w:rPr>
        <w:sz w:val="20"/>
      </w:rPr>
    </w:pPr>
    <w:r w:rsidRPr="000E67E9">
      <w:rPr>
        <w:sz w:val="20"/>
      </w:rPr>
      <w:t xml:space="preserve">State of </w:t>
    </w:r>
    <w:smartTag w:uri="urn:schemas-microsoft-com:office:smarttags" w:element="place">
      <w:smartTag w:uri="urn:schemas-microsoft-com:office:smarttags" w:element="State">
        <w:r w:rsidRPr="000E67E9">
          <w:rPr>
            <w:sz w:val="20"/>
          </w:rPr>
          <w:t>Connecticut</w:t>
        </w:r>
      </w:smartTag>
    </w:smartTag>
    <w:r w:rsidRPr="000E67E9">
      <w:rPr>
        <w:sz w:val="20"/>
      </w:rPr>
      <w:t>, Department of Information Technology</w:t>
    </w:r>
  </w:p>
  <w:p w:rsidR="00514CFA" w:rsidRPr="000E67E9" w:rsidRDefault="00514CFA" w:rsidP="005C7BE6">
    <w:pPr>
      <w:pStyle w:val="Header"/>
      <w:tabs>
        <w:tab w:val="clear" w:pos="8640"/>
        <w:tab w:val="left" w:pos="4320"/>
      </w:tabs>
      <w:rPr>
        <w:sz w:val="20"/>
      </w:rPr>
    </w:pPr>
    <w:r w:rsidRPr="000E67E9">
      <w:rPr>
        <w:sz w:val="20"/>
      </w:rPr>
      <w:t>Request for Proposals</w:t>
    </w:r>
    <w:r>
      <w:rPr>
        <w:sz w:val="20"/>
      </w:rPr>
      <w:tab/>
    </w:r>
  </w:p>
  <w:p w:rsidR="00514CFA" w:rsidRPr="000E67E9" w:rsidRDefault="00514CFA" w:rsidP="00E059C7">
    <w:pPr>
      <w:pStyle w:val="Header"/>
      <w:pBdr>
        <w:bottom w:val="single" w:sz="4" w:space="1" w:color="auto"/>
      </w:pBdr>
      <w:rPr>
        <w:sz w:val="20"/>
      </w:rPr>
    </w:pPr>
    <w:r>
      <w:rPr>
        <w:sz w:val="20"/>
      </w:rPr>
      <w:t>Inmate Telephone Service</w:t>
    </w:r>
  </w:p>
  <w:p w:rsidR="00514CFA" w:rsidRPr="001E3764" w:rsidRDefault="00514CFA">
    <w:pPr>
      <w:pStyle w:val="Header"/>
      <w:rPr>
        <w:sz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CFA" w:rsidRDefault="00514CF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84862D4"/>
    <w:lvl w:ilvl="0">
      <w:start w:val="1"/>
      <w:numFmt w:val="decimal"/>
      <w:pStyle w:val="ListNumber2"/>
      <w:lvlText w:val="%1."/>
      <w:lvlJc w:val="left"/>
      <w:pPr>
        <w:tabs>
          <w:tab w:val="num" w:pos="720"/>
        </w:tabs>
        <w:ind w:left="720" w:hanging="360"/>
      </w:pPr>
    </w:lvl>
  </w:abstractNum>
  <w:abstractNum w:abstractNumId="1">
    <w:nsid w:val="FFFFFFFE"/>
    <w:multiLevelType w:val="singleLevel"/>
    <w:tmpl w:val="2DEE640A"/>
    <w:lvl w:ilvl="0">
      <w:numFmt w:val="bullet"/>
      <w:lvlText w:val="*"/>
      <w:lvlJc w:val="left"/>
    </w:lvl>
  </w:abstractNum>
  <w:abstractNum w:abstractNumId="2">
    <w:nsid w:val="00000022"/>
    <w:multiLevelType w:val="singleLevel"/>
    <w:tmpl w:val="000F0409"/>
    <w:lvl w:ilvl="0">
      <w:start w:val="1"/>
      <w:numFmt w:val="decimal"/>
      <w:lvlText w:val="%1."/>
      <w:lvlJc w:val="left"/>
      <w:pPr>
        <w:tabs>
          <w:tab w:val="num" w:pos="360"/>
        </w:tabs>
        <w:ind w:left="360" w:hanging="360"/>
      </w:pPr>
    </w:lvl>
  </w:abstractNum>
  <w:abstractNum w:abstractNumId="3">
    <w:nsid w:val="01FF4772"/>
    <w:multiLevelType w:val="hybridMultilevel"/>
    <w:tmpl w:val="493C103E"/>
    <w:lvl w:ilvl="0" w:tplc="4FCE108A">
      <w:start w:val="1"/>
      <w:numFmt w:val="decimal"/>
      <w:lvlText w:val="%1."/>
      <w:lvlJc w:val="left"/>
      <w:pPr>
        <w:tabs>
          <w:tab w:val="num" w:pos="720"/>
        </w:tabs>
        <w:ind w:left="720" w:hanging="360"/>
      </w:pPr>
    </w:lvl>
    <w:lvl w:ilvl="1" w:tplc="6B2E3DEC">
      <w:start w:val="8"/>
      <w:numFmt w:val="lowerLetter"/>
      <w:lvlText w:val="%2)"/>
      <w:lvlJc w:val="left"/>
      <w:pPr>
        <w:tabs>
          <w:tab w:val="num" w:pos="1944"/>
        </w:tabs>
        <w:ind w:left="1944" w:hanging="864"/>
      </w:pPr>
      <w:rPr>
        <w:rFonts w:hint="default"/>
      </w:rPr>
    </w:lvl>
    <w:lvl w:ilvl="2" w:tplc="57361D64">
      <w:start w:val="1"/>
      <w:numFmt w:val="decimal"/>
      <w:lvlText w:val="%3."/>
      <w:lvlJc w:val="left"/>
      <w:pPr>
        <w:tabs>
          <w:tab w:val="num" w:pos="2160"/>
        </w:tabs>
        <w:ind w:left="2160" w:hanging="360"/>
      </w:pPr>
    </w:lvl>
    <w:lvl w:ilvl="3" w:tplc="CAC80274" w:tentative="1">
      <w:start w:val="1"/>
      <w:numFmt w:val="decimal"/>
      <w:lvlText w:val="%4."/>
      <w:lvlJc w:val="left"/>
      <w:pPr>
        <w:tabs>
          <w:tab w:val="num" w:pos="2880"/>
        </w:tabs>
        <w:ind w:left="2880" w:hanging="360"/>
      </w:pPr>
    </w:lvl>
    <w:lvl w:ilvl="4" w:tplc="76A2A862" w:tentative="1">
      <w:start w:val="1"/>
      <w:numFmt w:val="decimal"/>
      <w:lvlText w:val="%5."/>
      <w:lvlJc w:val="left"/>
      <w:pPr>
        <w:tabs>
          <w:tab w:val="num" w:pos="3600"/>
        </w:tabs>
        <w:ind w:left="3600" w:hanging="360"/>
      </w:pPr>
    </w:lvl>
    <w:lvl w:ilvl="5" w:tplc="356AAC72" w:tentative="1">
      <w:start w:val="1"/>
      <w:numFmt w:val="decimal"/>
      <w:lvlText w:val="%6."/>
      <w:lvlJc w:val="left"/>
      <w:pPr>
        <w:tabs>
          <w:tab w:val="num" w:pos="4320"/>
        </w:tabs>
        <w:ind w:left="4320" w:hanging="360"/>
      </w:pPr>
    </w:lvl>
    <w:lvl w:ilvl="6" w:tplc="249A7454" w:tentative="1">
      <w:start w:val="1"/>
      <w:numFmt w:val="decimal"/>
      <w:lvlText w:val="%7."/>
      <w:lvlJc w:val="left"/>
      <w:pPr>
        <w:tabs>
          <w:tab w:val="num" w:pos="5040"/>
        </w:tabs>
        <w:ind w:left="5040" w:hanging="360"/>
      </w:pPr>
    </w:lvl>
    <w:lvl w:ilvl="7" w:tplc="3D8454A6" w:tentative="1">
      <w:start w:val="1"/>
      <w:numFmt w:val="decimal"/>
      <w:lvlText w:val="%8."/>
      <w:lvlJc w:val="left"/>
      <w:pPr>
        <w:tabs>
          <w:tab w:val="num" w:pos="5760"/>
        </w:tabs>
        <w:ind w:left="5760" w:hanging="360"/>
      </w:pPr>
    </w:lvl>
    <w:lvl w:ilvl="8" w:tplc="C004D160" w:tentative="1">
      <w:start w:val="1"/>
      <w:numFmt w:val="decimal"/>
      <w:lvlText w:val="%9."/>
      <w:lvlJc w:val="left"/>
      <w:pPr>
        <w:tabs>
          <w:tab w:val="num" w:pos="6480"/>
        </w:tabs>
        <w:ind w:left="6480" w:hanging="360"/>
      </w:pPr>
    </w:lvl>
  </w:abstractNum>
  <w:abstractNum w:abstractNumId="4">
    <w:nsid w:val="0AAD4CB5"/>
    <w:multiLevelType w:val="singleLevel"/>
    <w:tmpl w:val="BD4A5B36"/>
    <w:lvl w:ilvl="0">
      <w:start w:val="1"/>
      <w:numFmt w:val="decimal"/>
      <w:lvlText w:val="%1)"/>
      <w:lvlJc w:val="left"/>
      <w:pPr>
        <w:tabs>
          <w:tab w:val="num" w:pos="1944"/>
        </w:tabs>
        <w:ind w:left="1944" w:hanging="360"/>
      </w:pPr>
      <w:rPr>
        <w:rFonts w:hint="default"/>
      </w:rPr>
    </w:lvl>
  </w:abstractNum>
  <w:abstractNum w:abstractNumId="5">
    <w:nsid w:val="101353ED"/>
    <w:multiLevelType w:val="multilevel"/>
    <w:tmpl w:val="E634DB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DDF3A0F"/>
    <w:multiLevelType w:val="hybridMultilevel"/>
    <w:tmpl w:val="39D28E36"/>
    <w:lvl w:ilvl="0" w:tplc="4F54D5AC">
      <w:start w:val="1"/>
      <w:numFmt w:val="decimal"/>
      <w:lvlText w:val="%1)"/>
      <w:lvlJc w:val="left"/>
      <w:pPr>
        <w:tabs>
          <w:tab w:val="num" w:pos="720"/>
        </w:tabs>
        <w:ind w:left="720" w:hanging="360"/>
      </w:pPr>
      <w:rPr>
        <w:rFonts w:hint="default"/>
        <w:i w:val="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7">
    <w:nsid w:val="20B1665C"/>
    <w:multiLevelType w:val="singleLevel"/>
    <w:tmpl w:val="1758EC66"/>
    <w:lvl w:ilvl="0">
      <w:start w:val="1"/>
      <w:numFmt w:val="bullet"/>
      <w:lvlText w:val=""/>
      <w:lvlJc w:val="left"/>
      <w:pPr>
        <w:tabs>
          <w:tab w:val="num" w:pos="720"/>
        </w:tabs>
        <w:ind w:left="720" w:hanging="360"/>
      </w:pPr>
      <w:rPr>
        <w:rFonts w:ascii="Symbol" w:hAnsi="Symbol" w:hint="default"/>
      </w:rPr>
    </w:lvl>
  </w:abstractNum>
  <w:abstractNum w:abstractNumId="8">
    <w:nsid w:val="2171157D"/>
    <w:multiLevelType w:val="multilevel"/>
    <w:tmpl w:val="4086C8F8"/>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240B6958"/>
    <w:multiLevelType w:val="singleLevel"/>
    <w:tmpl w:val="07C43BCE"/>
    <w:lvl w:ilvl="0">
      <w:start w:val="1"/>
      <w:numFmt w:val="decimal"/>
      <w:lvlText w:val="%1)"/>
      <w:lvlJc w:val="left"/>
      <w:pPr>
        <w:tabs>
          <w:tab w:val="num" w:pos="1080"/>
        </w:tabs>
        <w:ind w:left="1080" w:hanging="360"/>
      </w:pPr>
      <w:rPr>
        <w:rFonts w:hint="default"/>
        <w:sz w:val="22"/>
        <w:szCs w:val="22"/>
      </w:rPr>
    </w:lvl>
  </w:abstractNum>
  <w:abstractNum w:abstractNumId="10">
    <w:nsid w:val="24574A08"/>
    <w:multiLevelType w:val="hybridMultilevel"/>
    <w:tmpl w:val="A314DF6A"/>
    <w:lvl w:ilvl="0" w:tplc="46C424D4">
      <w:start w:val="1"/>
      <w:numFmt w:val="bullet"/>
      <w:lvlText w:val=""/>
      <w:lvlJc w:val="left"/>
      <w:pPr>
        <w:tabs>
          <w:tab w:val="num" w:pos="1080"/>
        </w:tabs>
        <w:ind w:left="1080" w:hanging="360"/>
      </w:pPr>
      <w:rPr>
        <w:rFonts w:ascii="Symbol" w:hAnsi="Symbol" w:hint="default"/>
        <w:color w:val="auto"/>
      </w:rPr>
    </w:lvl>
    <w:lvl w:ilvl="1" w:tplc="60AAD578" w:tentative="1">
      <w:start w:val="1"/>
      <w:numFmt w:val="bullet"/>
      <w:lvlText w:val="o"/>
      <w:lvlJc w:val="left"/>
      <w:pPr>
        <w:tabs>
          <w:tab w:val="num" w:pos="1584"/>
        </w:tabs>
        <w:ind w:left="1584" w:hanging="360"/>
      </w:pPr>
      <w:rPr>
        <w:rFonts w:ascii="Courier New" w:hAnsi="Courier New" w:cs="Courier New" w:hint="default"/>
      </w:rPr>
    </w:lvl>
    <w:lvl w:ilvl="2" w:tplc="0E0AE630" w:tentative="1">
      <w:start w:val="1"/>
      <w:numFmt w:val="bullet"/>
      <w:lvlText w:val=""/>
      <w:lvlJc w:val="left"/>
      <w:pPr>
        <w:tabs>
          <w:tab w:val="num" w:pos="2304"/>
        </w:tabs>
        <w:ind w:left="2304" w:hanging="360"/>
      </w:pPr>
      <w:rPr>
        <w:rFonts w:ascii="Wingdings" w:hAnsi="Wingdings" w:hint="default"/>
      </w:rPr>
    </w:lvl>
    <w:lvl w:ilvl="3" w:tplc="55B6B1EE" w:tentative="1">
      <w:start w:val="1"/>
      <w:numFmt w:val="bullet"/>
      <w:lvlText w:val=""/>
      <w:lvlJc w:val="left"/>
      <w:pPr>
        <w:tabs>
          <w:tab w:val="num" w:pos="3024"/>
        </w:tabs>
        <w:ind w:left="3024" w:hanging="360"/>
      </w:pPr>
      <w:rPr>
        <w:rFonts w:ascii="Symbol" w:hAnsi="Symbol" w:hint="default"/>
      </w:rPr>
    </w:lvl>
    <w:lvl w:ilvl="4" w:tplc="63A8A160" w:tentative="1">
      <w:start w:val="1"/>
      <w:numFmt w:val="bullet"/>
      <w:lvlText w:val="o"/>
      <w:lvlJc w:val="left"/>
      <w:pPr>
        <w:tabs>
          <w:tab w:val="num" w:pos="3744"/>
        </w:tabs>
        <w:ind w:left="3744" w:hanging="360"/>
      </w:pPr>
      <w:rPr>
        <w:rFonts w:ascii="Courier New" w:hAnsi="Courier New" w:cs="Courier New" w:hint="default"/>
      </w:rPr>
    </w:lvl>
    <w:lvl w:ilvl="5" w:tplc="7D0CC6F8" w:tentative="1">
      <w:start w:val="1"/>
      <w:numFmt w:val="bullet"/>
      <w:lvlText w:val=""/>
      <w:lvlJc w:val="left"/>
      <w:pPr>
        <w:tabs>
          <w:tab w:val="num" w:pos="4464"/>
        </w:tabs>
        <w:ind w:left="4464" w:hanging="360"/>
      </w:pPr>
      <w:rPr>
        <w:rFonts w:ascii="Wingdings" w:hAnsi="Wingdings" w:hint="default"/>
      </w:rPr>
    </w:lvl>
    <w:lvl w:ilvl="6" w:tplc="B7864526" w:tentative="1">
      <w:start w:val="1"/>
      <w:numFmt w:val="bullet"/>
      <w:lvlText w:val=""/>
      <w:lvlJc w:val="left"/>
      <w:pPr>
        <w:tabs>
          <w:tab w:val="num" w:pos="5184"/>
        </w:tabs>
        <w:ind w:left="5184" w:hanging="360"/>
      </w:pPr>
      <w:rPr>
        <w:rFonts w:ascii="Symbol" w:hAnsi="Symbol" w:hint="default"/>
      </w:rPr>
    </w:lvl>
    <w:lvl w:ilvl="7" w:tplc="1F8EEE14" w:tentative="1">
      <w:start w:val="1"/>
      <w:numFmt w:val="bullet"/>
      <w:lvlText w:val="o"/>
      <w:lvlJc w:val="left"/>
      <w:pPr>
        <w:tabs>
          <w:tab w:val="num" w:pos="5904"/>
        </w:tabs>
        <w:ind w:left="5904" w:hanging="360"/>
      </w:pPr>
      <w:rPr>
        <w:rFonts w:ascii="Courier New" w:hAnsi="Courier New" w:cs="Courier New" w:hint="default"/>
      </w:rPr>
    </w:lvl>
    <w:lvl w:ilvl="8" w:tplc="1BFAA5DE" w:tentative="1">
      <w:start w:val="1"/>
      <w:numFmt w:val="bullet"/>
      <w:lvlText w:val=""/>
      <w:lvlJc w:val="left"/>
      <w:pPr>
        <w:tabs>
          <w:tab w:val="num" w:pos="6624"/>
        </w:tabs>
        <w:ind w:left="6624" w:hanging="360"/>
      </w:pPr>
      <w:rPr>
        <w:rFonts w:ascii="Wingdings" w:hAnsi="Wingdings" w:hint="default"/>
      </w:rPr>
    </w:lvl>
  </w:abstractNum>
  <w:abstractNum w:abstractNumId="11">
    <w:nsid w:val="264E358F"/>
    <w:multiLevelType w:val="hybridMultilevel"/>
    <w:tmpl w:val="995A9BB6"/>
    <w:lvl w:ilvl="0" w:tplc="A6D61382">
      <w:start w:val="1"/>
      <w:numFmt w:val="bullet"/>
      <w:lvlText w:val=""/>
      <w:lvlJc w:val="left"/>
      <w:pPr>
        <w:tabs>
          <w:tab w:val="num" w:pos="1080"/>
        </w:tabs>
        <w:ind w:left="1080" w:hanging="360"/>
      </w:pPr>
      <w:rPr>
        <w:rFonts w:ascii="Symbol" w:hAnsi="Symbol" w:hint="default"/>
      </w:rPr>
    </w:lvl>
    <w:lvl w:ilvl="1" w:tplc="D0DE674A" w:tentative="1">
      <w:start w:val="1"/>
      <w:numFmt w:val="lowerLetter"/>
      <w:lvlText w:val="%2."/>
      <w:lvlJc w:val="left"/>
      <w:pPr>
        <w:tabs>
          <w:tab w:val="num" w:pos="1800"/>
        </w:tabs>
        <w:ind w:left="1800" w:hanging="360"/>
      </w:pPr>
    </w:lvl>
    <w:lvl w:ilvl="2" w:tplc="E828E550" w:tentative="1">
      <w:start w:val="1"/>
      <w:numFmt w:val="lowerRoman"/>
      <w:lvlText w:val="%3."/>
      <w:lvlJc w:val="right"/>
      <w:pPr>
        <w:tabs>
          <w:tab w:val="num" w:pos="2520"/>
        </w:tabs>
        <w:ind w:left="2520" w:hanging="180"/>
      </w:pPr>
    </w:lvl>
    <w:lvl w:ilvl="3" w:tplc="E26CD872" w:tentative="1">
      <w:start w:val="1"/>
      <w:numFmt w:val="decimal"/>
      <w:lvlText w:val="%4."/>
      <w:lvlJc w:val="left"/>
      <w:pPr>
        <w:tabs>
          <w:tab w:val="num" w:pos="3240"/>
        </w:tabs>
        <w:ind w:left="3240" w:hanging="360"/>
      </w:pPr>
    </w:lvl>
    <w:lvl w:ilvl="4" w:tplc="271CC6AE" w:tentative="1">
      <w:start w:val="1"/>
      <w:numFmt w:val="lowerLetter"/>
      <w:lvlText w:val="%5."/>
      <w:lvlJc w:val="left"/>
      <w:pPr>
        <w:tabs>
          <w:tab w:val="num" w:pos="3960"/>
        </w:tabs>
        <w:ind w:left="3960" w:hanging="360"/>
      </w:pPr>
    </w:lvl>
    <w:lvl w:ilvl="5" w:tplc="819A6B82" w:tentative="1">
      <w:start w:val="1"/>
      <w:numFmt w:val="lowerRoman"/>
      <w:lvlText w:val="%6."/>
      <w:lvlJc w:val="right"/>
      <w:pPr>
        <w:tabs>
          <w:tab w:val="num" w:pos="4680"/>
        </w:tabs>
        <w:ind w:left="4680" w:hanging="180"/>
      </w:pPr>
    </w:lvl>
    <w:lvl w:ilvl="6" w:tplc="ED04527C" w:tentative="1">
      <w:start w:val="1"/>
      <w:numFmt w:val="decimal"/>
      <w:lvlText w:val="%7."/>
      <w:lvlJc w:val="left"/>
      <w:pPr>
        <w:tabs>
          <w:tab w:val="num" w:pos="5400"/>
        </w:tabs>
        <w:ind w:left="5400" w:hanging="360"/>
      </w:pPr>
    </w:lvl>
    <w:lvl w:ilvl="7" w:tplc="B38E03EE" w:tentative="1">
      <w:start w:val="1"/>
      <w:numFmt w:val="lowerLetter"/>
      <w:lvlText w:val="%8."/>
      <w:lvlJc w:val="left"/>
      <w:pPr>
        <w:tabs>
          <w:tab w:val="num" w:pos="6120"/>
        </w:tabs>
        <w:ind w:left="6120" w:hanging="360"/>
      </w:pPr>
    </w:lvl>
    <w:lvl w:ilvl="8" w:tplc="051EB7A4" w:tentative="1">
      <w:start w:val="1"/>
      <w:numFmt w:val="lowerRoman"/>
      <w:lvlText w:val="%9."/>
      <w:lvlJc w:val="right"/>
      <w:pPr>
        <w:tabs>
          <w:tab w:val="num" w:pos="6840"/>
        </w:tabs>
        <w:ind w:left="6840" w:hanging="180"/>
      </w:pPr>
    </w:lvl>
  </w:abstractNum>
  <w:abstractNum w:abstractNumId="12">
    <w:nsid w:val="28F56EC3"/>
    <w:multiLevelType w:val="hybridMultilevel"/>
    <w:tmpl w:val="4E683A4E"/>
    <w:lvl w:ilvl="0" w:tplc="690EDAF4">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D76F51"/>
    <w:multiLevelType w:val="hybridMultilevel"/>
    <w:tmpl w:val="19DEB8F0"/>
    <w:lvl w:ilvl="0" w:tplc="04090001">
      <w:start w:val="1"/>
      <w:numFmt w:val="decimal"/>
      <w:lvlText w:val="%1."/>
      <w:lvlJc w:val="left"/>
      <w:pPr>
        <w:tabs>
          <w:tab w:val="num" w:pos="1440"/>
        </w:tabs>
        <w:ind w:left="1440" w:hanging="360"/>
      </w:pPr>
    </w:lvl>
    <w:lvl w:ilvl="1" w:tplc="04090019">
      <w:start w:val="18"/>
      <w:numFmt w:val="lowerLetter"/>
      <w:lvlText w:val="%2)"/>
      <w:lvlJc w:val="left"/>
      <w:pPr>
        <w:tabs>
          <w:tab w:val="num" w:pos="2160"/>
        </w:tabs>
        <w:ind w:left="2160" w:hanging="360"/>
      </w:pPr>
      <w:rPr>
        <w:rFonts w:hint="default"/>
      </w:rPr>
    </w:lvl>
    <w:lvl w:ilvl="2" w:tplc="0409001B">
      <w:start w:val="2"/>
      <w:numFmt w:val="decimal"/>
      <w:lvlText w:val="%3)"/>
      <w:lvlJc w:val="left"/>
      <w:pPr>
        <w:tabs>
          <w:tab w:val="num" w:pos="3276"/>
        </w:tabs>
        <w:ind w:left="3276" w:hanging="576"/>
      </w:pPr>
      <w:rPr>
        <w:rFonts w:hint="default"/>
      </w:r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2E192B60"/>
    <w:multiLevelType w:val="hybridMultilevel"/>
    <w:tmpl w:val="70840B26"/>
    <w:lvl w:ilvl="0" w:tplc="04090001">
      <w:start w:val="1"/>
      <w:numFmt w:val="decimal"/>
      <w:lvlText w:val="%1."/>
      <w:lvlJc w:val="left"/>
      <w:pPr>
        <w:tabs>
          <w:tab w:val="num" w:pos="1224"/>
        </w:tabs>
        <w:ind w:left="1224" w:hanging="360"/>
      </w:pPr>
    </w:lvl>
    <w:lvl w:ilvl="1" w:tplc="04090003">
      <w:start w:val="13"/>
      <w:numFmt w:val="lowerLetter"/>
      <w:lvlText w:val="%2)"/>
      <w:lvlJc w:val="left"/>
      <w:pPr>
        <w:tabs>
          <w:tab w:val="num" w:pos="1944"/>
        </w:tabs>
        <w:ind w:left="1944" w:hanging="360"/>
      </w:pPr>
      <w:rPr>
        <w:rFonts w:hint="default"/>
      </w:rPr>
    </w:lvl>
    <w:lvl w:ilvl="2" w:tplc="50A410F2" w:tentative="1">
      <w:start w:val="1"/>
      <w:numFmt w:val="lowerRoman"/>
      <w:lvlText w:val="%3."/>
      <w:lvlJc w:val="right"/>
      <w:pPr>
        <w:tabs>
          <w:tab w:val="num" w:pos="2664"/>
        </w:tabs>
        <w:ind w:left="2664" w:hanging="180"/>
      </w:pPr>
    </w:lvl>
    <w:lvl w:ilvl="3" w:tplc="04090001" w:tentative="1">
      <w:start w:val="1"/>
      <w:numFmt w:val="decimal"/>
      <w:lvlText w:val="%4."/>
      <w:lvlJc w:val="left"/>
      <w:pPr>
        <w:tabs>
          <w:tab w:val="num" w:pos="3384"/>
        </w:tabs>
        <w:ind w:left="3384" w:hanging="360"/>
      </w:pPr>
    </w:lvl>
    <w:lvl w:ilvl="4" w:tplc="04090003" w:tentative="1">
      <w:start w:val="1"/>
      <w:numFmt w:val="lowerLetter"/>
      <w:lvlText w:val="%5."/>
      <w:lvlJc w:val="left"/>
      <w:pPr>
        <w:tabs>
          <w:tab w:val="num" w:pos="4104"/>
        </w:tabs>
        <w:ind w:left="4104" w:hanging="360"/>
      </w:pPr>
    </w:lvl>
    <w:lvl w:ilvl="5" w:tplc="04090005" w:tentative="1">
      <w:start w:val="1"/>
      <w:numFmt w:val="lowerRoman"/>
      <w:lvlText w:val="%6."/>
      <w:lvlJc w:val="right"/>
      <w:pPr>
        <w:tabs>
          <w:tab w:val="num" w:pos="4824"/>
        </w:tabs>
        <w:ind w:left="4824" w:hanging="180"/>
      </w:pPr>
    </w:lvl>
    <w:lvl w:ilvl="6" w:tplc="04090001" w:tentative="1">
      <w:start w:val="1"/>
      <w:numFmt w:val="decimal"/>
      <w:lvlText w:val="%7."/>
      <w:lvlJc w:val="left"/>
      <w:pPr>
        <w:tabs>
          <w:tab w:val="num" w:pos="5544"/>
        </w:tabs>
        <w:ind w:left="5544" w:hanging="360"/>
      </w:pPr>
    </w:lvl>
    <w:lvl w:ilvl="7" w:tplc="04090003" w:tentative="1">
      <w:start w:val="1"/>
      <w:numFmt w:val="lowerLetter"/>
      <w:lvlText w:val="%8."/>
      <w:lvlJc w:val="left"/>
      <w:pPr>
        <w:tabs>
          <w:tab w:val="num" w:pos="6264"/>
        </w:tabs>
        <w:ind w:left="6264" w:hanging="360"/>
      </w:pPr>
    </w:lvl>
    <w:lvl w:ilvl="8" w:tplc="04090005" w:tentative="1">
      <w:start w:val="1"/>
      <w:numFmt w:val="lowerRoman"/>
      <w:lvlText w:val="%9."/>
      <w:lvlJc w:val="right"/>
      <w:pPr>
        <w:tabs>
          <w:tab w:val="num" w:pos="6984"/>
        </w:tabs>
        <w:ind w:left="6984" w:hanging="180"/>
      </w:pPr>
    </w:lvl>
  </w:abstractNum>
  <w:abstractNum w:abstractNumId="15">
    <w:nsid w:val="303D3EE4"/>
    <w:multiLevelType w:val="hybridMultilevel"/>
    <w:tmpl w:val="7020D8F8"/>
    <w:lvl w:ilvl="0" w:tplc="04090001">
      <w:start w:val="1"/>
      <w:numFmt w:val="decimal"/>
      <w:lvlText w:val="(%1)"/>
      <w:lvlJc w:val="left"/>
      <w:pPr>
        <w:ind w:left="360" w:hanging="360"/>
      </w:pPr>
      <w:rPr>
        <w:rFonts w:cs="Times New Roman" w:hint="default"/>
      </w:rPr>
    </w:lvl>
    <w:lvl w:ilvl="1" w:tplc="1C0EB16C"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nsid w:val="30AF798D"/>
    <w:multiLevelType w:val="hybridMultilevel"/>
    <w:tmpl w:val="55AAC2AA"/>
    <w:lvl w:ilvl="0" w:tplc="29527920">
      <w:start w:val="1"/>
      <w:numFmt w:val="decimal"/>
      <w:pStyle w:val="OutlineNumeric-RFP"/>
      <w:lvlText w:val="%1)"/>
      <w:lvlJc w:val="left"/>
      <w:pPr>
        <w:ind w:left="72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30BE3220"/>
    <w:multiLevelType w:val="hybridMultilevel"/>
    <w:tmpl w:val="341A4340"/>
    <w:lvl w:ilvl="0" w:tplc="C4EE7210">
      <w:numFmt w:val="bullet"/>
      <w:lvlText w:val=""/>
      <w:lvlJc w:val="left"/>
      <w:pPr>
        <w:tabs>
          <w:tab w:val="num" w:pos="720"/>
        </w:tabs>
        <w:ind w:left="720" w:hanging="360"/>
      </w:pPr>
      <w:rPr>
        <w:rFonts w:ascii="Webdings" w:eastAsia="Times New Roman" w:hAnsi="Webdings" w:cs="Times New Roman"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8">
    <w:nsid w:val="3231366A"/>
    <w:multiLevelType w:val="singleLevel"/>
    <w:tmpl w:val="1758EC66"/>
    <w:lvl w:ilvl="0">
      <w:start w:val="1"/>
      <w:numFmt w:val="bullet"/>
      <w:lvlText w:val=""/>
      <w:lvlJc w:val="left"/>
      <w:pPr>
        <w:tabs>
          <w:tab w:val="num" w:pos="720"/>
        </w:tabs>
        <w:ind w:left="720" w:hanging="360"/>
      </w:pPr>
      <w:rPr>
        <w:rFonts w:ascii="Symbol" w:hAnsi="Symbol" w:hint="default"/>
      </w:rPr>
    </w:lvl>
  </w:abstractNum>
  <w:abstractNum w:abstractNumId="19">
    <w:nsid w:val="32F06ACC"/>
    <w:multiLevelType w:val="hybridMultilevel"/>
    <w:tmpl w:val="AC54AFC8"/>
    <w:lvl w:ilvl="0" w:tplc="03427E8C">
      <w:start w:val="1"/>
      <w:numFmt w:val="bullet"/>
      <w:lvlText w:val=""/>
      <w:lvlJc w:val="left"/>
      <w:pPr>
        <w:tabs>
          <w:tab w:val="num" w:pos="1656"/>
        </w:tabs>
        <w:ind w:left="1656" w:hanging="360"/>
      </w:pPr>
      <w:rPr>
        <w:rFonts w:ascii="Symbol" w:hAnsi="Symbol" w:hint="default"/>
        <w:color w:val="auto"/>
      </w:rPr>
    </w:lvl>
    <w:lvl w:ilvl="1" w:tplc="203A97AA">
      <w:start w:val="1"/>
      <w:numFmt w:val="bullet"/>
      <w:lvlText w:val="o"/>
      <w:lvlJc w:val="left"/>
      <w:pPr>
        <w:tabs>
          <w:tab w:val="num" w:pos="2160"/>
        </w:tabs>
        <w:ind w:left="2160" w:hanging="360"/>
      </w:pPr>
      <w:rPr>
        <w:rFonts w:ascii="Courier New" w:hAnsi="Courier New" w:cs="Courier New" w:hint="default"/>
      </w:rPr>
    </w:lvl>
    <w:lvl w:ilvl="2" w:tplc="C0E46984">
      <w:start w:val="1"/>
      <w:numFmt w:val="bullet"/>
      <w:lvlText w:val=""/>
      <w:lvlJc w:val="left"/>
      <w:pPr>
        <w:tabs>
          <w:tab w:val="num" w:pos="2880"/>
        </w:tabs>
        <w:ind w:left="2880" w:hanging="360"/>
      </w:pPr>
      <w:rPr>
        <w:rFonts w:ascii="Wingdings" w:hAnsi="Wingdings" w:hint="default"/>
      </w:rPr>
    </w:lvl>
    <w:lvl w:ilvl="3" w:tplc="82AA3F5C">
      <w:start w:val="1"/>
      <w:numFmt w:val="bullet"/>
      <w:lvlText w:val=""/>
      <w:lvlJc w:val="left"/>
      <w:pPr>
        <w:tabs>
          <w:tab w:val="num" w:pos="3600"/>
        </w:tabs>
        <w:ind w:left="3600" w:hanging="360"/>
      </w:pPr>
      <w:rPr>
        <w:rFonts w:ascii="Symbol" w:hAnsi="Symbol" w:hint="default"/>
      </w:rPr>
    </w:lvl>
    <w:lvl w:ilvl="4" w:tplc="2C1447A6" w:tentative="1">
      <w:start w:val="1"/>
      <w:numFmt w:val="bullet"/>
      <w:lvlText w:val="o"/>
      <w:lvlJc w:val="left"/>
      <w:pPr>
        <w:tabs>
          <w:tab w:val="num" w:pos="4320"/>
        </w:tabs>
        <w:ind w:left="4320" w:hanging="360"/>
      </w:pPr>
      <w:rPr>
        <w:rFonts w:ascii="Courier New" w:hAnsi="Courier New" w:cs="Courier New" w:hint="default"/>
      </w:rPr>
    </w:lvl>
    <w:lvl w:ilvl="5" w:tplc="10A4B756" w:tentative="1">
      <w:start w:val="1"/>
      <w:numFmt w:val="bullet"/>
      <w:lvlText w:val=""/>
      <w:lvlJc w:val="left"/>
      <w:pPr>
        <w:tabs>
          <w:tab w:val="num" w:pos="5040"/>
        </w:tabs>
        <w:ind w:left="5040" w:hanging="360"/>
      </w:pPr>
      <w:rPr>
        <w:rFonts w:ascii="Wingdings" w:hAnsi="Wingdings" w:hint="default"/>
      </w:rPr>
    </w:lvl>
    <w:lvl w:ilvl="6" w:tplc="E70AED64" w:tentative="1">
      <w:start w:val="1"/>
      <w:numFmt w:val="bullet"/>
      <w:lvlText w:val=""/>
      <w:lvlJc w:val="left"/>
      <w:pPr>
        <w:tabs>
          <w:tab w:val="num" w:pos="5760"/>
        </w:tabs>
        <w:ind w:left="5760" w:hanging="360"/>
      </w:pPr>
      <w:rPr>
        <w:rFonts w:ascii="Symbol" w:hAnsi="Symbol" w:hint="default"/>
      </w:rPr>
    </w:lvl>
    <w:lvl w:ilvl="7" w:tplc="BCCED1CE" w:tentative="1">
      <w:start w:val="1"/>
      <w:numFmt w:val="bullet"/>
      <w:lvlText w:val="o"/>
      <w:lvlJc w:val="left"/>
      <w:pPr>
        <w:tabs>
          <w:tab w:val="num" w:pos="6480"/>
        </w:tabs>
        <w:ind w:left="6480" w:hanging="360"/>
      </w:pPr>
      <w:rPr>
        <w:rFonts w:ascii="Courier New" w:hAnsi="Courier New" w:cs="Courier New" w:hint="default"/>
      </w:rPr>
    </w:lvl>
    <w:lvl w:ilvl="8" w:tplc="6FA47804" w:tentative="1">
      <w:start w:val="1"/>
      <w:numFmt w:val="bullet"/>
      <w:lvlText w:val=""/>
      <w:lvlJc w:val="left"/>
      <w:pPr>
        <w:tabs>
          <w:tab w:val="num" w:pos="7200"/>
        </w:tabs>
        <w:ind w:left="7200" w:hanging="360"/>
      </w:pPr>
      <w:rPr>
        <w:rFonts w:ascii="Wingdings" w:hAnsi="Wingdings" w:hint="default"/>
      </w:rPr>
    </w:lvl>
  </w:abstractNum>
  <w:abstractNum w:abstractNumId="20">
    <w:nsid w:val="35194CDE"/>
    <w:multiLevelType w:val="hybridMultilevel"/>
    <w:tmpl w:val="C21C5100"/>
    <w:lvl w:ilvl="0" w:tplc="6158CC1C">
      <w:start w:val="1"/>
      <w:numFmt w:val="decimal"/>
      <w:pStyle w:val="OutlineNumeric2-RFP"/>
      <w:lvlText w:val="(%1)"/>
      <w:lvlJc w:val="left"/>
      <w:pPr>
        <w:ind w:left="144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1">
    <w:nsid w:val="399D710C"/>
    <w:multiLevelType w:val="singleLevel"/>
    <w:tmpl w:val="0409000F"/>
    <w:lvl w:ilvl="0">
      <w:start w:val="1"/>
      <w:numFmt w:val="decimal"/>
      <w:lvlText w:val="%1."/>
      <w:lvlJc w:val="left"/>
      <w:pPr>
        <w:tabs>
          <w:tab w:val="num" w:pos="360"/>
        </w:tabs>
        <w:ind w:left="360" w:hanging="360"/>
      </w:pPr>
    </w:lvl>
  </w:abstractNum>
  <w:abstractNum w:abstractNumId="22">
    <w:nsid w:val="3B380D90"/>
    <w:multiLevelType w:val="hybridMultilevel"/>
    <w:tmpl w:val="00E22C34"/>
    <w:lvl w:ilvl="0" w:tplc="5CDE25E8">
      <w:start w:val="1"/>
      <w:numFmt w:val="bullet"/>
      <w:lvlText w:val=""/>
      <w:lvlJc w:val="left"/>
      <w:pPr>
        <w:tabs>
          <w:tab w:val="num" w:pos="1008"/>
        </w:tabs>
        <w:ind w:left="1008" w:hanging="360"/>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3">
    <w:nsid w:val="430A244E"/>
    <w:multiLevelType w:val="hybridMultilevel"/>
    <w:tmpl w:val="1B500A70"/>
    <w:lvl w:ilvl="0" w:tplc="04090001">
      <w:start w:val="1"/>
      <w:numFmt w:val="bullet"/>
      <w:lvlText w:val=""/>
      <w:lvlJc w:val="left"/>
      <w:pPr>
        <w:tabs>
          <w:tab w:val="num" w:pos="720"/>
        </w:tabs>
        <w:ind w:left="720" w:hanging="360"/>
      </w:pPr>
      <w:rPr>
        <w:rFonts w:ascii="Symbol" w:hAnsi="Symbol" w:hint="default"/>
      </w:rPr>
    </w:lvl>
    <w:lvl w:ilvl="1" w:tplc="6A68A3A6" w:tentative="1">
      <w:start w:val="1"/>
      <w:numFmt w:val="bullet"/>
      <w:lvlText w:val="o"/>
      <w:lvlJc w:val="left"/>
      <w:pPr>
        <w:tabs>
          <w:tab w:val="num" w:pos="1440"/>
        </w:tabs>
        <w:ind w:left="1440" w:hanging="360"/>
      </w:pPr>
      <w:rPr>
        <w:rFonts w:ascii="Courier New" w:hAnsi="Courier New" w:cs="Courier New" w:hint="default"/>
      </w:rPr>
    </w:lvl>
    <w:lvl w:ilvl="2" w:tplc="A334B14A" w:tentative="1">
      <w:start w:val="1"/>
      <w:numFmt w:val="bullet"/>
      <w:lvlText w:val=""/>
      <w:lvlJc w:val="left"/>
      <w:pPr>
        <w:tabs>
          <w:tab w:val="num" w:pos="2160"/>
        </w:tabs>
        <w:ind w:left="2160" w:hanging="360"/>
      </w:pPr>
      <w:rPr>
        <w:rFonts w:ascii="Wingdings" w:hAnsi="Wingdings" w:hint="default"/>
      </w:rPr>
    </w:lvl>
    <w:lvl w:ilvl="3" w:tplc="E6F870D2" w:tentative="1">
      <w:start w:val="1"/>
      <w:numFmt w:val="bullet"/>
      <w:lvlText w:val=""/>
      <w:lvlJc w:val="left"/>
      <w:pPr>
        <w:tabs>
          <w:tab w:val="num" w:pos="2880"/>
        </w:tabs>
        <w:ind w:left="2880" w:hanging="360"/>
      </w:pPr>
      <w:rPr>
        <w:rFonts w:ascii="Symbol" w:hAnsi="Symbol" w:hint="default"/>
      </w:rPr>
    </w:lvl>
    <w:lvl w:ilvl="4" w:tplc="822E7E50" w:tentative="1">
      <w:start w:val="1"/>
      <w:numFmt w:val="bullet"/>
      <w:lvlText w:val="o"/>
      <w:lvlJc w:val="left"/>
      <w:pPr>
        <w:tabs>
          <w:tab w:val="num" w:pos="3600"/>
        </w:tabs>
        <w:ind w:left="3600" w:hanging="360"/>
      </w:pPr>
      <w:rPr>
        <w:rFonts w:ascii="Courier New" w:hAnsi="Courier New" w:cs="Courier New" w:hint="default"/>
      </w:rPr>
    </w:lvl>
    <w:lvl w:ilvl="5" w:tplc="6428C95E" w:tentative="1">
      <w:start w:val="1"/>
      <w:numFmt w:val="bullet"/>
      <w:lvlText w:val=""/>
      <w:lvlJc w:val="left"/>
      <w:pPr>
        <w:tabs>
          <w:tab w:val="num" w:pos="4320"/>
        </w:tabs>
        <w:ind w:left="4320" w:hanging="360"/>
      </w:pPr>
      <w:rPr>
        <w:rFonts w:ascii="Wingdings" w:hAnsi="Wingdings" w:hint="default"/>
      </w:rPr>
    </w:lvl>
    <w:lvl w:ilvl="6" w:tplc="96584A96" w:tentative="1">
      <w:start w:val="1"/>
      <w:numFmt w:val="bullet"/>
      <w:lvlText w:val=""/>
      <w:lvlJc w:val="left"/>
      <w:pPr>
        <w:tabs>
          <w:tab w:val="num" w:pos="5040"/>
        </w:tabs>
        <w:ind w:left="5040" w:hanging="360"/>
      </w:pPr>
      <w:rPr>
        <w:rFonts w:ascii="Symbol" w:hAnsi="Symbol" w:hint="default"/>
      </w:rPr>
    </w:lvl>
    <w:lvl w:ilvl="7" w:tplc="C0EE21D2" w:tentative="1">
      <w:start w:val="1"/>
      <w:numFmt w:val="bullet"/>
      <w:lvlText w:val="o"/>
      <w:lvlJc w:val="left"/>
      <w:pPr>
        <w:tabs>
          <w:tab w:val="num" w:pos="5760"/>
        </w:tabs>
        <w:ind w:left="5760" w:hanging="360"/>
      </w:pPr>
      <w:rPr>
        <w:rFonts w:ascii="Courier New" w:hAnsi="Courier New" w:cs="Courier New" w:hint="default"/>
      </w:rPr>
    </w:lvl>
    <w:lvl w:ilvl="8" w:tplc="D7A45012" w:tentative="1">
      <w:start w:val="1"/>
      <w:numFmt w:val="bullet"/>
      <w:lvlText w:val=""/>
      <w:lvlJc w:val="left"/>
      <w:pPr>
        <w:tabs>
          <w:tab w:val="num" w:pos="6480"/>
        </w:tabs>
        <w:ind w:left="6480" w:hanging="360"/>
      </w:pPr>
      <w:rPr>
        <w:rFonts w:ascii="Wingdings" w:hAnsi="Wingdings" w:hint="default"/>
      </w:rPr>
    </w:lvl>
  </w:abstractNum>
  <w:abstractNum w:abstractNumId="24">
    <w:nsid w:val="437B1580"/>
    <w:multiLevelType w:val="singleLevel"/>
    <w:tmpl w:val="EEE68672"/>
    <w:lvl w:ilvl="0">
      <w:start w:val="4"/>
      <w:numFmt w:val="upperLetter"/>
      <w:lvlText w:val="(%1) "/>
      <w:legacy w:legacy="1" w:legacySpace="0" w:legacyIndent="360"/>
      <w:lvlJc w:val="left"/>
      <w:pPr>
        <w:ind w:left="540" w:hanging="360"/>
      </w:pPr>
      <w:rPr>
        <w:rFonts w:ascii="Times New Roman" w:hAnsi="Times New Roman" w:hint="default"/>
        <w:b w:val="0"/>
        <w:i w:val="0"/>
        <w:sz w:val="20"/>
        <w:u w:val="none"/>
      </w:rPr>
    </w:lvl>
  </w:abstractNum>
  <w:abstractNum w:abstractNumId="25">
    <w:nsid w:val="47304932"/>
    <w:multiLevelType w:val="hybridMultilevel"/>
    <w:tmpl w:val="FF109DBC"/>
    <w:lvl w:ilvl="0" w:tplc="04090001">
      <w:start w:val="1"/>
      <w:numFmt w:val="bullet"/>
      <w:lvlText w:val=""/>
      <w:lvlJc w:val="left"/>
      <w:pPr>
        <w:tabs>
          <w:tab w:val="num" w:pos="936"/>
        </w:tabs>
        <w:ind w:left="936" w:hanging="360"/>
      </w:pPr>
      <w:rPr>
        <w:rFonts w:ascii="Symbol" w:hAnsi="Symbol" w:hint="default"/>
        <w:color w:val="auto"/>
      </w:rPr>
    </w:lvl>
    <w:lvl w:ilvl="1" w:tplc="04090003" w:tentative="1">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6">
    <w:nsid w:val="4DF85E01"/>
    <w:multiLevelType w:val="hybridMultilevel"/>
    <w:tmpl w:val="0B54F494"/>
    <w:lvl w:ilvl="0" w:tplc="D6ECD296">
      <w:start w:val="1"/>
      <w:numFmt w:val="decimal"/>
      <w:lvlText w:val="%1."/>
      <w:lvlJc w:val="left"/>
      <w:pPr>
        <w:tabs>
          <w:tab w:val="num" w:pos="720"/>
        </w:tabs>
        <w:ind w:left="720" w:hanging="360"/>
      </w:pPr>
    </w:lvl>
    <w:lvl w:ilvl="1" w:tplc="3F3C705C" w:tentative="1">
      <w:start w:val="1"/>
      <w:numFmt w:val="lowerLetter"/>
      <w:lvlText w:val="%2."/>
      <w:lvlJc w:val="left"/>
      <w:pPr>
        <w:tabs>
          <w:tab w:val="num" w:pos="1440"/>
        </w:tabs>
        <w:ind w:left="1440" w:hanging="360"/>
      </w:pPr>
    </w:lvl>
    <w:lvl w:ilvl="2" w:tplc="FCA845D8" w:tentative="1">
      <w:start w:val="1"/>
      <w:numFmt w:val="lowerRoman"/>
      <w:lvlText w:val="%3."/>
      <w:lvlJc w:val="right"/>
      <w:pPr>
        <w:tabs>
          <w:tab w:val="num" w:pos="2160"/>
        </w:tabs>
        <w:ind w:left="2160" w:hanging="180"/>
      </w:pPr>
    </w:lvl>
    <w:lvl w:ilvl="3" w:tplc="D83CFA9C" w:tentative="1">
      <w:start w:val="1"/>
      <w:numFmt w:val="decimal"/>
      <w:lvlText w:val="%4."/>
      <w:lvlJc w:val="left"/>
      <w:pPr>
        <w:tabs>
          <w:tab w:val="num" w:pos="2880"/>
        </w:tabs>
        <w:ind w:left="2880" w:hanging="360"/>
      </w:pPr>
    </w:lvl>
    <w:lvl w:ilvl="4" w:tplc="C9A08DF8" w:tentative="1">
      <w:start w:val="1"/>
      <w:numFmt w:val="lowerLetter"/>
      <w:lvlText w:val="%5."/>
      <w:lvlJc w:val="left"/>
      <w:pPr>
        <w:tabs>
          <w:tab w:val="num" w:pos="3600"/>
        </w:tabs>
        <w:ind w:left="3600" w:hanging="360"/>
      </w:pPr>
    </w:lvl>
    <w:lvl w:ilvl="5" w:tplc="08A64D06" w:tentative="1">
      <w:start w:val="1"/>
      <w:numFmt w:val="lowerRoman"/>
      <w:lvlText w:val="%6."/>
      <w:lvlJc w:val="right"/>
      <w:pPr>
        <w:tabs>
          <w:tab w:val="num" w:pos="4320"/>
        </w:tabs>
        <w:ind w:left="4320" w:hanging="180"/>
      </w:pPr>
    </w:lvl>
    <w:lvl w:ilvl="6" w:tplc="5BDEB68E" w:tentative="1">
      <w:start w:val="1"/>
      <w:numFmt w:val="decimal"/>
      <w:lvlText w:val="%7."/>
      <w:lvlJc w:val="left"/>
      <w:pPr>
        <w:tabs>
          <w:tab w:val="num" w:pos="5040"/>
        </w:tabs>
        <w:ind w:left="5040" w:hanging="360"/>
      </w:pPr>
    </w:lvl>
    <w:lvl w:ilvl="7" w:tplc="F1026502" w:tentative="1">
      <w:start w:val="1"/>
      <w:numFmt w:val="lowerLetter"/>
      <w:lvlText w:val="%8."/>
      <w:lvlJc w:val="left"/>
      <w:pPr>
        <w:tabs>
          <w:tab w:val="num" w:pos="5760"/>
        </w:tabs>
        <w:ind w:left="5760" w:hanging="360"/>
      </w:pPr>
    </w:lvl>
    <w:lvl w:ilvl="8" w:tplc="6B96BC3A" w:tentative="1">
      <w:start w:val="1"/>
      <w:numFmt w:val="lowerRoman"/>
      <w:lvlText w:val="%9."/>
      <w:lvlJc w:val="right"/>
      <w:pPr>
        <w:tabs>
          <w:tab w:val="num" w:pos="6480"/>
        </w:tabs>
        <w:ind w:left="6480" w:hanging="180"/>
      </w:pPr>
    </w:lvl>
  </w:abstractNum>
  <w:abstractNum w:abstractNumId="27">
    <w:nsid w:val="50D370BB"/>
    <w:multiLevelType w:val="hybridMultilevel"/>
    <w:tmpl w:val="139CAEA8"/>
    <w:lvl w:ilvl="0" w:tplc="891457EA">
      <w:start w:val="1"/>
      <w:numFmt w:val="bullet"/>
      <w:lvlText w:val=""/>
      <w:lvlJc w:val="left"/>
      <w:pPr>
        <w:tabs>
          <w:tab w:val="num" w:pos="936"/>
        </w:tabs>
        <w:ind w:left="936" w:hanging="360"/>
      </w:pPr>
      <w:rPr>
        <w:rFonts w:ascii="Symbol" w:hAnsi="Symbol" w:hint="default"/>
        <w:color w:val="auto"/>
      </w:rPr>
    </w:lvl>
    <w:lvl w:ilvl="1" w:tplc="2E5A7882" w:tentative="1">
      <w:start w:val="1"/>
      <w:numFmt w:val="bullet"/>
      <w:lvlText w:val="o"/>
      <w:lvlJc w:val="left"/>
      <w:pPr>
        <w:tabs>
          <w:tab w:val="num" w:pos="1440"/>
        </w:tabs>
        <w:ind w:left="1440" w:hanging="360"/>
      </w:pPr>
      <w:rPr>
        <w:rFonts w:ascii="Courier New" w:hAnsi="Courier New" w:cs="Courier New" w:hint="default"/>
      </w:rPr>
    </w:lvl>
    <w:lvl w:ilvl="2" w:tplc="847AE02C" w:tentative="1">
      <w:start w:val="1"/>
      <w:numFmt w:val="bullet"/>
      <w:lvlText w:val=""/>
      <w:lvlJc w:val="left"/>
      <w:pPr>
        <w:tabs>
          <w:tab w:val="num" w:pos="2160"/>
        </w:tabs>
        <w:ind w:left="2160" w:hanging="360"/>
      </w:pPr>
      <w:rPr>
        <w:rFonts w:ascii="Wingdings" w:hAnsi="Wingdings" w:hint="default"/>
      </w:rPr>
    </w:lvl>
    <w:lvl w:ilvl="3" w:tplc="71DA48EA" w:tentative="1">
      <w:start w:val="1"/>
      <w:numFmt w:val="bullet"/>
      <w:lvlText w:val=""/>
      <w:lvlJc w:val="left"/>
      <w:pPr>
        <w:tabs>
          <w:tab w:val="num" w:pos="2880"/>
        </w:tabs>
        <w:ind w:left="2880" w:hanging="360"/>
      </w:pPr>
      <w:rPr>
        <w:rFonts w:ascii="Symbol" w:hAnsi="Symbol" w:hint="default"/>
      </w:rPr>
    </w:lvl>
    <w:lvl w:ilvl="4" w:tplc="857425E2" w:tentative="1">
      <w:start w:val="1"/>
      <w:numFmt w:val="bullet"/>
      <w:lvlText w:val="o"/>
      <w:lvlJc w:val="left"/>
      <w:pPr>
        <w:tabs>
          <w:tab w:val="num" w:pos="3600"/>
        </w:tabs>
        <w:ind w:left="3600" w:hanging="360"/>
      </w:pPr>
      <w:rPr>
        <w:rFonts w:ascii="Courier New" w:hAnsi="Courier New" w:cs="Courier New" w:hint="default"/>
      </w:rPr>
    </w:lvl>
    <w:lvl w:ilvl="5" w:tplc="D3FE338E" w:tentative="1">
      <w:start w:val="1"/>
      <w:numFmt w:val="bullet"/>
      <w:lvlText w:val=""/>
      <w:lvlJc w:val="left"/>
      <w:pPr>
        <w:tabs>
          <w:tab w:val="num" w:pos="4320"/>
        </w:tabs>
        <w:ind w:left="4320" w:hanging="360"/>
      </w:pPr>
      <w:rPr>
        <w:rFonts w:ascii="Wingdings" w:hAnsi="Wingdings" w:hint="default"/>
      </w:rPr>
    </w:lvl>
    <w:lvl w:ilvl="6" w:tplc="17963774" w:tentative="1">
      <w:start w:val="1"/>
      <w:numFmt w:val="bullet"/>
      <w:lvlText w:val=""/>
      <w:lvlJc w:val="left"/>
      <w:pPr>
        <w:tabs>
          <w:tab w:val="num" w:pos="5040"/>
        </w:tabs>
        <w:ind w:left="5040" w:hanging="360"/>
      </w:pPr>
      <w:rPr>
        <w:rFonts w:ascii="Symbol" w:hAnsi="Symbol" w:hint="default"/>
      </w:rPr>
    </w:lvl>
    <w:lvl w:ilvl="7" w:tplc="E534BAA4" w:tentative="1">
      <w:start w:val="1"/>
      <w:numFmt w:val="bullet"/>
      <w:lvlText w:val="o"/>
      <w:lvlJc w:val="left"/>
      <w:pPr>
        <w:tabs>
          <w:tab w:val="num" w:pos="5760"/>
        </w:tabs>
        <w:ind w:left="5760" w:hanging="360"/>
      </w:pPr>
      <w:rPr>
        <w:rFonts w:ascii="Courier New" w:hAnsi="Courier New" w:cs="Courier New" w:hint="default"/>
      </w:rPr>
    </w:lvl>
    <w:lvl w:ilvl="8" w:tplc="CE842BF4" w:tentative="1">
      <w:start w:val="1"/>
      <w:numFmt w:val="bullet"/>
      <w:lvlText w:val=""/>
      <w:lvlJc w:val="left"/>
      <w:pPr>
        <w:tabs>
          <w:tab w:val="num" w:pos="6480"/>
        </w:tabs>
        <w:ind w:left="6480" w:hanging="360"/>
      </w:pPr>
      <w:rPr>
        <w:rFonts w:ascii="Wingdings" w:hAnsi="Wingdings" w:hint="default"/>
      </w:rPr>
    </w:lvl>
  </w:abstractNum>
  <w:abstractNum w:abstractNumId="28">
    <w:nsid w:val="52677598"/>
    <w:multiLevelType w:val="hybridMultilevel"/>
    <w:tmpl w:val="F18C1B4E"/>
    <w:lvl w:ilvl="0" w:tplc="02EC5AE8">
      <w:start w:val="1"/>
      <w:numFmt w:val="lowerLetter"/>
      <w:pStyle w:val="OutlineAlpha"/>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6385D3B"/>
    <w:multiLevelType w:val="hybridMultilevel"/>
    <w:tmpl w:val="D0FCF14A"/>
    <w:lvl w:ilvl="0" w:tplc="DD8AAFB6">
      <w:start w:val="1"/>
      <w:numFmt w:val="bullet"/>
      <w:lvlText w:val=""/>
      <w:lvlJc w:val="left"/>
      <w:pPr>
        <w:tabs>
          <w:tab w:val="num" w:pos="720"/>
        </w:tabs>
        <w:ind w:left="720" w:hanging="360"/>
      </w:pPr>
      <w:rPr>
        <w:rFonts w:ascii="Symbol" w:hAnsi="Symbol" w:hint="default"/>
      </w:rPr>
    </w:lvl>
    <w:lvl w:ilvl="1" w:tplc="8848C1CC">
      <w:start w:val="1"/>
      <w:numFmt w:val="bullet"/>
      <w:lvlText w:val="o"/>
      <w:lvlJc w:val="left"/>
      <w:pPr>
        <w:tabs>
          <w:tab w:val="num" w:pos="1440"/>
        </w:tabs>
        <w:ind w:left="1440" w:hanging="360"/>
      </w:pPr>
      <w:rPr>
        <w:rFonts w:ascii="Courier New" w:hAnsi="Courier New" w:cs="Courier New" w:hint="default"/>
      </w:rPr>
    </w:lvl>
    <w:lvl w:ilvl="2" w:tplc="5E0C6C86">
      <w:start w:val="1"/>
      <w:numFmt w:val="bullet"/>
      <w:lvlText w:val=""/>
      <w:lvlJc w:val="left"/>
      <w:pPr>
        <w:tabs>
          <w:tab w:val="num" w:pos="2160"/>
        </w:tabs>
        <w:ind w:left="2160" w:hanging="360"/>
      </w:pPr>
      <w:rPr>
        <w:rFonts w:ascii="Wingdings" w:hAnsi="Wingdings" w:hint="default"/>
      </w:rPr>
    </w:lvl>
    <w:lvl w:ilvl="3" w:tplc="C8EA6C12" w:tentative="1">
      <w:start w:val="1"/>
      <w:numFmt w:val="bullet"/>
      <w:lvlText w:val=""/>
      <w:lvlJc w:val="left"/>
      <w:pPr>
        <w:tabs>
          <w:tab w:val="num" w:pos="2880"/>
        </w:tabs>
        <w:ind w:left="2880" w:hanging="360"/>
      </w:pPr>
      <w:rPr>
        <w:rFonts w:ascii="Symbol" w:hAnsi="Symbol" w:hint="default"/>
      </w:rPr>
    </w:lvl>
    <w:lvl w:ilvl="4" w:tplc="5E487E2C" w:tentative="1">
      <w:start w:val="1"/>
      <w:numFmt w:val="bullet"/>
      <w:lvlText w:val="o"/>
      <w:lvlJc w:val="left"/>
      <w:pPr>
        <w:tabs>
          <w:tab w:val="num" w:pos="3600"/>
        </w:tabs>
        <w:ind w:left="3600" w:hanging="360"/>
      </w:pPr>
      <w:rPr>
        <w:rFonts w:ascii="Courier New" w:hAnsi="Courier New" w:cs="Courier New" w:hint="default"/>
      </w:rPr>
    </w:lvl>
    <w:lvl w:ilvl="5" w:tplc="06868EE4" w:tentative="1">
      <w:start w:val="1"/>
      <w:numFmt w:val="bullet"/>
      <w:lvlText w:val=""/>
      <w:lvlJc w:val="left"/>
      <w:pPr>
        <w:tabs>
          <w:tab w:val="num" w:pos="4320"/>
        </w:tabs>
        <w:ind w:left="4320" w:hanging="360"/>
      </w:pPr>
      <w:rPr>
        <w:rFonts w:ascii="Wingdings" w:hAnsi="Wingdings" w:hint="default"/>
      </w:rPr>
    </w:lvl>
    <w:lvl w:ilvl="6" w:tplc="2F66B0E6" w:tentative="1">
      <w:start w:val="1"/>
      <w:numFmt w:val="bullet"/>
      <w:lvlText w:val=""/>
      <w:lvlJc w:val="left"/>
      <w:pPr>
        <w:tabs>
          <w:tab w:val="num" w:pos="5040"/>
        </w:tabs>
        <w:ind w:left="5040" w:hanging="360"/>
      </w:pPr>
      <w:rPr>
        <w:rFonts w:ascii="Symbol" w:hAnsi="Symbol" w:hint="default"/>
      </w:rPr>
    </w:lvl>
    <w:lvl w:ilvl="7" w:tplc="FED857FE" w:tentative="1">
      <w:start w:val="1"/>
      <w:numFmt w:val="bullet"/>
      <w:lvlText w:val="o"/>
      <w:lvlJc w:val="left"/>
      <w:pPr>
        <w:tabs>
          <w:tab w:val="num" w:pos="5760"/>
        </w:tabs>
        <w:ind w:left="5760" w:hanging="360"/>
      </w:pPr>
      <w:rPr>
        <w:rFonts w:ascii="Courier New" w:hAnsi="Courier New" w:cs="Courier New" w:hint="default"/>
      </w:rPr>
    </w:lvl>
    <w:lvl w:ilvl="8" w:tplc="30C08E46" w:tentative="1">
      <w:start w:val="1"/>
      <w:numFmt w:val="bullet"/>
      <w:lvlText w:val=""/>
      <w:lvlJc w:val="left"/>
      <w:pPr>
        <w:tabs>
          <w:tab w:val="num" w:pos="6480"/>
        </w:tabs>
        <w:ind w:left="6480" w:hanging="360"/>
      </w:pPr>
      <w:rPr>
        <w:rFonts w:ascii="Wingdings" w:hAnsi="Wingdings" w:hint="default"/>
      </w:rPr>
    </w:lvl>
  </w:abstractNum>
  <w:abstractNum w:abstractNumId="30">
    <w:nsid w:val="5EF70113"/>
    <w:multiLevelType w:val="multilevel"/>
    <w:tmpl w:val="C05E742E"/>
    <w:lvl w:ilvl="0">
      <w:start w:val="1"/>
      <w:numFmt w:val="none"/>
      <w:pStyle w:val="Headinga1"/>
      <w:lvlText w:val="2"/>
      <w:lvlJc w:val="left"/>
      <w:pPr>
        <w:tabs>
          <w:tab w:val="num" w:pos="576"/>
        </w:tabs>
        <w:ind w:left="576" w:hanging="576"/>
      </w:pPr>
      <w:rPr>
        <w:rFonts w:hint="default"/>
      </w:rPr>
    </w:lvl>
    <w:lvl w:ilvl="1">
      <w:start w:val="2"/>
      <w:numFmt w:val="decimal"/>
      <w:pStyle w:val="Headinga2"/>
      <w:lvlText w:val="3.%2"/>
      <w:lvlJc w:val="left"/>
      <w:pPr>
        <w:tabs>
          <w:tab w:val="num" w:pos="864"/>
        </w:tabs>
        <w:ind w:left="864" w:hanging="720"/>
      </w:pPr>
      <w:rPr>
        <w:rFonts w:ascii="CG Times" w:hAnsi="CG Times" w:hint="default"/>
        <w:b/>
        <w:i w:val="0"/>
        <w:strike w:val="0"/>
        <w:dstrike w:val="0"/>
        <w:outline w:val="0"/>
        <w:shadow w:val="0"/>
        <w:emboss w:val="0"/>
        <w:imprint w:val="0"/>
        <w:vanish w:val="0"/>
        <w:sz w:val="22"/>
        <w:szCs w:val="22"/>
        <w:vertAlign w:val="baseline"/>
      </w:rPr>
    </w:lvl>
    <w:lvl w:ilvl="2">
      <w:start w:val="1"/>
      <w:numFmt w:val="decimal"/>
      <w:pStyle w:val="Headinga3"/>
      <w:lvlText w:val="3.%2.%3"/>
      <w:lvlJc w:val="left"/>
      <w:pPr>
        <w:tabs>
          <w:tab w:val="num" w:pos="1584"/>
        </w:tabs>
        <w:ind w:left="1584" w:hanging="936"/>
      </w:pPr>
      <w:rPr>
        <w:rFonts w:hint="default"/>
      </w:rPr>
    </w:lvl>
    <w:lvl w:ilvl="3">
      <w:start w:val="1"/>
      <w:numFmt w:val="decimal"/>
      <w:pStyle w:val="Headinga4"/>
      <w:lvlText w:val="3.%2.%3.%4."/>
      <w:lvlJc w:val="left"/>
      <w:pPr>
        <w:tabs>
          <w:tab w:val="num" w:pos="2160"/>
        </w:tabs>
        <w:ind w:left="2160" w:hanging="1080"/>
      </w:pPr>
      <w:rPr>
        <w:rFonts w:hint="default"/>
      </w:rPr>
    </w:lvl>
    <w:lvl w:ilvl="4">
      <w:start w:val="1"/>
      <w:numFmt w:val="decimal"/>
      <w:lvlText w:val="2.%2.%3.%4.%5."/>
      <w:lvlJc w:val="left"/>
      <w:pPr>
        <w:tabs>
          <w:tab w:val="num" w:pos="2880"/>
        </w:tabs>
        <w:ind w:left="2448" w:hanging="1008"/>
      </w:pPr>
      <w:rPr>
        <w:rFonts w:hint="default"/>
      </w:rPr>
    </w:lvl>
    <w:lvl w:ilvl="5">
      <w:start w:val="1"/>
      <w:numFmt w:val="decimal"/>
      <w:lvlText w:val="2.%2.%3.%4.%5.%6."/>
      <w:lvlJc w:val="left"/>
      <w:pPr>
        <w:tabs>
          <w:tab w:val="num" w:pos="3888"/>
        </w:tabs>
        <w:ind w:left="3600" w:hanging="1152"/>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1">
    <w:nsid w:val="60207F9E"/>
    <w:multiLevelType w:val="hybridMultilevel"/>
    <w:tmpl w:val="6192AD18"/>
    <w:lvl w:ilvl="0" w:tplc="6FACBC16">
      <w:start w:val="1"/>
      <w:numFmt w:val="bullet"/>
      <w:lvlText w:val=""/>
      <w:lvlJc w:val="left"/>
      <w:pPr>
        <w:tabs>
          <w:tab w:val="num" w:pos="720"/>
        </w:tabs>
        <w:ind w:left="720" w:hanging="360"/>
      </w:pPr>
      <w:rPr>
        <w:rFonts w:ascii="Symbol" w:hAnsi="Symbol" w:hint="default"/>
      </w:rPr>
    </w:lvl>
    <w:lvl w:ilvl="1" w:tplc="1AD48158">
      <w:start w:val="1"/>
      <w:numFmt w:val="bullet"/>
      <w:lvlText w:val="o"/>
      <w:lvlJc w:val="left"/>
      <w:pPr>
        <w:tabs>
          <w:tab w:val="num" w:pos="1440"/>
        </w:tabs>
        <w:ind w:left="1440" w:hanging="360"/>
      </w:pPr>
      <w:rPr>
        <w:rFonts w:ascii="Courier New" w:hAnsi="Courier New" w:cs="Courier New" w:hint="default"/>
      </w:rPr>
    </w:lvl>
    <w:lvl w:ilvl="2" w:tplc="9424A714">
      <w:start w:val="1"/>
      <w:numFmt w:val="bullet"/>
      <w:lvlText w:val=""/>
      <w:lvlJc w:val="left"/>
      <w:pPr>
        <w:tabs>
          <w:tab w:val="num" w:pos="2160"/>
        </w:tabs>
        <w:ind w:left="2160" w:hanging="360"/>
      </w:pPr>
      <w:rPr>
        <w:rFonts w:ascii="Wingdings" w:hAnsi="Wingdings" w:hint="default"/>
      </w:rPr>
    </w:lvl>
    <w:lvl w:ilvl="3" w:tplc="17601D70" w:tentative="1">
      <w:start w:val="1"/>
      <w:numFmt w:val="bullet"/>
      <w:lvlText w:val=""/>
      <w:lvlJc w:val="left"/>
      <w:pPr>
        <w:tabs>
          <w:tab w:val="num" w:pos="2880"/>
        </w:tabs>
        <w:ind w:left="2880" w:hanging="360"/>
      </w:pPr>
      <w:rPr>
        <w:rFonts w:ascii="Symbol" w:hAnsi="Symbol" w:hint="default"/>
      </w:rPr>
    </w:lvl>
    <w:lvl w:ilvl="4" w:tplc="DA08F3A6" w:tentative="1">
      <w:start w:val="1"/>
      <w:numFmt w:val="bullet"/>
      <w:lvlText w:val="o"/>
      <w:lvlJc w:val="left"/>
      <w:pPr>
        <w:tabs>
          <w:tab w:val="num" w:pos="3600"/>
        </w:tabs>
        <w:ind w:left="3600" w:hanging="360"/>
      </w:pPr>
      <w:rPr>
        <w:rFonts w:ascii="Courier New" w:hAnsi="Courier New" w:cs="Courier New" w:hint="default"/>
      </w:rPr>
    </w:lvl>
    <w:lvl w:ilvl="5" w:tplc="F2507320" w:tentative="1">
      <w:start w:val="1"/>
      <w:numFmt w:val="bullet"/>
      <w:lvlText w:val=""/>
      <w:lvlJc w:val="left"/>
      <w:pPr>
        <w:tabs>
          <w:tab w:val="num" w:pos="4320"/>
        </w:tabs>
        <w:ind w:left="4320" w:hanging="360"/>
      </w:pPr>
      <w:rPr>
        <w:rFonts w:ascii="Wingdings" w:hAnsi="Wingdings" w:hint="default"/>
      </w:rPr>
    </w:lvl>
    <w:lvl w:ilvl="6" w:tplc="FF16860A" w:tentative="1">
      <w:start w:val="1"/>
      <w:numFmt w:val="bullet"/>
      <w:lvlText w:val=""/>
      <w:lvlJc w:val="left"/>
      <w:pPr>
        <w:tabs>
          <w:tab w:val="num" w:pos="5040"/>
        </w:tabs>
        <w:ind w:left="5040" w:hanging="360"/>
      </w:pPr>
      <w:rPr>
        <w:rFonts w:ascii="Symbol" w:hAnsi="Symbol" w:hint="default"/>
      </w:rPr>
    </w:lvl>
    <w:lvl w:ilvl="7" w:tplc="D378402E" w:tentative="1">
      <w:start w:val="1"/>
      <w:numFmt w:val="bullet"/>
      <w:lvlText w:val="o"/>
      <w:lvlJc w:val="left"/>
      <w:pPr>
        <w:tabs>
          <w:tab w:val="num" w:pos="5760"/>
        </w:tabs>
        <w:ind w:left="5760" w:hanging="360"/>
      </w:pPr>
      <w:rPr>
        <w:rFonts w:ascii="Courier New" w:hAnsi="Courier New" w:cs="Courier New" w:hint="default"/>
      </w:rPr>
    </w:lvl>
    <w:lvl w:ilvl="8" w:tplc="AF30385C" w:tentative="1">
      <w:start w:val="1"/>
      <w:numFmt w:val="bullet"/>
      <w:lvlText w:val=""/>
      <w:lvlJc w:val="left"/>
      <w:pPr>
        <w:tabs>
          <w:tab w:val="num" w:pos="6480"/>
        </w:tabs>
        <w:ind w:left="6480" w:hanging="360"/>
      </w:pPr>
      <w:rPr>
        <w:rFonts w:ascii="Wingdings" w:hAnsi="Wingdings" w:hint="default"/>
      </w:rPr>
    </w:lvl>
  </w:abstractNum>
  <w:abstractNum w:abstractNumId="32">
    <w:nsid w:val="60E33BE8"/>
    <w:multiLevelType w:val="hybridMultilevel"/>
    <w:tmpl w:val="3F948122"/>
    <w:lvl w:ilvl="0" w:tplc="103C1404">
      <w:start w:val="1"/>
      <w:numFmt w:val="bullet"/>
      <w:lvlText w:val=""/>
      <w:lvlJc w:val="left"/>
      <w:pPr>
        <w:tabs>
          <w:tab w:val="num" w:pos="936"/>
        </w:tabs>
        <w:ind w:left="936" w:hanging="360"/>
      </w:pPr>
      <w:rPr>
        <w:rFonts w:ascii="Symbol" w:hAnsi="Symbol" w:hint="default"/>
        <w:color w:val="auto"/>
      </w:rPr>
    </w:lvl>
    <w:lvl w:ilvl="1" w:tplc="1BEEDB5E" w:tentative="1">
      <w:start w:val="1"/>
      <w:numFmt w:val="lowerLetter"/>
      <w:lvlText w:val="%2."/>
      <w:lvlJc w:val="left"/>
      <w:pPr>
        <w:tabs>
          <w:tab w:val="num" w:pos="3024"/>
        </w:tabs>
        <w:ind w:left="3024" w:hanging="360"/>
      </w:pPr>
    </w:lvl>
    <w:lvl w:ilvl="2" w:tplc="439C4C7A" w:tentative="1">
      <w:start w:val="1"/>
      <w:numFmt w:val="lowerRoman"/>
      <w:lvlText w:val="%3."/>
      <w:lvlJc w:val="right"/>
      <w:pPr>
        <w:tabs>
          <w:tab w:val="num" w:pos="3744"/>
        </w:tabs>
        <w:ind w:left="3744" w:hanging="180"/>
      </w:pPr>
    </w:lvl>
    <w:lvl w:ilvl="3" w:tplc="3822DA8E" w:tentative="1">
      <w:start w:val="1"/>
      <w:numFmt w:val="decimal"/>
      <w:lvlText w:val="%4."/>
      <w:lvlJc w:val="left"/>
      <w:pPr>
        <w:tabs>
          <w:tab w:val="num" w:pos="4464"/>
        </w:tabs>
        <w:ind w:left="4464" w:hanging="360"/>
      </w:pPr>
    </w:lvl>
    <w:lvl w:ilvl="4" w:tplc="17AED328" w:tentative="1">
      <w:start w:val="1"/>
      <w:numFmt w:val="lowerLetter"/>
      <w:lvlText w:val="%5."/>
      <w:lvlJc w:val="left"/>
      <w:pPr>
        <w:tabs>
          <w:tab w:val="num" w:pos="5184"/>
        </w:tabs>
        <w:ind w:left="5184" w:hanging="360"/>
      </w:pPr>
    </w:lvl>
    <w:lvl w:ilvl="5" w:tplc="4BB6E362" w:tentative="1">
      <w:start w:val="1"/>
      <w:numFmt w:val="lowerRoman"/>
      <w:lvlText w:val="%6."/>
      <w:lvlJc w:val="right"/>
      <w:pPr>
        <w:tabs>
          <w:tab w:val="num" w:pos="5904"/>
        </w:tabs>
        <w:ind w:left="5904" w:hanging="180"/>
      </w:pPr>
    </w:lvl>
    <w:lvl w:ilvl="6" w:tplc="DF88138E" w:tentative="1">
      <w:start w:val="1"/>
      <w:numFmt w:val="decimal"/>
      <w:lvlText w:val="%7."/>
      <w:lvlJc w:val="left"/>
      <w:pPr>
        <w:tabs>
          <w:tab w:val="num" w:pos="6624"/>
        </w:tabs>
        <w:ind w:left="6624" w:hanging="360"/>
      </w:pPr>
    </w:lvl>
    <w:lvl w:ilvl="7" w:tplc="77A8CD4E" w:tentative="1">
      <w:start w:val="1"/>
      <w:numFmt w:val="lowerLetter"/>
      <w:lvlText w:val="%8."/>
      <w:lvlJc w:val="left"/>
      <w:pPr>
        <w:tabs>
          <w:tab w:val="num" w:pos="7344"/>
        </w:tabs>
        <w:ind w:left="7344" w:hanging="360"/>
      </w:pPr>
    </w:lvl>
    <w:lvl w:ilvl="8" w:tplc="C5DAB55C" w:tentative="1">
      <w:start w:val="1"/>
      <w:numFmt w:val="lowerRoman"/>
      <w:lvlText w:val="%9."/>
      <w:lvlJc w:val="right"/>
      <w:pPr>
        <w:tabs>
          <w:tab w:val="num" w:pos="8064"/>
        </w:tabs>
        <w:ind w:left="8064" w:hanging="180"/>
      </w:pPr>
    </w:lvl>
  </w:abstractNum>
  <w:abstractNum w:abstractNumId="33">
    <w:nsid w:val="62B63C14"/>
    <w:multiLevelType w:val="hybridMultilevel"/>
    <w:tmpl w:val="97900104"/>
    <w:lvl w:ilvl="0" w:tplc="A1B4DDF8">
      <w:start w:val="1"/>
      <w:numFmt w:val="decimal"/>
      <w:lvlText w:val="%1."/>
      <w:lvlJc w:val="left"/>
      <w:pPr>
        <w:tabs>
          <w:tab w:val="num" w:pos="720"/>
        </w:tabs>
        <w:ind w:left="720" w:hanging="360"/>
      </w:pPr>
      <w:rPr>
        <w:rFonts w:hint="default"/>
      </w:rPr>
    </w:lvl>
    <w:lvl w:ilvl="1" w:tplc="F82EA48E">
      <w:start w:val="1"/>
      <w:numFmt w:val="bullet"/>
      <w:lvlText w:val=""/>
      <w:lvlJc w:val="left"/>
      <w:pPr>
        <w:tabs>
          <w:tab w:val="num" w:pos="1440"/>
        </w:tabs>
        <w:ind w:left="1440" w:hanging="360"/>
      </w:pPr>
      <w:rPr>
        <w:rFonts w:ascii="Symbol" w:hAnsi="Symbol" w:hint="default"/>
      </w:rPr>
    </w:lvl>
    <w:lvl w:ilvl="2" w:tplc="4A980AD4" w:tentative="1">
      <w:start w:val="1"/>
      <w:numFmt w:val="lowerRoman"/>
      <w:lvlText w:val="%3."/>
      <w:lvlJc w:val="right"/>
      <w:pPr>
        <w:tabs>
          <w:tab w:val="num" w:pos="2160"/>
        </w:tabs>
        <w:ind w:left="2160" w:hanging="180"/>
      </w:pPr>
    </w:lvl>
    <w:lvl w:ilvl="3" w:tplc="E89E7606" w:tentative="1">
      <w:start w:val="1"/>
      <w:numFmt w:val="decimal"/>
      <w:lvlText w:val="%4."/>
      <w:lvlJc w:val="left"/>
      <w:pPr>
        <w:tabs>
          <w:tab w:val="num" w:pos="2880"/>
        </w:tabs>
        <w:ind w:left="2880" w:hanging="360"/>
      </w:pPr>
    </w:lvl>
    <w:lvl w:ilvl="4" w:tplc="53DA64A0" w:tentative="1">
      <w:start w:val="1"/>
      <w:numFmt w:val="lowerLetter"/>
      <w:lvlText w:val="%5."/>
      <w:lvlJc w:val="left"/>
      <w:pPr>
        <w:tabs>
          <w:tab w:val="num" w:pos="3600"/>
        </w:tabs>
        <w:ind w:left="3600" w:hanging="360"/>
      </w:pPr>
    </w:lvl>
    <w:lvl w:ilvl="5" w:tplc="D0E6C018" w:tentative="1">
      <w:start w:val="1"/>
      <w:numFmt w:val="lowerRoman"/>
      <w:lvlText w:val="%6."/>
      <w:lvlJc w:val="right"/>
      <w:pPr>
        <w:tabs>
          <w:tab w:val="num" w:pos="4320"/>
        </w:tabs>
        <w:ind w:left="4320" w:hanging="180"/>
      </w:pPr>
    </w:lvl>
    <w:lvl w:ilvl="6" w:tplc="02B4F602" w:tentative="1">
      <w:start w:val="1"/>
      <w:numFmt w:val="decimal"/>
      <w:lvlText w:val="%7."/>
      <w:lvlJc w:val="left"/>
      <w:pPr>
        <w:tabs>
          <w:tab w:val="num" w:pos="5040"/>
        </w:tabs>
        <w:ind w:left="5040" w:hanging="360"/>
      </w:pPr>
    </w:lvl>
    <w:lvl w:ilvl="7" w:tplc="387EA734" w:tentative="1">
      <w:start w:val="1"/>
      <w:numFmt w:val="lowerLetter"/>
      <w:lvlText w:val="%8."/>
      <w:lvlJc w:val="left"/>
      <w:pPr>
        <w:tabs>
          <w:tab w:val="num" w:pos="5760"/>
        </w:tabs>
        <w:ind w:left="5760" w:hanging="360"/>
      </w:pPr>
    </w:lvl>
    <w:lvl w:ilvl="8" w:tplc="0D6E8B70" w:tentative="1">
      <w:start w:val="1"/>
      <w:numFmt w:val="lowerRoman"/>
      <w:lvlText w:val="%9."/>
      <w:lvlJc w:val="right"/>
      <w:pPr>
        <w:tabs>
          <w:tab w:val="num" w:pos="6480"/>
        </w:tabs>
        <w:ind w:left="6480" w:hanging="180"/>
      </w:pPr>
    </w:lvl>
  </w:abstractNum>
  <w:abstractNum w:abstractNumId="34">
    <w:nsid w:val="676140FA"/>
    <w:multiLevelType w:val="hybridMultilevel"/>
    <w:tmpl w:val="56F437CC"/>
    <w:lvl w:ilvl="0" w:tplc="610203B8">
      <w:start w:val="2"/>
      <w:numFmt w:val="decimal"/>
      <w:lvlText w:val="%1)"/>
      <w:lvlJc w:val="left"/>
      <w:pPr>
        <w:tabs>
          <w:tab w:val="num" w:pos="810"/>
        </w:tabs>
        <w:ind w:left="810" w:hanging="720"/>
      </w:pPr>
      <w:rPr>
        <w:rFonts w:hint="default"/>
      </w:rPr>
    </w:lvl>
    <w:lvl w:ilvl="1" w:tplc="FD58C624" w:tentative="1">
      <w:start w:val="1"/>
      <w:numFmt w:val="lowerLetter"/>
      <w:lvlText w:val="%2."/>
      <w:lvlJc w:val="left"/>
      <w:pPr>
        <w:tabs>
          <w:tab w:val="num" w:pos="1440"/>
        </w:tabs>
        <w:ind w:left="1440" w:hanging="360"/>
      </w:pPr>
    </w:lvl>
    <w:lvl w:ilvl="2" w:tplc="E08CE4C8" w:tentative="1">
      <w:start w:val="1"/>
      <w:numFmt w:val="lowerRoman"/>
      <w:lvlText w:val="%3."/>
      <w:lvlJc w:val="right"/>
      <w:pPr>
        <w:tabs>
          <w:tab w:val="num" w:pos="2160"/>
        </w:tabs>
        <w:ind w:left="2160" w:hanging="180"/>
      </w:pPr>
    </w:lvl>
    <w:lvl w:ilvl="3" w:tplc="6FD007A0" w:tentative="1">
      <w:start w:val="1"/>
      <w:numFmt w:val="decimal"/>
      <w:lvlText w:val="%4."/>
      <w:lvlJc w:val="left"/>
      <w:pPr>
        <w:tabs>
          <w:tab w:val="num" w:pos="2880"/>
        </w:tabs>
        <w:ind w:left="2880" w:hanging="360"/>
      </w:pPr>
    </w:lvl>
    <w:lvl w:ilvl="4" w:tplc="E794D6B6" w:tentative="1">
      <w:start w:val="1"/>
      <w:numFmt w:val="lowerLetter"/>
      <w:lvlText w:val="%5."/>
      <w:lvlJc w:val="left"/>
      <w:pPr>
        <w:tabs>
          <w:tab w:val="num" w:pos="3600"/>
        </w:tabs>
        <w:ind w:left="3600" w:hanging="360"/>
      </w:pPr>
    </w:lvl>
    <w:lvl w:ilvl="5" w:tplc="96C6BA20" w:tentative="1">
      <w:start w:val="1"/>
      <w:numFmt w:val="lowerRoman"/>
      <w:lvlText w:val="%6."/>
      <w:lvlJc w:val="right"/>
      <w:pPr>
        <w:tabs>
          <w:tab w:val="num" w:pos="4320"/>
        </w:tabs>
        <w:ind w:left="4320" w:hanging="180"/>
      </w:pPr>
    </w:lvl>
    <w:lvl w:ilvl="6" w:tplc="047E973C" w:tentative="1">
      <w:start w:val="1"/>
      <w:numFmt w:val="decimal"/>
      <w:lvlText w:val="%7."/>
      <w:lvlJc w:val="left"/>
      <w:pPr>
        <w:tabs>
          <w:tab w:val="num" w:pos="5040"/>
        </w:tabs>
        <w:ind w:left="5040" w:hanging="360"/>
      </w:pPr>
    </w:lvl>
    <w:lvl w:ilvl="7" w:tplc="6C2C5076" w:tentative="1">
      <w:start w:val="1"/>
      <w:numFmt w:val="lowerLetter"/>
      <w:lvlText w:val="%8."/>
      <w:lvlJc w:val="left"/>
      <w:pPr>
        <w:tabs>
          <w:tab w:val="num" w:pos="5760"/>
        </w:tabs>
        <w:ind w:left="5760" w:hanging="360"/>
      </w:pPr>
    </w:lvl>
    <w:lvl w:ilvl="8" w:tplc="4852C282" w:tentative="1">
      <w:start w:val="1"/>
      <w:numFmt w:val="lowerRoman"/>
      <w:lvlText w:val="%9."/>
      <w:lvlJc w:val="right"/>
      <w:pPr>
        <w:tabs>
          <w:tab w:val="num" w:pos="6480"/>
        </w:tabs>
        <w:ind w:left="6480" w:hanging="180"/>
      </w:pPr>
    </w:lvl>
  </w:abstractNum>
  <w:abstractNum w:abstractNumId="35">
    <w:nsid w:val="68AE2A9F"/>
    <w:multiLevelType w:val="multilevel"/>
    <w:tmpl w:val="06C2A692"/>
    <w:lvl w:ilvl="0">
      <w:start w:val="1"/>
      <w:numFmt w:val="decimal"/>
      <w:pStyle w:val="Heading1"/>
      <w:lvlText w:val="%1"/>
      <w:lvlJc w:val="left"/>
      <w:pPr>
        <w:tabs>
          <w:tab w:val="num" w:pos="900"/>
        </w:tabs>
        <w:ind w:left="900" w:hanging="720"/>
      </w:pPr>
      <w:rPr>
        <w:rFonts w:ascii="Arial Bold" w:hAnsi="Arial Bold" w:hint="default"/>
        <w:b/>
        <w:i w:val="0"/>
        <w:sz w:val="24"/>
        <w:szCs w:val="22"/>
      </w:rPr>
    </w:lvl>
    <w:lvl w:ilvl="1">
      <w:start w:val="1"/>
      <w:numFmt w:val="decimal"/>
      <w:pStyle w:val="Heading2"/>
      <w:lvlText w:val="%1.%2"/>
      <w:lvlJc w:val="left"/>
      <w:pPr>
        <w:tabs>
          <w:tab w:val="num" w:pos="900"/>
        </w:tabs>
        <w:ind w:left="900" w:hanging="720"/>
      </w:pPr>
      <w:rPr>
        <w:rFonts w:ascii="Arial Bold" w:hAnsi="Arial Bold" w:hint="default"/>
        <w:b/>
        <w:i w:val="0"/>
        <w:sz w:val="22"/>
        <w:szCs w:val="22"/>
      </w:rPr>
    </w:lvl>
    <w:lvl w:ilvl="2">
      <w:start w:val="1"/>
      <w:numFmt w:val="decimal"/>
      <w:pStyle w:val="Heading3"/>
      <w:lvlText w:val="%1.%2.%3"/>
      <w:lvlJc w:val="left"/>
      <w:pPr>
        <w:tabs>
          <w:tab w:val="num" w:pos="900"/>
        </w:tabs>
        <w:ind w:left="900" w:hanging="720"/>
      </w:pPr>
      <w:rPr>
        <w:rFonts w:ascii="Arial Bold" w:hAnsi="Arial Bold" w:cs="Times New Roman" w:hint="default"/>
        <w:b/>
        <w:i w:val="0"/>
        <w:sz w:val="22"/>
        <w:szCs w:val="22"/>
      </w:rPr>
    </w:lvl>
    <w:lvl w:ilvl="3">
      <w:start w:val="1"/>
      <w:numFmt w:val="decimal"/>
      <w:pStyle w:val="Heading4"/>
      <w:lvlText w:val="%1.%2.%3.%4"/>
      <w:lvlJc w:val="left"/>
      <w:pPr>
        <w:tabs>
          <w:tab w:val="num" w:pos="1044"/>
        </w:tabs>
        <w:ind w:left="1044" w:hanging="864"/>
      </w:pPr>
      <w:rPr>
        <w:rFonts w:hint="default"/>
        <w:b/>
        <w:i w:val="0"/>
        <w:caps w:val="0"/>
        <w:strike w:val="0"/>
        <w:dstrike w:val="0"/>
        <w:outline w:val="0"/>
        <w:shadow w:val="0"/>
        <w:emboss w:val="0"/>
        <w:imprint w:val="0"/>
        <w:vanish w:val="0"/>
        <w:sz w:val="22"/>
        <w:szCs w:val="22"/>
        <w:vertAlign w:val="baseline"/>
      </w:rPr>
    </w:lvl>
    <w:lvl w:ilvl="4">
      <w:start w:val="1"/>
      <w:numFmt w:val="decimal"/>
      <w:pStyle w:val="Heading5"/>
      <w:lvlText w:val="%1.%2.%3.%4.%5"/>
      <w:lvlJc w:val="left"/>
      <w:pPr>
        <w:tabs>
          <w:tab w:val="num" w:pos="1188"/>
        </w:tabs>
        <w:ind w:left="1188" w:hanging="1008"/>
      </w:pPr>
      <w:rPr>
        <w:rFonts w:hint="default"/>
      </w:rPr>
    </w:lvl>
    <w:lvl w:ilvl="5">
      <w:start w:val="1"/>
      <w:numFmt w:val="decimal"/>
      <w:pStyle w:val="Heading6"/>
      <w:lvlText w:val="%1.%2.%3.%4.%5.%6"/>
      <w:lvlJc w:val="left"/>
      <w:pPr>
        <w:tabs>
          <w:tab w:val="num" w:pos="1332"/>
        </w:tabs>
        <w:ind w:left="1332" w:hanging="1152"/>
      </w:pPr>
      <w:rPr>
        <w:rFonts w:hint="default"/>
      </w:rPr>
    </w:lvl>
    <w:lvl w:ilvl="6">
      <w:start w:val="1"/>
      <w:numFmt w:val="decimal"/>
      <w:pStyle w:val="Heading7"/>
      <w:lvlText w:val="%1.%2.%3.%4.%5.%6.%7"/>
      <w:lvlJc w:val="left"/>
      <w:pPr>
        <w:tabs>
          <w:tab w:val="num" w:pos="1476"/>
        </w:tabs>
        <w:ind w:left="1476" w:hanging="1296"/>
      </w:pPr>
      <w:rPr>
        <w:rFonts w:hint="default"/>
      </w:rPr>
    </w:lvl>
    <w:lvl w:ilvl="7">
      <w:start w:val="1"/>
      <w:numFmt w:val="decimal"/>
      <w:pStyle w:val="Heading8"/>
      <w:lvlText w:val="%1.%2.%3.%4.%5.%6.%7.%8"/>
      <w:lvlJc w:val="left"/>
      <w:pPr>
        <w:tabs>
          <w:tab w:val="num" w:pos="1620"/>
        </w:tabs>
        <w:ind w:left="1620" w:hanging="1440"/>
      </w:pPr>
      <w:rPr>
        <w:rFonts w:hint="default"/>
      </w:rPr>
    </w:lvl>
    <w:lvl w:ilvl="8">
      <w:start w:val="1"/>
      <w:numFmt w:val="decimal"/>
      <w:pStyle w:val="Heading9"/>
      <w:lvlText w:val="%1.%2.%3.%4.%5.%6.%7.%8.%9"/>
      <w:lvlJc w:val="left"/>
      <w:pPr>
        <w:tabs>
          <w:tab w:val="num" w:pos="1764"/>
        </w:tabs>
        <w:ind w:left="1764" w:hanging="1584"/>
      </w:pPr>
      <w:rPr>
        <w:rFonts w:hint="default"/>
      </w:rPr>
    </w:lvl>
  </w:abstractNum>
  <w:abstractNum w:abstractNumId="36">
    <w:nsid w:val="6B944A35"/>
    <w:multiLevelType w:val="hybridMultilevel"/>
    <w:tmpl w:val="52367BD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nsid w:val="6BB248FA"/>
    <w:multiLevelType w:val="singleLevel"/>
    <w:tmpl w:val="81D2DF70"/>
    <w:lvl w:ilvl="0">
      <w:start w:val="1"/>
      <w:numFmt w:val="upperRoman"/>
      <w:pStyle w:val="Attachment"/>
      <w:lvlText w:val="%1."/>
      <w:lvlJc w:val="left"/>
      <w:pPr>
        <w:tabs>
          <w:tab w:val="num" w:pos="720"/>
        </w:tabs>
        <w:ind w:left="720" w:hanging="720"/>
      </w:pPr>
    </w:lvl>
  </w:abstractNum>
  <w:abstractNum w:abstractNumId="38">
    <w:nsid w:val="741055D1"/>
    <w:multiLevelType w:val="multilevel"/>
    <w:tmpl w:val="1CB81504"/>
    <w:lvl w:ilvl="0">
      <w:start w:val="1"/>
      <w:numFmt w:val="decimal"/>
      <w:pStyle w:val="Header1RFP"/>
      <w:lvlText w:val="%1"/>
      <w:lvlJc w:val="left"/>
      <w:pPr>
        <w:tabs>
          <w:tab w:val="num" w:pos="720"/>
        </w:tabs>
        <w:ind w:left="720" w:hanging="720"/>
      </w:pPr>
      <w:rPr>
        <w:rFonts w:ascii="Arial Bold" w:hAnsi="Arial Bold" w:hint="default"/>
        <w:b/>
        <w:i w:val="0"/>
        <w:color w:val="auto"/>
        <w:sz w:val="22"/>
        <w:szCs w:val="22"/>
        <w:u w:val="none"/>
      </w:rPr>
    </w:lvl>
    <w:lvl w:ilvl="1">
      <w:start w:val="1"/>
      <w:numFmt w:val="decimal"/>
      <w:pStyle w:val="Header2-RFP"/>
      <w:lvlText w:val="%1.%2"/>
      <w:lvlJc w:val="left"/>
      <w:pPr>
        <w:tabs>
          <w:tab w:val="num" w:pos="1890"/>
        </w:tabs>
        <w:ind w:left="1890" w:hanging="720"/>
      </w:pPr>
      <w:rPr>
        <w:rFonts w:ascii="Arial Bold" w:hAnsi="Arial Bold" w:hint="default"/>
        <w:b/>
        <w:i w:val="0"/>
        <w:sz w:val="22"/>
        <w:szCs w:val="22"/>
      </w:rPr>
    </w:lvl>
    <w:lvl w:ilvl="2">
      <w:start w:val="1"/>
      <w:numFmt w:val="decimal"/>
      <w:pStyle w:val="Header3-RFP"/>
      <w:lvlText w:val="%1.%2.%3"/>
      <w:lvlJc w:val="left"/>
      <w:pPr>
        <w:tabs>
          <w:tab w:val="num" w:pos="720"/>
        </w:tabs>
        <w:ind w:left="720" w:hanging="720"/>
      </w:pPr>
      <w:rPr>
        <w:rFonts w:ascii="Arial Bold" w:hAnsi="Arial Bold" w:cs="Times New Roman" w:hint="default"/>
        <w:b/>
        <w:i w:val="0"/>
        <w:sz w:val="22"/>
        <w:szCs w:val="22"/>
      </w:rPr>
    </w:lvl>
    <w:lvl w:ilvl="3">
      <w:start w:val="1"/>
      <w:numFmt w:val="decimal"/>
      <w:lvlText w:val="%1.%2.%3.%4"/>
      <w:lvlJc w:val="left"/>
      <w:pPr>
        <w:tabs>
          <w:tab w:val="num" w:pos="864"/>
        </w:tabs>
        <w:ind w:left="864" w:hanging="864"/>
      </w:pPr>
      <w:rPr>
        <w:rFonts w:hint="default"/>
        <w:b/>
        <w:i w:val="0"/>
        <w:caps w:val="0"/>
        <w:strike w:val="0"/>
        <w:dstrike w:val="0"/>
        <w:outline w:val="0"/>
        <w:shadow w:val="0"/>
        <w:emboss w:val="0"/>
        <w:imprint w:val="0"/>
        <w:vanish w:val="0"/>
        <w:sz w:val="22"/>
        <w:szCs w:val="22"/>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nsid w:val="74790485"/>
    <w:multiLevelType w:val="hybridMultilevel"/>
    <w:tmpl w:val="6A0E09DC"/>
    <w:lvl w:ilvl="0" w:tplc="87F40756">
      <w:start w:val="1"/>
      <w:numFmt w:val="upperLetter"/>
      <w:lvlText w:val="(%1)"/>
      <w:lvlJc w:val="left"/>
      <w:pPr>
        <w:ind w:left="1080" w:hanging="360"/>
      </w:pPr>
      <w:rPr>
        <w:rFonts w:hint="default"/>
      </w:rPr>
    </w:lvl>
    <w:lvl w:ilvl="1" w:tplc="87F40756">
      <w:start w:val="1"/>
      <w:numFmt w:val="upperLetter"/>
      <w:lvlText w:val="(%2)"/>
      <w:lvlJc w:val="left"/>
      <w:pPr>
        <w:ind w:left="1440" w:hanging="360"/>
      </w:pPr>
      <w:rPr>
        <w:rFonts w:hint="default"/>
      </w:rPr>
    </w:lvl>
    <w:lvl w:ilvl="2" w:tplc="915E70F0">
      <w:start w:val="6"/>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6B84C19"/>
    <w:multiLevelType w:val="hybridMultilevel"/>
    <w:tmpl w:val="A7C82800"/>
    <w:lvl w:ilvl="0" w:tplc="DF30E04E">
      <w:start w:val="1"/>
      <w:numFmt w:val="lowerLetter"/>
      <w:pStyle w:val="OutlineAlpha2-RFP"/>
      <w:lvlText w:val="%1."/>
      <w:lvlJc w:val="left"/>
      <w:pPr>
        <w:ind w:left="108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41">
    <w:nsid w:val="77A82D32"/>
    <w:multiLevelType w:val="hybridMultilevel"/>
    <w:tmpl w:val="469C60C0"/>
    <w:lvl w:ilvl="0" w:tplc="04090001">
      <w:start w:val="1"/>
      <w:numFmt w:val="upperLetter"/>
      <w:lvlText w:val="%1."/>
      <w:lvlJc w:val="left"/>
      <w:pPr>
        <w:tabs>
          <w:tab w:val="num" w:pos="2880"/>
        </w:tabs>
        <w:ind w:left="2880" w:hanging="360"/>
      </w:pPr>
    </w:lvl>
    <w:lvl w:ilvl="1" w:tplc="04090003" w:tentative="1">
      <w:start w:val="1"/>
      <w:numFmt w:val="lowerLetter"/>
      <w:lvlText w:val="%2."/>
      <w:lvlJc w:val="left"/>
      <w:pPr>
        <w:tabs>
          <w:tab w:val="num" w:pos="3600"/>
        </w:tabs>
        <w:ind w:left="3600" w:hanging="360"/>
      </w:pPr>
    </w:lvl>
    <w:lvl w:ilvl="2" w:tplc="04090005" w:tentative="1">
      <w:start w:val="1"/>
      <w:numFmt w:val="lowerRoman"/>
      <w:lvlText w:val="%3."/>
      <w:lvlJc w:val="right"/>
      <w:pPr>
        <w:tabs>
          <w:tab w:val="num" w:pos="4320"/>
        </w:tabs>
        <w:ind w:left="4320" w:hanging="180"/>
      </w:pPr>
    </w:lvl>
    <w:lvl w:ilvl="3" w:tplc="04090001" w:tentative="1">
      <w:start w:val="1"/>
      <w:numFmt w:val="decimal"/>
      <w:lvlText w:val="%4."/>
      <w:lvlJc w:val="left"/>
      <w:pPr>
        <w:tabs>
          <w:tab w:val="num" w:pos="5040"/>
        </w:tabs>
        <w:ind w:left="5040" w:hanging="360"/>
      </w:pPr>
    </w:lvl>
    <w:lvl w:ilvl="4" w:tplc="04090003" w:tentative="1">
      <w:start w:val="1"/>
      <w:numFmt w:val="lowerLetter"/>
      <w:lvlText w:val="%5."/>
      <w:lvlJc w:val="left"/>
      <w:pPr>
        <w:tabs>
          <w:tab w:val="num" w:pos="5760"/>
        </w:tabs>
        <w:ind w:left="5760" w:hanging="360"/>
      </w:pPr>
    </w:lvl>
    <w:lvl w:ilvl="5" w:tplc="04090005" w:tentative="1">
      <w:start w:val="1"/>
      <w:numFmt w:val="lowerRoman"/>
      <w:lvlText w:val="%6."/>
      <w:lvlJc w:val="right"/>
      <w:pPr>
        <w:tabs>
          <w:tab w:val="num" w:pos="6480"/>
        </w:tabs>
        <w:ind w:left="6480" w:hanging="180"/>
      </w:pPr>
    </w:lvl>
    <w:lvl w:ilvl="6" w:tplc="04090001" w:tentative="1">
      <w:start w:val="1"/>
      <w:numFmt w:val="decimal"/>
      <w:lvlText w:val="%7."/>
      <w:lvlJc w:val="left"/>
      <w:pPr>
        <w:tabs>
          <w:tab w:val="num" w:pos="7200"/>
        </w:tabs>
        <w:ind w:left="7200" w:hanging="360"/>
      </w:pPr>
    </w:lvl>
    <w:lvl w:ilvl="7" w:tplc="04090003" w:tentative="1">
      <w:start w:val="1"/>
      <w:numFmt w:val="lowerLetter"/>
      <w:lvlText w:val="%8."/>
      <w:lvlJc w:val="left"/>
      <w:pPr>
        <w:tabs>
          <w:tab w:val="num" w:pos="7920"/>
        </w:tabs>
        <w:ind w:left="7920" w:hanging="360"/>
      </w:pPr>
    </w:lvl>
    <w:lvl w:ilvl="8" w:tplc="04090005" w:tentative="1">
      <w:start w:val="1"/>
      <w:numFmt w:val="lowerRoman"/>
      <w:lvlText w:val="%9."/>
      <w:lvlJc w:val="right"/>
      <w:pPr>
        <w:tabs>
          <w:tab w:val="num" w:pos="8640"/>
        </w:tabs>
        <w:ind w:left="8640" w:hanging="180"/>
      </w:pPr>
    </w:lvl>
  </w:abstractNum>
  <w:abstractNum w:abstractNumId="42">
    <w:nsid w:val="77E022B2"/>
    <w:multiLevelType w:val="hybridMultilevel"/>
    <w:tmpl w:val="58D6949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3">
    <w:nsid w:val="79173799"/>
    <w:multiLevelType w:val="hybridMultilevel"/>
    <w:tmpl w:val="2F588906"/>
    <w:lvl w:ilvl="0" w:tplc="5CDE25E8">
      <w:start w:val="1"/>
      <w:numFmt w:val="bullet"/>
      <w:lvlText w:val=""/>
      <w:lvlJc w:val="left"/>
      <w:pPr>
        <w:tabs>
          <w:tab w:val="num" w:pos="720"/>
        </w:tabs>
        <w:ind w:left="720" w:hanging="360"/>
      </w:pPr>
      <w:rPr>
        <w:rFonts w:ascii="Symbol" w:hAnsi="Symbol" w:hint="default"/>
      </w:rPr>
    </w:lvl>
    <w:lvl w:ilvl="1" w:tplc="8514E3B4">
      <w:start w:val="1"/>
      <w:numFmt w:val="bullet"/>
      <w:lvlText w:val="o"/>
      <w:lvlJc w:val="left"/>
      <w:pPr>
        <w:tabs>
          <w:tab w:val="num" w:pos="1440"/>
        </w:tabs>
        <w:ind w:left="1440" w:hanging="360"/>
      </w:pPr>
      <w:rPr>
        <w:rFonts w:ascii="Courier New" w:hAnsi="Courier New" w:cs="Courier New" w:hint="default"/>
      </w:rPr>
    </w:lvl>
    <w:lvl w:ilvl="2" w:tplc="0E064AAA" w:tentative="1">
      <w:start w:val="1"/>
      <w:numFmt w:val="bullet"/>
      <w:lvlText w:val=""/>
      <w:lvlJc w:val="left"/>
      <w:pPr>
        <w:tabs>
          <w:tab w:val="num" w:pos="2160"/>
        </w:tabs>
        <w:ind w:left="2160" w:hanging="360"/>
      </w:pPr>
      <w:rPr>
        <w:rFonts w:ascii="Wingdings" w:hAnsi="Wingdings" w:hint="default"/>
      </w:rPr>
    </w:lvl>
    <w:lvl w:ilvl="3" w:tplc="A8DEE3B4" w:tentative="1">
      <w:start w:val="1"/>
      <w:numFmt w:val="bullet"/>
      <w:lvlText w:val=""/>
      <w:lvlJc w:val="left"/>
      <w:pPr>
        <w:tabs>
          <w:tab w:val="num" w:pos="2880"/>
        </w:tabs>
        <w:ind w:left="2880" w:hanging="360"/>
      </w:pPr>
      <w:rPr>
        <w:rFonts w:ascii="Symbol" w:hAnsi="Symbol" w:hint="default"/>
      </w:rPr>
    </w:lvl>
    <w:lvl w:ilvl="4" w:tplc="F34063B0" w:tentative="1">
      <w:start w:val="1"/>
      <w:numFmt w:val="bullet"/>
      <w:lvlText w:val="o"/>
      <w:lvlJc w:val="left"/>
      <w:pPr>
        <w:tabs>
          <w:tab w:val="num" w:pos="3600"/>
        </w:tabs>
        <w:ind w:left="3600" w:hanging="360"/>
      </w:pPr>
      <w:rPr>
        <w:rFonts w:ascii="Courier New" w:hAnsi="Courier New" w:cs="Courier New" w:hint="default"/>
      </w:rPr>
    </w:lvl>
    <w:lvl w:ilvl="5" w:tplc="F0B27D4E" w:tentative="1">
      <w:start w:val="1"/>
      <w:numFmt w:val="bullet"/>
      <w:lvlText w:val=""/>
      <w:lvlJc w:val="left"/>
      <w:pPr>
        <w:tabs>
          <w:tab w:val="num" w:pos="4320"/>
        </w:tabs>
        <w:ind w:left="4320" w:hanging="360"/>
      </w:pPr>
      <w:rPr>
        <w:rFonts w:ascii="Wingdings" w:hAnsi="Wingdings" w:hint="default"/>
      </w:rPr>
    </w:lvl>
    <w:lvl w:ilvl="6" w:tplc="BC5CB628" w:tentative="1">
      <w:start w:val="1"/>
      <w:numFmt w:val="bullet"/>
      <w:lvlText w:val=""/>
      <w:lvlJc w:val="left"/>
      <w:pPr>
        <w:tabs>
          <w:tab w:val="num" w:pos="5040"/>
        </w:tabs>
        <w:ind w:left="5040" w:hanging="360"/>
      </w:pPr>
      <w:rPr>
        <w:rFonts w:ascii="Symbol" w:hAnsi="Symbol" w:hint="default"/>
      </w:rPr>
    </w:lvl>
    <w:lvl w:ilvl="7" w:tplc="96B4019C" w:tentative="1">
      <w:start w:val="1"/>
      <w:numFmt w:val="bullet"/>
      <w:lvlText w:val="o"/>
      <w:lvlJc w:val="left"/>
      <w:pPr>
        <w:tabs>
          <w:tab w:val="num" w:pos="5760"/>
        </w:tabs>
        <w:ind w:left="5760" w:hanging="360"/>
      </w:pPr>
      <w:rPr>
        <w:rFonts w:ascii="Courier New" w:hAnsi="Courier New" w:cs="Courier New" w:hint="default"/>
      </w:rPr>
    </w:lvl>
    <w:lvl w:ilvl="8" w:tplc="106A3950" w:tentative="1">
      <w:start w:val="1"/>
      <w:numFmt w:val="bullet"/>
      <w:lvlText w:val=""/>
      <w:lvlJc w:val="left"/>
      <w:pPr>
        <w:tabs>
          <w:tab w:val="num" w:pos="6480"/>
        </w:tabs>
        <w:ind w:left="6480" w:hanging="360"/>
      </w:pPr>
      <w:rPr>
        <w:rFonts w:ascii="Wingdings" w:hAnsi="Wingdings" w:hint="default"/>
      </w:rPr>
    </w:lvl>
  </w:abstractNum>
  <w:abstractNum w:abstractNumId="44">
    <w:nsid w:val="7B3C73BE"/>
    <w:multiLevelType w:val="hybridMultilevel"/>
    <w:tmpl w:val="333E3108"/>
    <w:lvl w:ilvl="0" w:tplc="0409000F">
      <w:start w:val="1"/>
      <w:numFmt w:val="bullet"/>
      <w:lvlText w:val=""/>
      <w:lvlJc w:val="left"/>
      <w:pPr>
        <w:tabs>
          <w:tab w:val="num" w:pos="936"/>
        </w:tabs>
        <w:ind w:left="936" w:hanging="360"/>
      </w:pPr>
      <w:rPr>
        <w:rFonts w:ascii="Symbol" w:hAnsi="Symbol" w:hint="default"/>
        <w:color w:val="auto"/>
      </w:rPr>
    </w:lvl>
    <w:lvl w:ilvl="1" w:tplc="8D5C962C" w:tentative="1">
      <w:start w:val="1"/>
      <w:numFmt w:val="bullet"/>
      <w:lvlText w:val="o"/>
      <w:lvlJc w:val="left"/>
      <w:pPr>
        <w:tabs>
          <w:tab w:val="num" w:pos="1440"/>
        </w:tabs>
        <w:ind w:left="1440" w:hanging="360"/>
      </w:pPr>
      <w:rPr>
        <w:rFonts w:ascii="Courier New" w:hAnsi="Courier New" w:cs="Courier New" w:hint="default"/>
      </w:rPr>
    </w:lvl>
    <w:lvl w:ilvl="2" w:tplc="0409000F"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5">
    <w:nsid w:val="7C337BDA"/>
    <w:multiLevelType w:val="hybridMultilevel"/>
    <w:tmpl w:val="09C64BFC"/>
    <w:lvl w:ilvl="0" w:tplc="08CE44B8">
      <w:start w:val="1"/>
      <w:numFmt w:val="bullet"/>
      <w:lvlText w:val=""/>
      <w:lvlJc w:val="left"/>
      <w:pPr>
        <w:tabs>
          <w:tab w:val="num" w:pos="720"/>
        </w:tabs>
        <w:ind w:left="720" w:hanging="360"/>
      </w:pPr>
      <w:rPr>
        <w:rFonts w:ascii="Symbol" w:hAnsi="Symbol" w:hint="default"/>
      </w:rPr>
    </w:lvl>
    <w:lvl w:ilvl="1" w:tplc="04090001"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6">
    <w:nsid w:val="7EB957A0"/>
    <w:multiLevelType w:val="hybridMultilevel"/>
    <w:tmpl w:val="B5CCDA1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8"/>
  </w:num>
  <w:num w:numId="3">
    <w:abstractNumId w:val="4"/>
  </w:num>
  <w:num w:numId="4">
    <w:abstractNumId w:val="27"/>
  </w:num>
  <w:num w:numId="5">
    <w:abstractNumId w:val="44"/>
  </w:num>
  <w:num w:numId="6">
    <w:abstractNumId w:val="32"/>
  </w:num>
  <w:num w:numId="7">
    <w:abstractNumId w:val="19"/>
  </w:num>
  <w:num w:numId="8">
    <w:abstractNumId w:val="10"/>
  </w:num>
  <w:num w:numId="9">
    <w:abstractNumId w:val="21"/>
  </w:num>
  <w:num w:numId="10">
    <w:abstractNumId w:val="41"/>
  </w:num>
  <w:num w:numId="11">
    <w:abstractNumId w:val="13"/>
  </w:num>
  <w:num w:numId="12">
    <w:abstractNumId w:val="22"/>
  </w:num>
  <w:num w:numId="13">
    <w:abstractNumId w:val="2"/>
  </w:num>
  <w:num w:numId="14">
    <w:abstractNumId w:val="24"/>
  </w:num>
  <w:num w:numId="15">
    <w:abstractNumId w:val="34"/>
  </w:num>
  <w:num w:numId="16">
    <w:abstractNumId w:val="17"/>
  </w:num>
  <w:num w:numId="17">
    <w:abstractNumId w:val="6"/>
  </w:num>
  <w:num w:numId="18">
    <w:abstractNumId w:val="26"/>
  </w:num>
  <w:num w:numId="19">
    <w:abstractNumId w:val="33"/>
  </w:num>
  <w:num w:numId="20">
    <w:abstractNumId w:val="11"/>
  </w:num>
  <w:num w:numId="21">
    <w:abstractNumId w:val="0"/>
  </w:num>
  <w:num w:numId="22">
    <w:abstractNumId w:val="3"/>
  </w:num>
  <w:num w:numId="23">
    <w:abstractNumId w:val="30"/>
  </w:num>
  <w:num w:numId="24">
    <w:abstractNumId w:val="14"/>
  </w:num>
  <w:num w:numId="25">
    <w:abstractNumId w:val="1"/>
    <w:lvlOverride w:ilvl="0">
      <w:lvl w:ilvl="0">
        <w:numFmt w:val="bullet"/>
        <w:lvlText w:val=""/>
        <w:legacy w:legacy="1" w:legacySpace="0" w:legacyIndent="0"/>
        <w:lvlJc w:val="left"/>
        <w:rPr>
          <w:rFonts w:ascii="Wingdings" w:hAnsi="Wingdings" w:hint="default"/>
          <w:sz w:val="28"/>
        </w:rPr>
      </w:lvl>
    </w:lvlOverride>
  </w:num>
  <w:num w:numId="2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45"/>
  </w:num>
  <w:num w:numId="29">
    <w:abstractNumId w:val="5"/>
  </w:num>
  <w:num w:numId="30">
    <w:abstractNumId w:val="15"/>
  </w:num>
  <w:num w:numId="31">
    <w:abstractNumId w:val="37"/>
  </w:num>
  <w:num w:numId="32">
    <w:abstractNumId w:val="46"/>
  </w:num>
  <w:num w:numId="33">
    <w:abstractNumId w:val="7"/>
  </w:num>
  <w:num w:numId="34">
    <w:abstractNumId w:val="18"/>
  </w:num>
  <w:num w:numId="35">
    <w:abstractNumId w:val="36"/>
  </w:num>
  <w:num w:numId="36">
    <w:abstractNumId w:val="42"/>
  </w:num>
  <w:num w:numId="37">
    <w:abstractNumId w:val="31"/>
  </w:num>
  <w:num w:numId="38">
    <w:abstractNumId w:val="43"/>
  </w:num>
  <w:num w:numId="39">
    <w:abstractNumId w:val="29"/>
  </w:num>
  <w:num w:numId="40">
    <w:abstractNumId w:val="35"/>
  </w:num>
  <w:num w:numId="41">
    <w:abstractNumId w:val="12"/>
  </w:num>
  <w:num w:numId="42">
    <w:abstractNumId w:val="38"/>
  </w:num>
  <w:num w:numId="43">
    <w:abstractNumId w:val="28"/>
  </w:num>
  <w:num w:numId="44">
    <w:abstractNumId w:val="40"/>
  </w:num>
  <w:num w:numId="45">
    <w:abstractNumId w:val="16"/>
  </w:num>
  <w:num w:numId="46">
    <w:abstractNumId w:val="39"/>
  </w:num>
  <w:num w:numId="4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0"/>
    <w:lvlOverride w:ilvl="0">
      <w:startOverride w:val="1"/>
    </w:lvlOverride>
  </w:num>
  <w:num w:numId="51">
    <w:abstractNumId w:val="16"/>
    <w:lvlOverride w:ilvl="0">
      <w:startOverride w:val="1"/>
    </w:lvlOverride>
  </w:num>
  <w:num w:numId="52">
    <w:abstractNumId w:val="16"/>
    <w:lvlOverride w:ilvl="0">
      <w:startOverride w:val="1"/>
    </w:lvlOverride>
  </w:num>
  <w:num w:numId="53">
    <w:abstractNumId w:val="16"/>
    <w:lvlOverride w:ilvl="0">
      <w:startOverride w:val="1"/>
    </w:lvlOverride>
  </w:num>
  <w:num w:numId="54">
    <w:abstractNumId w:val="16"/>
    <w:lvlOverride w:ilvl="0">
      <w:startOverride w:val="1"/>
    </w:lvlOverride>
  </w:num>
  <w:num w:numId="55">
    <w:abstractNumId w:val="16"/>
    <w:lvlOverride w:ilvl="0">
      <w:startOverride w:val="1"/>
    </w:lvlOverride>
  </w:num>
  <w:num w:numId="56">
    <w:abstractNumId w:val="16"/>
    <w:lvlOverride w:ilvl="0">
      <w:startOverride w:val="1"/>
    </w:lvlOverride>
  </w:num>
  <w:num w:numId="57">
    <w:abstractNumId w:val="40"/>
    <w:lvlOverride w:ilvl="0">
      <w:startOverride w:val="1"/>
    </w:lvlOverride>
  </w:num>
  <w:num w:numId="58">
    <w:abstractNumId w:val="16"/>
    <w:lvlOverride w:ilvl="0">
      <w:startOverride w:val="1"/>
    </w:lvlOverride>
  </w:num>
  <w:num w:numId="59">
    <w:abstractNumId w:val="20"/>
  </w:num>
  <w:num w:numId="60">
    <w:abstractNumId w:val="28"/>
    <w:lvlOverride w:ilvl="0">
      <w:startOverride w:val="1"/>
    </w:lvlOverride>
  </w:num>
  <w:num w:numId="61">
    <w:abstractNumId w:val="28"/>
    <w:lvlOverride w:ilvl="0">
      <w:startOverride w:val="1"/>
    </w:lvlOverride>
  </w:num>
  <w:num w:numId="62">
    <w:abstractNumId w:val="28"/>
    <w:lvlOverride w:ilvl="0">
      <w:startOverride w:val="1"/>
    </w:lvlOverride>
  </w:num>
  <w:num w:numId="63">
    <w:abstractNumId w:val="28"/>
    <w:lvlOverride w:ilvl="0">
      <w:startOverride w:val="1"/>
    </w:lvlOverride>
  </w:num>
  <w:num w:numId="64">
    <w:abstractNumId w:val="28"/>
    <w:lvlOverride w:ilvl="0">
      <w:startOverride w:val="1"/>
    </w:lvlOverride>
  </w:num>
  <w:num w:numId="65">
    <w:abstractNumId w:val="28"/>
    <w:lvlOverride w:ilvl="0">
      <w:startOverride w:val="1"/>
    </w:lvlOverride>
  </w:num>
  <w:num w:numId="66">
    <w:abstractNumId w:val="28"/>
    <w:lvlOverride w:ilvl="0">
      <w:startOverride w:val="1"/>
    </w:lvlOverride>
  </w:num>
  <w:num w:numId="67">
    <w:abstractNumId w:val="28"/>
    <w:lvlOverride w:ilvl="0">
      <w:startOverride w:val="1"/>
    </w:lvlOverride>
  </w:num>
  <w:num w:numId="68">
    <w:abstractNumId w:val="28"/>
    <w:lvlOverride w:ilvl="0">
      <w:startOverride w:val="1"/>
    </w:lvlOverride>
  </w:num>
  <w:num w:numId="69">
    <w:abstractNumId w:val="28"/>
    <w:lvlOverride w:ilvl="0">
      <w:startOverride w:val="1"/>
    </w:lvlOverride>
  </w:num>
  <w:num w:numId="70">
    <w:abstractNumId w:val="28"/>
    <w:lvlOverride w:ilvl="0">
      <w:startOverride w:val="1"/>
    </w:lvlOverride>
  </w:num>
  <w:num w:numId="71">
    <w:abstractNumId w:val="28"/>
    <w:lvlOverride w:ilvl="0">
      <w:startOverride w:val="1"/>
    </w:lvlOverride>
  </w:num>
  <w:num w:numId="72">
    <w:abstractNumId w:val="28"/>
    <w:lvlOverride w:ilvl="0">
      <w:startOverride w:val="1"/>
    </w:lvlOverride>
  </w:num>
  <w:num w:numId="73">
    <w:abstractNumId w:val="16"/>
    <w:lvlOverride w:ilvl="0">
      <w:startOverride w:val="1"/>
    </w:lvlOverride>
  </w:num>
  <w:num w:numId="74">
    <w:abstractNumId w:val="28"/>
    <w:lvlOverride w:ilvl="0">
      <w:startOverride w:val="1"/>
    </w:lvlOverride>
  </w:num>
  <w:num w:numId="75">
    <w:abstractNumId w:val="28"/>
    <w:lvlOverride w:ilvl="0">
      <w:startOverride w:val="1"/>
    </w:lvlOverride>
  </w:num>
  <w:num w:numId="76">
    <w:abstractNumId w:val="16"/>
    <w:lvlOverride w:ilvl="0">
      <w:startOverride w:val="1"/>
    </w:lvlOverride>
  </w:num>
  <w:num w:numId="77">
    <w:abstractNumId w:val="28"/>
    <w:lvlOverride w:ilvl="0">
      <w:startOverride w:val="1"/>
    </w:lvlOverride>
  </w:num>
  <w:num w:numId="78">
    <w:abstractNumId w:val="28"/>
    <w:lvlOverride w:ilvl="0">
      <w:startOverride w:val="1"/>
    </w:lvlOverride>
  </w:num>
  <w:num w:numId="79">
    <w:abstractNumId w:val="40"/>
    <w:lvlOverride w:ilvl="0">
      <w:startOverride w:val="1"/>
    </w:lvlOverride>
  </w:num>
  <w:num w:numId="80">
    <w:abstractNumId w:val="28"/>
    <w:lvlOverride w:ilvl="0">
      <w:startOverride w:val="1"/>
    </w:lvlOverride>
  </w:num>
  <w:num w:numId="81">
    <w:abstractNumId w:val="16"/>
    <w:lvlOverride w:ilvl="0">
      <w:startOverride w:val="1"/>
    </w:lvlOverride>
  </w:num>
  <w:num w:numId="82">
    <w:abstractNumId w:val="28"/>
    <w:lvlOverride w:ilvl="0">
      <w:startOverride w:val="1"/>
    </w:lvlOverride>
  </w:num>
  <w:num w:numId="83">
    <w:abstractNumId w:val="16"/>
    <w:lvlOverride w:ilvl="0">
      <w:startOverride w:val="1"/>
    </w:lvlOverride>
  </w:num>
  <w:num w:numId="84">
    <w:abstractNumId w:val="16"/>
    <w:lvlOverride w:ilvl="0">
      <w:startOverride w:val="1"/>
    </w:lvlOverride>
  </w:num>
  <w:num w:numId="85">
    <w:abstractNumId w:val="28"/>
    <w:lvlOverride w:ilvl="0">
      <w:startOverride w:val="1"/>
    </w:lvlOverride>
  </w:num>
  <w:num w:numId="86">
    <w:abstractNumId w:val="16"/>
    <w:lvlOverride w:ilvl="0">
      <w:startOverride w:val="1"/>
    </w:lvlOverride>
  </w:num>
  <w:num w:numId="87">
    <w:abstractNumId w:val="28"/>
    <w:lvlOverride w:ilvl="0">
      <w:startOverride w:val="1"/>
    </w:lvlOverride>
  </w:num>
  <w:num w:numId="88">
    <w:abstractNumId w:val="28"/>
    <w:lvlOverride w:ilvl="0">
      <w:startOverride w:val="1"/>
    </w:lvlOverride>
  </w:num>
  <w:num w:numId="89">
    <w:abstractNumId w:val="16"/>
    <w:lvlOverride w:ilvl="0">
      <w:startOverride w:val="1"/>
    </w:lvlOverride>
  </w:num>
  <w:num w:numId="90">
    <w:abstractNumId w:val="28"/>
    <w:lvlOverride w:ilvl="0">
      <w:startOverride w:val="1"/>
    </w:lvlOverride>
  </w:num>
  <w:num w:numId="91">
    <w:abstractNumId w:val="28"/>
    <w:lvlOverride w:ilvl="0">
      <w:startOverride w:val="1"/>
    </w:lvlOverride>
  </w:num>
  <w:num w:numId="92">
    <w:abstractNumId w:val="16"/>
    <w:lvlOverride w:ilvl="0">
      <w:startOverride w:val="1"/>
    </w:lvlOverride>
  </w:num>
  <w:num w:numId="93">
    <w:abstractNumId w:val="16"/>
    <w:lvlOverride w:ilvl="0">
      <w:startOverride w:val="1"/>
    </w:lvlOverride>
  </w:num>
  <w:num w:numId="94">
    <w:abstractNumId w:val="16"/>
    <w:lvlOverride w:ilvl="0">
      <w:startOverride w:val="1"/>
    </w:lvlOverride>
  </w:num>
  <w:num w:numId="95">
    <w:abstractNumId w:val="40"/>
    <w:lvlOverride w:ilvl="0">
      <w:startOverride w:val="1"/>
    </w:lvlOverride>
  </w:num>
  <w:num w:numId="96">
    <w:abstractNumId w:val="16"/>
    <w:lvlOverride w:ilvl="0">
      <w:startOverride w:val="1"/>
    </w:lvlOverride>
  </w:num>
  <w:num w:numId="97">
    <w:abstractNumId w:val="16"/>
    <w:lvlOverride w:ilvl="0">
      <w:startOverride w:val="1"/>
    </w:lvlOverride>
  </w:num>
  <w:num w:numId="98">
    <w:abstractNumId w:val="40"/>
    <w:lvlOverride w:ilvl="0">
      <w:startOverride w:val="1"/>
    </w:lvlOverride>
  </w:num>
  <w:num w:numId="99">
    <w:abstractNumId w:val="16"/>
    <w:lvlOverride w:ilvl="0">
      <w:startOverride w:val="1"/>
    </w:lvlOverride>
  </w:num>
  <w:num w:numId="100">
    <w:abstractNumId w:val="38"/>
  </w:num>
  <w:num w:numId="101">
    <w:abstractNumId w:val="38"/>
  </w:num>
  <w:num w:numId="102">
    <w:abstractNumId w:val="38"/>
  </w:num>
  <w:numIdMacAtCleanup w:val="9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proofState w:spelling="clean" w:grammar="clean"/>
  <w:stylePaneFormatFilter w:val="3E01"/>
  <w:defaultTabStop w:val="1440"/>
  <w:drawingGridHorizontalSpacing w:val="110"/>
  <w:displayHorizontalDrawingGridEvery w:val="0"/>
  <w:displayVerticalDrawingGridEvery w:val="0"/>
  <w:noPunctuationKerning/>
  <w:characterSpacingControl w:val="doNotCompress"/>
  <w:hdrShapeDefaults>
    <o:shapedefaults v:ext="edit" spidmax="68610">
      <o:colormenu v:ext="edit" fillcolor="none"/>
    </o:shapedefaults>
  </w:hdrShapeDefaults>
  <w:footnotePr>
    <w:footnote w:id="-1"/>
    <w:footnote w:id="0"/>
  </w:footnotePr>
  <w:endnotePr>
    <w:numFmt w:val="decimal"/>
    <w:endnote w:id="-1"/>
    <w:endnote w:id="0"/>
  </w:endnotePr>
  <w:compat/>
  <w:docVars>
    <w:docVar w:name="ACTIVE" w:val="attachment # 6 to trauma rfp.doc"/>
    <w:docVar w:name="IPSpeechSession$" w:val="TRUE"/>
    <w:docVar w:name="VTCASE" w:val="4"/>
    <w:docVar w:name="VTCommandPending" w:val="NONE"/>
    <w:docVar w:name="VTCurMacroFlags$" w:val="NNNN"/>
    <w:docVar w:name="VTDictating" w:val="TRUE"/>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A85CA1"/>
    <w:rsid w:val="000028C4"/>
    <w:rsid w:val="00002B1F"/>
    <w:rsid w:val="00004104"/>
    <w:rsid w:val="00004FFD"/>
    <w:rsid w:val="0000724C"/>
    <w:rsid w:val="00012A81"/>
    <w:rsid w:val="00013F94"/>
    <w:rsid w:val="00014997"/>
    <w:rsid w:val="00014CE9"/>
    <w:rsid w:val="0001550A"/>
    <w:rsid w:val="000159EE"/>
    <w:rsid w:val="000174A4"/>
    <w:rsid w:val="00017609"/>
    <w:rsid w:val="000179C5"/>
    <w:rsid w:val="00020E6F"/>
    <w:rsid w:val="00021B6C"/>
    <w:rsid w:val="000240F1"/>
    <w:rsid w:val="0003171F"/>
    <w:rsid w:val="00032CB3"/>
    <w:rsid w:val="00033090"/>
    <w:rsid w:val="000356E3"/>
    <w:rsid w:val="000359AC"/>
    <w:rsid w:val="00041A7D"/>
    <w:rsid w:val="00042AE0"/>
    <w:rsid w:val="0004317F"/>
    <w:rsid w:val="00043839"/>
    <w:rsid w:val="000439C2"/>
    <w:rsid w:val="0004570A"/>
    <w:rsid w:val="00045AB6"/>
    <w:rsid w:val="0004780F"/>
    <w:rsid w:val="00050A23"/>
    <w:rsid w:val="000513A5"/>
    <w:rsid w:val="00052742"/>
    <w:rsid w:val="000533D9"/>
    <w:rsid w:val="00054905"/>
    <w:rsid w:val="000562D5"/>
    <w:rsid w:val="00057567"/>
    <w:rsid w:val="000576EF"/>
    <w:rsid w:val="00057B00"/>
    <w:rsid w:val="00057F5E"/>
    <w:rsid w:val="0006085F"/>
    <w:rsid w:val="000629F0"/>
    <w:rsid w:val="00063534"/>
    <w:rsid w:val="0006421C"/>
    <w:rsid w:val="0006773F"/>
    <w:rsid w:val="00067ADB"/>
    <w:rsid w:val="00071C6E"/>
    <w:rsid w:val="00071ED8"/>
    <w:rsid w:val="00073233"/>
    <w:rsid w:val="00073751"/>
    <w:rsid w:val="0007476E"/>
    <w:rsid w:val="000755DD"/>
    <w:rsid w:val="000773BB"/>
    <w:rsid w:val="0008132B"/>
    <w:rsid w:val="00081DCA"/>
    <w:rsid w:val="000852F2"/>
    <w:rsid w:val="0008538E"/>
    <w:rsid w:val="00085651"/>
    <w:rsid w:val="0008616C"/>
    <w:rsid w:val="00086401"/>
    <w:rsid w:val="00087CB8"/>
    <w:rsid w:val="0009344C"/>
    <w:rsid w:val="00093F6F"/>
    <w:rsid w:val="00096180"/>
    <w:rsid w:val="00096BF1"/>
    <w:rsid w:val="00097AD0"/>
    <w:rsid w:val="00097FBC"/>
    <w:rsid w:val="000A0A8A"/>
    <w:rsid w:val="000A0D07"/>
    <w:rsid w:val="000A12A2"/>
    <w:rsid w:val="000A1FB6"/>
    <w:rsid w:val="000A66E4"/>
    <w:rsid w:val="000B0C75"/>
    <w:rsid w:val="000B2317"/>
    <w:rsid w:val="000B329C"/>
    <w:rsid w:val="000B430E"/>
    <w:rsid w:val="000B4AC5"/>
    <w:rsid w:val="000C03F7"/>
    <w:rsid w:val="000C0BC4"/>
    <w:rsid w:val="000C119A"/>
    <w:rsid w:val="000C263D"/>
    <w:rsid w:val="000C40EB"/>
    <w:rsid w:val="000C4AEC"/>
    <w:rsid w:val="000C5BD4"/>
    <w:rsid w:val="000C5F43"/>
    <w:rsid w:val="000C6529"/>
    <w:rsid w:val="000D2D1E"/>
    <w:rsid w:val="000D3366"/>
    <w:rsid w:val="000D35AC"/>
    <w:rsid w:val="000D4B2F"/>
    <w:rsid w:val="000D4C0F"/>
    <w:rsid w:val="000E190E"/>
    <w:rsid w:val="000E20E0"/>
    <w:rsid w:val="000E334F"/>
    <w:rsid w:val="000E3855"/>
    <w:rsid w:val="000E5124"/>
    <w:rsid w:val="000E54AD"/>
    <w:rsid w:val="000F0FBB"/>
    <w:rsid w:val="000F1ECA"/>
    <w:rsid w:val="000F3FD6"/>
    <w:rsid w:val="000F5677"/>
    <w:rsid w:val="00101557"/>
    <w:rsid w:val="001033BC"/>
    <w:rsid w:val="001104D1"/>
    <w:rsid w:val="00110EA8"/>
    <w:rsid w:val="00112928"/>
    <w:rsid w:val="00112E51"/>
    <w:rsid w:val="00116DFD"/>
    <w:rsid w:val="00117209"/>
    <w:rsid w:val="00120E1F"/>
    <w:rsid w:val="00122E19"/>
    <w:rsid w:val="001230BF"/>
    <w:rsid w:val="0012580D"/>
    <w:rsid w:val="001274BC"/>
    <w:rsid w:val="0012752D"/>
    <w:rsid w:val="00134062"/>
    <w:rsid w:val="001414C2"/>
    <w:rsid w:val="00141D2C"/>
    <w:rsid w:val="00143063"/>
    <w:rsid w:val="00143B1B"/>
    <w:rsid w:val="00143C03"/>
    <w:rsid w:val="00144DD8"/>
    <w:rsid w:val="00146E6A"/>
    <w:rsid w:val="0014735A"/>
    <w:rsid w:val="0015204C"/>
    <w:rsid w:val="00153249"/>
    <w:rsid w:val="001539B3"/>
    <w:rsid w:val="00155B3E"/>
    <w:rsid w:val="001560F2"/>
    <w:rsid w:val="001601E6"/>
    <w:rsid w:val="00160307"/>
    <w:rsid w:val="001605ED"/>
    <w:rsid w:val="00161755"/>
    <w:rsid w:val="00161E39"/>
    <w:rsid w:val="0016387B"/>
    <w:rsid w:val="00164014"/>
    <w:rsid w:val="0016648E"/>
    <w:rsid w:val="00166D93"/>
    <w:rsid w:val="001705D9"/>
    <w:rsid w:val="001714E9"/>
    <w:rsid w:val="001718CB"/>
    <w:rsid w:val="00171C2D"/>
    <w:rsid w:val="00172642"/>
    <w:rsid w:val="00173BDE"/>
    <w:rsid w:val="001741CC"/>
    <w:rsid w:val="001749B5"/>
    <w:rsid w:val="00177B56"/>
    <w:rsid w:val="001804D7"/>
    <w:rsid w:val="0018074C"/>
    <w:rsid w:val="001812FC"/>
    <w:rsid w:val="001833F3"/>
    <w:rsid w:val="00185EBE"/>
    <w:rsid w:val="0018645A"/>
    <w:rsid w:val="00187BB2"/>
    <w:rsid w:val="00191355"/>
    <w:rsid w:val="00191626"/>
    <w:rsid w:val="00192604"/>
    <w:rsid w:val="00192EB5"/>
    <w:rsid w:val="0019490D"/>
    <w:rsid w:val="001961E5"/>
    <w:rsid w:val="001A126A"/>
    <w:rsid w:val="001A1914"/>
    <w:rsid w:val="001A36AE"/>
    <w:rsid w:val="001A43A0"/>
    <w:rsid w:val="001A4A57"/>
    <w:rsid w:val="001A6041"/>
    <w:rsid w:val="001B2038"/>
    <w:rsid w:val="001B3740"/>
    <w:rsid w:val="001B51C7"/>
    <w:rsid w:val="001B66DA"/>
    <w:rsid w:val="001B7B4E"/>
    <w:rsid w:val="001C1300"/>
    <w:rsid w:val="001C3E58"/>
    <w:rsid w:val="001C4428"/>
    <w:rsid w:val="001C4B79"/>
    <w:rsid w:val="001D2473"/>
    <w:rsid w:val="001D34AC"/>
    <w:rsid w:val="001D6456"/>
    <w:rsid w:val="001D64D2"/>
    <w:rsid w:val="001D705D"/>
    <w:rsid w:val="001E010F"/>
    <w:rsid w:val="001E15D9"/>
    <w:rsid w:val="001E3764"/>
    <w:rsid w:val="001E3A86"/>
    <w:rsid w:val="001E6C58"/>
    <w:rsid w:val="001E7078"/>
    <w:rsid w:val="001E7310"/>
    <w:rsid w:val="001E7912"/>
    <w:rsid w:val="001F004F"/>
    <w:rsid w:val="001F0CD6"/>
    <w:rsid w:val="001F1891"/>
    <w:rsid w:val="001F48BA"/>
    <w:rsid w:val="001F4A2E"/>
    <w:rsid w:val="001F4B64"/>
    <w:rsid w:val="001F4DA8"/>
    <w:rsid w:val="001F5F6C"/>
    <w:rsid w:val="001F68B9"/>
    <w:rsid w:val="0020008B"/>
    <w:rsid w:val="00200D3C"/>
    <w:rsid w:val="00203FB4"/>
    <w:rsid w:val="0020452C"/>
    <w:rsid w:val="00206DA4"/>
    <w:rsid w:val="002115AD"/>
    <w:rsid w:val="002118FB"/>
    <w:rsid w:val="00211E39"/>
    <w:rsid w:val="002131B4"/>
    <w:rsid w:val="002138CD"/>
    <w:rsid w:val="00213B4B"/>
    <w:rsid w:val="0021685D"/>
    <w:rsid w:val="00221B85"/>
    <w:rsid w:val="0022235B"/>
    <w:rsid w:val="002229DA"/>
    <w:rsid w:val="00223470"/>
    <w:rsid w:val="002251C7"/>
    <w:rsid w:val="002260B6"/>
    <w:rsid w:val="00226ECB"/>
    <w:rsid w:val="00236DFF"/>
    <w:rsid w:val="002400D4"/>
    <w:rsid w:val="0024151F"/>
    <w:rsid w:val="0024276C"/>
    <w:rsid w:val="002472F7"/>
    <w:rsid w:val="0025176C"/>
    <w:rsid w:val="0025307C"/>
    <w:rsid w:val="00253253"/>
    <w:rsid w:val="002533EA"/>
    <w:rsid w:val="00254AAF"/>
    <w:rsid w:val="002562E7"/>
    <w:rsid w:val="00256526"/>
    <w:rsid w:val="00257D7A"/>
    <w:rsid w:val="002602F4"/>
    <w:rsid w:val="00260762"/>
    <w:rsid w:val="002607F1"/>
    <w:rsid w:val="0026345B"/>
    <w:rsid w:val="00263598"/>
    <w:rsid w:val="002660A9"/>
    <w:rsid w:val="002660DB"/>
    <w:rsid w:val="002664DB"/>
    <w:rsid w:val="002676E3"/>
    <w:rsid w:val="00267EF6"/>
    <w:rsid w:val="00271410"/>
    <w:rsid w:val="00272B5F"/>
    <w:rsid w:val="002731A4"/>
    <w:rsid w:val="00277B0C"/>
    <w:rsid w:val="00284F55"/>
    <w:rsid w:val="002915DC"/>
    <w:rsid w:val="00292B9A"/>
    <w:rsid w:val="00292DC3"/>
    <w:rsid w:val="00293489"/>
    <w:rsid w:val="002948D6"/>
    <w:rsid w:val="00295AD8"/>
    <w:rsid w:val="00297EE4"/>
    <w:rsid w:val="002A08B3"/>
    <w:rsid w:val="002A533E"/>
    <w:rsid w:val="002A59E3"/>
    <w:rsid w:val="002A5C3C"/>
    <w:rsid w:val="002A605A"/>
    <w:rsid w:val="002B0E00"/>
    <w:rsid w:val="002B159B"/>
    <w:rsid w:val="002B272A"/>
    <w:rsid w:val="002B4A82"/>
    <w:rsid w:val="002C0172"/>
    <w:rsid w:val="002C131D"/>
    <w:rsid w:val="002C1B22"/>
    <w:rsid w:val="002C1F4B"/>
    <w:rsid w:val="002C58E2"/>
    <w:rsid w:val="002C657C"/>
    <w:rsid w:val="002C7052"/>
    <w:rsid w:val="002C7D23"/>
    <w:rsid w:val="002D0119"/>
    <w:rsid w:val="002D0191"/>
    <w:rsid w:val="002D1E7F"/>
    <w:rsid w:val="002D5539"/>
    <w:rsid w:val="002E0FB3"/>
    <w:rsid w:val="002E101B"/>
    <w:rsid w:val="002E14A1"/>
    <w:rsid w:val="002E1F0A"/>
    <w:rsid w:val="002E3BBE"/>
    <w:rsid w:val="002E3D76"/>
    <w:rsid w:val="002E6B10"/>
    <w:rsid w:val="002E6D39"/>
    <w:rsid w:val="002E79AF"/>
    <w:rsid w:val="002F1145"/>
    <w:rsid w:val="002F2AF7"/>
    <w:rsid w:val="002F364F"/>
    <w:rsid w:val="002F64B8"/>
    <w:rsid w:val="002F6970"/>
    <w:rsid w:val="002F7EB5"/>
    <w:rsid w:val="00305CBC"/>
    <w:rsid w:val="0031337C"/>
    <w:rsid w:val="003147EF"/>
    <w:rsid w:val="0031518B"/>
    <w:rsid w:val="00316DD7"/>
    <w:rsid w:val="0031756B"/>
    <w:rsid w:val="003228EB"/>
    <w:rsid w:val="00322F52"/>
    <w:rsid w:val="00325D83"/>
    <w:rsid w:val="00325EB4"/>
    <w:rsid w:val="00325FEC"/>
    <w:rsid w:val="00333E7F"/>
    <w:rsid w:val="00335F72"/>
    <w:rsid w:val="00344748"/>
    <w:rsid w:val="003455E3"/>
    <w:rsid w:val="00345615"/>
    <w:rsid w:val="00346827"/>
    <w:rsid w:val="0034692A"/>
    <w:rsid w:val="00347C42"/>
    <w:rsid w:val="00347ED2"/>
    <w:rsid w:val="00350AB9"/>
    <w:rsid w:val="00351A64"/>
    <w:rsid w:val="003529EE"/>
    <w:rsid w:val="003529F4"/>
    <w:rsid w:val="00353A2C"/>
    <w:rsid w:val="00356FAA"/>
    <w:rsid w:val="00357705"/>
    <w:rsid w:val="00360B6E"/>
    <w:rsid w:val="003620BE"/>
    <w:rsid w:val="00362A1F"/>
    <w:rsid w:val="00362AAC"/>
    <w:rsid w:val="0036442C"/>
    <w:rsid w:val="00371185"/>
    <w:rsid w:val="00372DB5"/>
    <w:rsid w:val="00373D91"/>
    <w:rsid w:val="00374CFC"/>
    <w:rsid w:val="00375470"/>
    <w:rsid w:val="00377205"/>
    <w:rsid w:val="00377B1E"/>
    <w:rsid w:val="00380863"/>
    <w:rsid w:val="0038239F"/>
    <w:rsid w:val="00382F97"/>
    <w:rsid w:val="0038325E"/>
    <w:rsid w:val="0038338B"/>
    <w:rsid w:val="00383691"/>
    <w:rsid w:val="00385CD8"/>
    <w:rsid w:val="00387C2F"/>
    <w:rsid w:val="003938CB"/>
    <w:rsid w:val="00395A0F"/>
    <w:rsid w:val="0039707A"/>
    <w:rsid w:val="003A18F4"/>
    <w:rsid w:val="003A1C12"/>
    <w:rsid w:val="003A37BE"/>
    <w:rsid w:val="003A4455"/>
    <w:rsid w:val="003A49A8"/>
    <w:rsid w:val="003A4B9A"/>
    <w:rsid w:val="003A4C8C"/>
    <w:rsid w:val="003A51CF"/>
    <w:rsid w:val="003B110D"/>
    <w:rsid w:val="003B17AA"/>
    <w:rsid w:val="003B3D99"/>
    <w:rsid w:val="003B64A5"/>
    <w:rsid w:val="003C2EEF"/>
    <w:rsid w:val="003C39A7"/>
    <w:rsid w:val="003C3F16"/>
    <w:rsid w:val="003C7060"/>
    <w:rsid w:val="003D283A"/>
    <w:rsid w:val="003D462F"/>
    <w:rsid w:val="003D4BD4"/>
    <w:rsid w:val="003D4D2F"/>
    <w:rsid w:val="003D64CA"/>
    <w:rsid w:val="003D721E"/>
    <w:rsid w:val="003E0B04"/>
    <w:rsid w:val="003E1B8C"/>
    <w:rsid w:val="003E5E3C"/>
    <w:rsid w:val="003E6D82"/>
    <w:rsid w:val="003F0F1D"/>
    <w:rsid w:val="003F6821"/>
    <w:rsid w:val="003F7E54"/>
    <w:rsid w:val="004001E0"/>
    <w:rsid w:val="0040080F"/>
    <w:rsid w:val="0040118F"/>
    <w:rsid w:val="00401A16"/>
    <w:rsid w:val="00401DEA"/>
    <w:rsid w:val="004024BB"/>
    <w:rsid w:val="00402C9B"/>
    <w:rsid w:val="00403A42"/>
    <w:rsid w:val="004040D5"/>
    <w:rsid w:val="00405112"/>
    <w:rsid w:val="00405275"/>
    <w:rsid w:val="00406B95"/>
    <w:rsid w:val="004070C5"/>
    <w:rsid w:val="00407818"/>
    <w:rsid w:val="00413B4A"/>
    <w:rsid w:val="00414A0D"/>
    <w:rsid w:val="00417E32"/>
    <w:rsid w:val="004212BF"/>
    <w:rsid w:val="00422100"/>
    <w:rsid w:val="004222BA"/>
    <w:rsid w:val="00422B5C"/>
    <w:rsid w:val="00423979"/>
    <w:rsid w:val="00423DE2"/>
    <w:rsid w:val="00425135"/>
    <w:rsid w:val="004303EE"/>
    <w:rsid w:val="004309C0"/>
    <w:rsid w:val="004315AA"/>
    <w:rsid w:val="00432FBA"/>
    <w:rsid w:val="004353F0"/>
    <w:rsid w:val="00441363"/>
    <w:rsid w:val="00443298"/>
    <w:rsid w:val="00443980"/>
    <w:rsid w:val="00444CB3"/>
    <w:rsid w:val="00445BC8"/>
    <w:rsid w:val="00446909"/>
    <w:rsid w:val="00447A9D"/>
    <w:rsid w:val="00447B3C"/>
    <w:rsid w:val="00450A4E"/>
    <w:rsid w:val="004543E8"/>
    <w:rsid w:val="004550DF"/>
    <w:rsid w:val="004560B1"/>
    <w:rsid w:val="0045615E"/>
    <w:rsid w:val="00457958"/>
    <w:rsid w:val="00463870"/>
    <w:rsid w:val="00463F05"/>
    <w:rsid w:val="00464F09"/>
    <w:rsid w:val="00466064"/>
    <w:rsid w:val="00466B01"/>
    <w:rsid w:val="00466B25"/>
    <w:rsid w:val="00467CD4"/>
    <w:rsid w:val="004725E5"/>
    <w:rsid w:val="0047554B"/>
    <w:rsid w:val="00475A29"/>
    <w:rsid w:val="0047774E"/>
    <w:rsid w:val="00481A6F"/>
    <w:rsid w:val="00481D4B"/>
    <w:rsid w:val="00481D70"/>
    <w:rsid w:val="004823AC"/>
    <w:rsid w:val="0048286C"/>
    <w:rsid w:val="00483598"/>
    <w:rsid w:val="00483D99"/>
    <w:rsid w:val="00484EC4"/>
    <w:rsid w:val="004867A2"/>
    <w:rsid w:val="00491E10"/>
    <w:rsid w:val="004929C4"/>
    <w:rsid w:val="004935AE"/>
    <w:rsid w:val="00494876"/>
    <w:rsid w:val="004953BF"/>
    <w:rsid w:val="00496EC7"/>
    <w:rsid w:val="0049765A"/>
    <w:rsid w:val="004A34B2"/>
    <w:rsid w:val="004A6303"/>
    <w:rsid w:val="004A67A3"/>
    <w:rsid w:val="004A6A72"/>
    <w:rsid w:val="004B0D38"/>
    <w:rsid w:val="004B1B4F"/>
    <w:rsid w:val="004B1E85"/>
    <w:rsid w:val="004B2BC3"/>
    <w:rsid w:val="004B2CD7"/>
    <w:rsid w:val="004B38CD"/>
    <w:rsid w:val="004B545D"/>
    <w:rsid w:val="004C3A8C"/>
    <w:rsid w:val="004C453A"/>
    <w:rsid w:val="004C519E"/>
    <w:rsid w:val="004C6EAB"/>
    <w:rsid w:val="004C78C5"/>
    <w:rsid w:val="004D1102"/>
    <w:rsid w:val="004D1EED"/>
    <w:rsid w:val="004D35E9"/>
    <w:rsid w:val="004D45FF"/>
    <w:rsid w:val="004D5074"/>
    <w:rsid w:val="004D5B3E"/>
    <w:rsid w:val="004D70BC"/>
    <w:rsid w:val="004D74D7"/>
    <w:rsid w:val="004E2E8A"/>
    <w:rsid w:val="004E5E55"/>
    <w:rsid w:val="004E65AE"/>
    <w:rsid w:val="004E67AA"/>
    <w:rsid w:val="004E753C"/>
    <w:rsid w:val="004F1003"/>
    <w:rsid w:val="004F16CF"/>
    <w:rsid w:val="004F2AF9"/>
    <w:rsid w:val="004F2F4F"/>
    <w:rsid w:val="004F3377"/>
    <w:rsid w:val="004F3473"/>
    <w:rsid w:val="004F38BC"/>
    <w:rsid w:val="004F39FA"/>
    <w:rsid w:val="004F483A"/>
    <w:rsid w:val="004F5971"/>
    <w:rsid w:val="004F70D1"/>
    <w:rsid w:val="004F7447"/>
    <w:rsid w:val="00501EC4"/>
    <w:rsid w:val="00503BB4"/>
    <w:rsid w:val="0050526B"/>
    <w:rsid w:val="00505F40"/>
    <w:rsid w:val="00506AA6"/>
    <w:rsid w:val="0050748A"/>
    <w:rsid w:val="00507671"/>
    <w:rsid w:val="00510566"/>
    <w:rsid w:val="00513C45"/>
    <w:rsid w:val="00513C8D"/>
    <w:rsid w:val="00513D54"/>
    <w:rsid w:val="00514CFA"/>
    <w:rsid w:val="00514DCE"/>
    <w:rsid w:val="00515C4C"/>
    <w:rsid w:val="00516941"/>
    <w:rsid w:val="00516AFA"/>
    <w:rsid w:val="00516F54"/>
    <w:rsid w:val="00517ADF"/>
    <w:rsid w:val="0052096A"/>
    <w:rsid w:val="00520EDF"/>
    <w:rsid w:val="00520F24"/>
    <w:rsid w:val="00521844"/>
    <w:rsid w:val="00523B2E"/>
    <w:rsid w:val="00526DD7"/>
    <w:rsid w:val="00527124"/>
    <w:rsid w:val="005272F6"/>
    <w:rsid w:val="00534477"/>
    <w:rsid w:val="00535476"/>
    <w:rsid w:val="0053614C"/>
    <w:rsid w:val="0053643E"/>
    <w:rsid w:val="005364C7"/>
    <w:rsid w:val="005446E7"/>
    <w:rsid w:val="005455C1"/>
    <w:rsid w:val="00546D14"/>
    <w:rsid w:val="00546FE8"/>
    <w:rsid w:val="00552BA5"/>
    <w:rsid w:val="00557D44"/>
    <w:rsid w:val="0056060E"/>
    <w:rsid w:val="005606DB"/>
    <w:rsid w:val="00561692"/>
    <w:rsid w:val="005620F9"/>
    <w:rsid w:val="00562428"/>
    <w:rsid w:val="00562B87"/>
    <w:rsid w:val="00563F89"/>
    <w:rsid w:val="0056704A"/>
    <w:rsid w:val="00572913"/>
    <w:rsid w:val="005731B1"/>
    <w:rsid w:val="005736CA"/>
    <w:rsid w:val="005776A7"/>
    <w:rsid w:val="00577C03"/>
    <w:rsid w:val="00581518"/>
    <w:rsid w:val="0058163F"/>
    <w:rsid w:val="00584B71"/>
    <w:rsid w:val="00586244"/>
    <w:rsid w:val="005869D8"/>
    <w:rsid w:val="00587CB7"/>
    <w:rsid w:val="00590570"/>
    <w:rsid w:val="00591BAF"/>
    <w:rsid w:val="005923EC"/>
    <w:rsid w:val="005946D8"/>
    <w:rsid w:val="00594F7B"/>
    <w:rsid w:val="00595F25"/>
    <w:rsid w:val="00596436"/>
    <w:rsid w:val="00596939"/>
    <w:rsid w:val="005A0FDB"/>
    <w:rsid w:val="005A2608"/>
    <w:rsid w:val="005A2E46"/>
    <w:rsid w:val="005A3011"/>
    <w:rsid w:val="005A3CBA"/>
    <w:rsid w:val="005A49FB"/>
    <w:rsid w:val="005A67FF"/>
    <w:rsid w:val="005B20CA"/>
    <w:rsid w:val="005B24AE"/>
    <w:rsid w:val="005B2D7D"/>
    <w:rsid w:val="005B41F4"/>
    <w:rsid w:val="005B44C2"/>
    <w:rsid w:val="005B6A63"/>
    <w:rsid w:val="005C213A"/>
    <w:rsid w:val="005C355D"/>
    <w:rsid w:val="005C731D"/>
    <w:rsid w:val="005C7BE6"/>
    <w:rsid w:val="005D0850"/>
    <w:rsid w:val="005D0CB6"/>
    <w:rsid w:val="005D0D38"/>
    <w:rsid w:val="005D17D1"/>
    <w:rsid w:val="005D1CDD"/>
    <w:rsid w:val="005D44CE"/>
    <w:rsid w:val="005D4C03"/>
    <w:rsid w:val="005D6068"/>
    <w:rsid w:val="005D60EC"/>
    <w:rsid w:val="005D709B"/>
    <w:rsid w:val="005E08E3"/>
    <w:rsid w:val="005E0F0C"/>
    <w:rsid w:val="005E1505"/>
    <w:rsid w:val="005E22A9"/>
    <w:rsid w:val="005E2EBA"/>
    <w:rsid w:val="005E3B5C"/>
    <w:rsid w:val="005E5E92"/>
    <w:rsid w:val="005E6D0C"/>
    <w:rsid w:val="005F1864"/>
    <w:rsid w:val="005F19ED"/>
    <w:rsid w:val="005F2248"/>
    <w:rsid w:val="005F3E3F"/>
    <w:rsid w:val="005F6D3E"/>
    <w:rsid w:val="00600106"/>
    <w:rsid w:val="0060021E"/>
    <w:rsid w:val="00606C9C"/>
    <w:rsid w:val="00607ACF"/>
    <w:rsid w:val="0061026D"/>
    <w:rsid w:val="0061096B"/>
    <w:rsid w:val="0061231D"/>
    <w:rsid w:val="00613D44"/>
    <w:rsid w:val="00614F49"/>
    <w:rsid w:val="006213E3"/>
    <w:rsid w:val="00621D94"/>
    <w:rsid w:val="00624748"/>
    <w:rsid w:val="0062731A"/>
    <w:rsid w:val="00627947"/>
    <w:rsid w:val="00630F43"/>
    <w:rsid w:val="00631D68"/>
    <w:rsid w:val="00632514"/>
    <w:rsid w:val="00634A52"/>
    <w:rsid w:val="006350E7"/>
    <w:rsid w:val="0063529F"/>
    <w:rsid w:val="006355B9"/>
    <w:rsid w:val="0063685D"/>
    <w:rsid w:val="006376A9"/>
    <w:rsid w:val="00640691"/>
    <w:rsid w:val="00643958"/>
    <w:rsid w:val="00647D3E"/>
    <w:rsid w:val="006509F4"/>
    <w:rsid w:val="00653779"/>
    <w:rsid w:val="00653F97"/>
    <w:rsid w:val="00654FB4"/>
    <w:rsid w:val="0065631D"/>
    <w:rsid w:val="00656824"/>
    <w:rsid w:val="00657D2A"/>
    <w:rsid w:val="00662595"/>
    <w:rsid w:val="0066422A"/>
    <w:rsid w:val="00664D23"/>
    <w:rsid w:val="00665642"/>
    <w:rsid w:val="006661B2"/>
    <w:rsid w:val="00667347"/>
    <w:rsid w:val="00670564"/>
    <w:rsid w:val="00670EDF"/>
    <w:rsid w:val="00674444"/>
    <w:rsid w:val="006748C6"/>
    <w:rsid w:val="00674FBD"/>
    <w:rsid w:val="006825A8"/>
    <w:rsid w:val="00685B0A"/>
    <w:rsid w:val="006861A8"/>
    <w:rsid w:val="0068774D"/>
    <w:rsid w:val="00692D56"/>
    <w:rsid w:val="0069338F"/>
    <w:rsid w:val="006947FE"/>
    <w:rsid w:val="00694ACC"/>
    <w:rsid w:val="0069586C"/>
    <w:rsid w:val="00696A68"/>
    <w:rsid w:val="00697C63"/>
    <w:rsid w:val="00697EF4"/>
    <w:rsid w:val="006A08E9"/>
    <w:rsid w:val="006A2823"/>
    <w:rsid w:val="006A7044"/>
    <w:rsid w:val="006B2325"/>
    <w:rsid w:val="006B38EA"/>
    <w:rsid w:val="006B45B3"/>
    <w:rsid w:val="006B4B35"/>
    <w:rsid w:val="006B4C52"/>
    <w:rsid w:val="006C1C2E"/>
    <w:rsid w:val="006C20FD"/>
    <w:rsid w:val="006C4FC2"/>
    <w:rsid w:val="006C5B45"/>
    <w:rsid w:val="006C6387"/>
    <w:rsid w:val="006D1E0F"/>
    <w:rsid w:val="006D4358"/>
    <w:rsid w:val="006D62F5"/>
    <w:rsid w:val="006E0CB0"/>
    <w:rsid w:val="006E2202"/>
    <w:rsid w:val="006E6429"/>
    <w:rsid w:val="006E64C9"/>
    <w:rsid w:val="006E76E5"/>
    <w:rsid w:val="006F12CE"/>
    <w:rsid w:val="006F20A8"/>
    <w:rsid w:val="006F2556"/>
    <w:rsid w:val="006F28BD"/>
    <w:rsid w:val="006F36F3"/>
    <w:rsid w:val="006F4160"/>
    <w:rsid w:val="006F479C"/>
    <w:rsid w:val="006F4B53"/>
    <w:rsid w:val="006F5749"/>
    <w:rsid w:val="006F6797"/>
    <w:rsid w:val="006F68BF"/>
    <w:rsid w:val="006F75CD"/>
    <w:rsid w:val="007007FF"/>
    <w:rsid w:val="00700ACE"/>
    <w:rsid w:val="00703101"/>
    <w:rsid w:val="00704A7E"/>
    <w:rsid w:val="00705404"/>
    <w:rsid w:val="00705EDC"/>
    <w:rsid w:val="00712258"/>
    <w:rsid w:val="00712C68"/>
    <w:rsid w:val="00712E6F"/>
    <w:rsid w:val="00715B6A"/>
    <w:rsid w:val="00715E96"/>
    <w:rsid w:val="00716CE7"/>
    <w:rsid w:val="007171DF"/>
    <w:rsid w:val="007214A4"/>
    <w:rsid w:val="00722D81"/>
    <w:rsid w:val="00723D53"/>
    <w:rsid w:val="00726132"/>
    <w:rsid w:val="00727047"/>
    <w:rsid w:val="00731612"/>
    <w:rsid w:val="00733566"/>
    <w:rsid w:val="0073699D"/>
    <w:rsid w:val="007418CF"/>
    <w:rsid w:val="00742A44"/>
    <w:rsid w:val="00742BCD"/>
    <w:rsid w:val="007452C1"/>
    <w:rsid w:val="007460F7"/>
    <w:rsid w:val="0074731F"/>
    <w:rsid w:val="0075046E"/>
    <w:rsid w:val="00750D3C"/>
    <w:rsid w:val="00751803"/>
    <w:rsid w:val="00752D3E"/>
    <w:rsid w:val="00756B23"/>
    <w:rsid w:val="007572D0"/>
    <w:rsid w:val="007602BA"/>
    <w:rsid w:val="00761466"/>
    <w:rsid w:val="0076156D"/>
    <w:rsid w:val="00764AC9"/>
    <w:rsid w:val="00767C4F"/>
    <w:rsid w:val="00770E89"/>
    <w:rsid w:val="007724C4"/>
    <w:rsid w:val="00775C00"/>
    <w:rsid w:val="007763EF"/>
    <w:rsid w:val="00776D4C"/>
    <w:rsid w:val="007775DB"/>
    <w:rsid w:val="00777BA6"/>
    <w:rsid w:val="00780397"/>
    <w:rsid w:val="007807AD"/>
    <w:rsid w:val="00783ADB"/>
    <w:rsid w:val="00785BA7"/>
    <w:rsid w:val="00786A32"/>
    <w:rsid w:val="00790570"/>
    <w:rsid w:val="00794F30"/>
    <w:rsid w:val="007967F9"/>
    <w:rsid w:val="007970A8"/>
    <w:rsid w:val="007971EC"/>
    <w:rsid w:val="00797402"/>
    <w:rsid w:val="007A1097"/>
    <w:rsid w:val="007A2D0B"/>
    <w:rsid w:val="007A2E14"/>
    <w:rsid w:val="007A56D0"/>
    <w:rsid w:val="007A5896"/>
    <w:rsid w:val="007A6F17"/>
    <w:rsid w:val="007A7749"/>
    <w:rsid w:val="007A7A79"/>
    <w:rsid w:val="007B0305"/>
    <w:rsid w:val="007B1AEB"/>
    <w:rsid w:val="007B4126"/>
    <w:rsid w:val="007B6069"/>
    <w:rsid w:val="007B730B"/>
    <w:rsid w:val="007C513B"/>
    <w:rsid w:val="007C5DAE"/>
    <w:rsid w:val="007C7597"/>
    <w:rsid w:val="007D27BC"/>
    <w:rsid w:val="007D2AC9"/>
    <w:rsid w:val="007D3CBB"/>
    <w:rsid w:val="007D6059"/>
    <w:rsid w:val="007D7C78"/>
    <w:rsid w:val="007E0A59"/>
    <w:rsid w:val="007E1B5D"/>
    <w:rsid w:val="007E2145"/>
    <w:rsid w:val="007E3222"/>
    <w:rsid w:val="007E4302"/>
    <w:rsid w:val="007E6D12"/>
    <w:rsid w:val="007E7818"/>
    <w:rsid w:val="007F1761"/>
    <w:rsid w:val="007F28D3"/>
    <w:rsid w:val="007F2D14"/>
    <w:rsid w:val="007F64B3"/>
    <w:rsid w:val="007F7580"/>
    <w:rsid w:val="007F7F17"/>
    <w:rsid w:val="00801512"/>
    <w:rsid w:val="00803E37"/>
    <w:rsid w:val="00804BBC"/>
    <w:rsid w:val="008062CB"/>
    <w:rsid w:val="00806C6A"/>
    <w:rsid w:val="00807132"/>
    <w:rsid w:val="00807178"/>
    <w:rsid w:val="0081038E"/>
    <w:rsid w:val="00810E29"/>
    <w:rsid w:val="008133FD"/>
    <w:rsid w:val="00814371"/>
    <w:rsid w:val="00816C19"/>
    <w:rsid w:val="00820B80"/>
    <w:rsid w:val="00820E9C"/>
    <w:rsid w:val="008225F6"/>
    <w:rsid w:val="0082308D"/>
    <w:rsid w:val="00824E6E"/>
    <w:rsid w:val="00825F2E"/>
    <w:rsid w:val="00831377"/>
    <w:rsid w:val="00833A3D"/>
    <w:rsid w:val="00834188"/>
    <w:rsid w:val="0083651F"/>
    <w:rsid w:val="0083799D"/>
    <w:rsid w:val="00837FB1"/>
    <w:rsid w:val="008410E2"/>
    <w:rsid w:val="008417DE"/>
    <w:rsid w:val="00841B32"/>
    <w:rsid w:val="00842AA6"/>
    <w:rsid w:val="008459C7"/>
    <w:rsid w:val="00845C4E"/>
    <w:rsid w:val="008477AA"/>
    <w:rsid w:val="00852186"/>
    <w:rsid w:val="008578F5"/>
    <w:rsid w:val="00861C4D"/>
    <w:rsid w:val="00861EA8"/>
    <w:rsid w:val="0086219D"/>
    <w:rsid w:val="00862AB5"/>
    <w:rsid w:val="00862B5A"/>
    <w:rsid w:val="00864805"/>
    <w:rsid w:val="0086587C"/>
    <w:rsid w:val="00865996"/>
    <w:rsid w:val="0087376F"/>
    <w:rsid w:val="008742B6"/>
    <w:rsid w:val="00875E0F"/>
    <w:rsid w:val="00876EE3"/>
    <w:rsid w:val="008774B8"/>
    <w:rsid w:val="00877B4A"/>
    <w:rsid w:val="0088057F"/>
    <w:rsid w:val="0088081A"/>
    <w:rsid w:val="008903A8"/>
    <w:rsid w:val="0089179A"/>
    <w:rsid w:val="00893D18"/>
    <w:rsid w:val="00896ACC"/>
    <w:rsid w:val="00896D02"/>
    <w:rsid w:val="008A0377"/>
    <w:rsid w:val="008A0414"/>
    <w:rsid w:val="008A098B"/>
    <w:rsid w:val="008A0B9B"/>
    <w:rsid w:val="008A14A9"/>
    <w:rsid w:val="008A273B"/>
    <w:rsid w:val="008A3705"/>
    <w:rsid w:val="008A3D52"/>
    <w:rsid w:val="008A6733"/>
    <w:rsid w:val="008B0308"/>
    <w:rsid w:val="008B08AC"/>
    <w:rsid w:val="008B3E80"/>
    <w:rsid w:val="008C015F"/>
    <w:rsid w:val="008C03D3"/>
    <w:rsid w:val="008C0805"/>
    <w:rsid w:val="008C0829"/>
    <w:rsid w:val="008C13F1"/>
    <w:rsid w:val="008C2797"/>
    <w:rsid w:val="008C31BD"/>
    <w:rsid w:val="008C577A"/>
    <w:rsid w:val="008C5FE2"/>
    <w:rsid w:val="008C6BA5"/>
    <w:rsid w:val="008C70A7"/>
    <w:rsid w:val="008C70D1"/>
    <w:rsid w:val="008C747B"/>
    <w:rsid w:val="008C7521"/>
    <w:rsid w:val="008C7F12"/>
    <w:rsid w:val="008D0810"/>
    <w:rsid w:val="008D08F8"/>
    <w:rsid w:val="008D1399"/>
    <w:rsid w:val="008D4E63"/>
    <w:rsid w:val="008D5CE8"/>
    <w:rsid w:val="008D6CCF"/>
    <w:rsid w:val="008E2301"/>
    <w:rsid w:val="008E2C89"/>
    <w:rsid w:val="008E4546"/>
    <w:rsid w:val="008E483E"/>
    <w:rsid w:val="008E51A9"/>
    <w:rsid w:val="008E558A"/>
    <w:rsid w:val="008E5F36"/>
    <w:rsid w:val="008E6B74"/>
    <w:rsid w:val="008F2660"/>
    <w:rsid w:val="008F3A68"/>
    <w:rsid w:val="008F4720"/>
    <w:rsid w:val="008F4DC9"/>
    <w:rsid w:val="0090095C"/>
    <w:rsid w:val="00902B46"/>
    <w:rsid w:val="0090614E"/>
    <w:rsid w:val="00911FDE"/>
    <w:rsid w:val="009123D6"/>
    <w:rsid w:val="0091274B"/>
    <w:rsid w:val="009144BB"/>
    <w:rsid w:val="009156C8"/>
    <w:rsid w:val="00915CCC"/>
    <w:rsid w:val="00916C2F"/>
    <w:rsid w:val="009204DF"/>
    <w:rsid w:val="00922CA3"/>
    <w:rsid w:val="00924EE1"/>
    <w:rsid w:val="00925576"/>
    <w:rsid w:val="00931F2B"/>
    <w:rsid w:val="009326A0"/>
    <w:rsid w:val="009337AF"/>
    <w:rsid w:val="009352CA"/>
    <w:rsid w:val="009363C0"/>
    <w:rsid w:val="00940935"/>
    <w:rsid w:val="009415C0"/>
    <w:rsid w:val="009425A6"/>
    <w:rsid w:val="0094544C"/>
    <w:rsid w:val="00945A9B"/>
    <w:rsid w:val="00945B92"/>
    <w:rsid w:val="00946B35"/>
    <w:rsid w:val="00947E7E"/>
    <w:rsid w:val="009506DD"/>
    <w:rsid w:val="00952FB4"/>
    <w:rsid w:val="00953471"/>
    <w:rsid w:val="00954D12"/>
    <w:rsid w:val="00955316"/>
    <w:rsid w:val="00955400"/>
    <w:rsid w:val="009555EB"/>
    <w:rsid w:val="009569E7"/>
    <w:rsid w:val="00957B94"/>
    <w:rsid w:val="00960774"/>
    <w:rsid w:val="0096394D"/>
    <w:rsid w:val="00963C0A"/>
    <w:rsid w:val="0096442F"/>
    <w:rsid w:val="00966058"/>
    <w:rsid w:val="00966C53"/>
    <w:rsid w:val="009701B1"/>
    <w:rsid w:val="00974160"/>
    <w:rsid w:val="009763C7"/>
    <w:rsid w:val="009765C7"/>
    <w:rsid w:val="009805EE"/>
    <w:rsid w:val="00983F23"/>
    <w:rsid w:val="00983F7F"/>
    <w:rsid w:val="009852EA"/>
    <w:rsid w:val="00987118"/>
    <w:rsid w:val="00991C2A"/>
    <w:rsid w:val="00991EF3"/>
    <w:rsid w:val="00992315"/>
    <w:rsid w:val="009932E6"/>
    <w:rsid w:val="009A122F"/>
    <w:rsid w:val="009A2384"/>
    <w:rsid w:val="009A238D"/>
    <w:rsid w:val="009A28F9"/>
    <w:rsid w:val="009A3216"/>
    <w:rsid w:val="009A5AFC"/>
    <w:rsid w:val="009A5B15"/>
    <w:rsid w:val="009A6526"/>
    <w:rsid w:val="009A6EAF"/>
    <w:rsid w:val="009B130A"/>
    <w:rsid w:val="009B2728"/>
    <w:rsid w:val="009B2B26"/>
    <w:rsid w:val="009B31B9"/>
    <w:rsid w:val="009B35F8"/>
    <w:rsid w:val="009B6EB9"/>
    <w:rsid w:val="009C0A58"/>
    <w:rsid w:val="009C4DED"/>
    <w:rsid w:val="009C6058"/>
    <w:rsid w:val="009C739C"/>
    <w:rsid w:val="009C76FD"/>
    <w:rsid w:val="009D2B53"/>
    <w:rsid w:val="009E3A0A"/>
    <w:rsid w:val="009E5B0B"/>
    <w:rsid w:val="009E631F"/>
    <w:rsid w:val="009E6D8A"/>
    <w:rsid w:val="009F3EA4"/>
    <w:rsid w:val="009F4B28"/>
    <w:rsid w:val="009F5224"/>
    <w:rsid w:val="009F5753"/>
    <w:rsid w:val="009F616C"/>
    <w:rsid w:val="009F7753"/>
    <w:rsid w:val="00A02B62"/>
    <w:rsid w:val="00A03FFD"/>
    <w:rsid w:val="00A052BD"/>
    <w:rsid w:val="00A05BCD"/>
    <w:rsid w:val="00A0632E"/>
    <w:rsid w:val="00A06FE4"/>
    <w:rsid w:val="00A1059C"/>
    <w:rsid w:val="00A10B9A"/>
    <w:rsid w:val="00A10D13"/>
    <w:rsid w:val="00A1131E"/>
    <w:rsid w:val="00A11D5C"/>
    <w:rsid w:val="00A14A1B"/>
    <w:rsid w:val="00A14F30"/>
    <w:rsid w:val="00A17484"/>
    <w:rsid w:val="00A2158D"/>
    <w:rsid w:val="00A21EB8"/>
    <w:rsid w:val="00A24B71"/>
    <w:rsid w:val="00A24CBB"/>
    <w:rsid w:val="00A24CBD"/>
    <w:rsid w:val="00A24EFA"/>
    <w:rsid w:val="00A266E0"/>
    <w:rsid w:val="00A27152"/>
    <w:rsid w:val="00A337A1"/>
    <w:rsid w:val="00A34E2C"/>
    <w:rsid w:val="00A3514E"/>
    <w:rsid w:val="00A35BE7"/>
    <w:rsid w:val="00A4018D"/>
    <w:rsid w:val="00A41E6D"/>
    <w:rsid w:val="00A43D61"/>
    <w:rsid w:val="00A43F11"/>
    <w:rsid w:val="00A440AE"/>
    <w:rsid w:val="00A45CB4"/>
    <w:rsid w:val="00A465E7"/>
    <w:rsid w:val="00A47C94"/>
    <w:rsid w:val="00A5156C"/>
    <w:rsid w:val="00A5410E"/>
    <w:rsid w:val="00A5424C"/>
    <w:rsid w:val="00A553B0"/>
    <w:rsid w:val="00A55567"/>
    <w:rsid w:val="00A55B95"/>
    <w:rsid w:val="00A55CDF"/>
    <w:rsid w:val="00A5664B"/>
    <w:rsid w:val="00A5769B"/>
    <w:rsid w:val="00A60F59"/>
    <w:rsid w:val="00A616B9"/>
    <w:rsid w:val="00A617C1"/>
    <w:rsid w:val="00A61B8F"/>
    <w:rsid w:val="00A640A6"/>
    <w:rsid w:val="00A6476B"/>
    <w:rsid w:val="00A64A3A"/>
    <w:rsid w:val="00A66FB9"/>
    <w:rsid w:val="00A6793A"/>
    <w:rsid w:val="00A67AAB"/>
    <w:rsid w:val="00A73FBD"/>
    <w:rsid w:val="00A74239"/>
    <w:rsid w:val="00A75B24"/>
    <w:rsid w:val="00A761C4"/>
    <w:rsid w:val="00A804AF"/>
    <w:rsid w:val="00A818B1"/>
    <w:rsid w:val="00A828A6"/>
    <w:rsid w:val="00A83242"/>
    <w:rsid w:val="00A8351C"/>
    <w:rsid w:val="00A840E3"/>
    <w:rsid w:val="00A85CA1"/>
    <w:rsid w:val="00A86C63"/>
    <w:rsid w:val="00A969A4"/>
    <w:rsid w:val="00A96B5E"/>
    <w:rsid w:val="00AA0C46"/>
    <w:rsid w:val="00AA2771"/>
    <w:rsid w:val="00AA2BDD"/>
    <w:rsid w:val="00AB3E63"/>
    <w:rsid w:val="00AB69C3"/>
    <w:rsid w:val="00AC0F07"/>
    <w:rsid w:val="00AC13FE"/>
    <w:rsid w:val="00AC39B4"/>
    <w:rsid w:val="00AC5098"/>
    <w:rsid w:val="00AC6007"/>
    <w:rsid w:val="00AD0719"/>
    <w:rsid w:val="00AD5B97"/>
    <w:rsid w:val="00AD70ED"/>
    <w:rsid w:val="00AE0AC3"/>
    <w:rsid w:val="00AE200C"/>
    <w:rsid w:val="00AE21D5"/>
    <w:rsid w:val="00AE22AA"/>
    <w:rsid w:val="00AE51C7"/>
    <w:rsid w:val="00AE5805"/>
    <w:rsid w:val="00AE5E11"/>
    <w:rsid w:val="00AE6656"/>
    <w:rsid w:val="00AE7281"/>
    <w:rsid w:val="00AE7511"/>
    <w:rsid w:val="00AE7BA7"/>
    <w:rsid w:val="00AE7FAD"/>
    <w:rsid w:val="00AF05F5"/>
    <w:rsid w:val="00AF0F0D"/>
    <w:rsid w:val="00AF4237"/>
    <w:rsid w:val="00AF59C9"/>
    <w:rsid w:val="00AF5D3F"/>
    <w:rsid w:val="00B02ADB"/>
    <w:rsid w:val="00B035F8"/>
    <w:rsid w:val="00B053D3"/>
    <w:rsid w:val="00B05E38"/>
    <w:rsid w:val="00B0626C"/>
    <w:rsid w:val="00B13B2B"/>
    <w:rsid w:val="00B15AA0"/>
    <w:rsid w:val="00B15C5F"/>
    <w:rsid w:val="00B15F98"/>
    <w:rsid w:val="00B15FC2"/>
    <w:rsid w:val="00B16F17"/>
    <w:rsid w:val="00B2013F"/>
    <w:rsid w:val="00B22216"/>
    <w:rsid w:val="00B2237A"/>
    <w:rsid w:val="00B22D4B"/>
    <w:rsid w:val="00B25101"/>
    <w:rsid w:val="00B26DF8"/>
    <w:rsid w:val="00B27501"/>
    <w:rsid w:val="00B279A6"/>
    <w:rsid w:val="00B30478"/>
    <w:rsid w:val="00B30661"/>
    <w:rsid w:val="00B3282F"/>
    <w:rsid w:val="00B32B4D"/>
    <w:rsid w:val="00B33B18"/>
    <w:rsid w:val="00B35326"/>
    <w:rsid w:val="00B3712C"/>
    <w:rsid w:val="00B403EC"/>
    <w:rsid w:val="00B406A5"/>
    <w:rsid w:val="00B43157"/>
    <w:rsid w:val="00B473B4"/>
    <w:rsid w:val="00B473C5"/>
    <w:rsid w:val="00B50A2A"/>
    <w:rsid w:val="00B50D2C"/>
    <w:rsid w:val="00B51A04"/>
    <w:rsid w:val="00B51BFB"/>
    <w:rsid w:val="00B523F5"/>
    <w:rsid w:val="00B5241D"/>
    <w:rsid w:val="00B52AE4"/>
    <w:rsid w:val="00B52AE9"/>
    <w:rsid w:val="00B54873"/>
    <w:rsid w:val="00B5511D"/>
    <w:rsid w:val="00B5606B"/>
    <w:rsid w:val="00B56302"/>
    <w:rsid w:val="00B566AD"/>
    <w:rsid w:val="00B57D21"/>
    <w:rsid w:val="00B60F97"/>
    <w:rsid w:val="00B62296"/>
    <w:rsid w:val="00B65790"/>
    <w:rsid w:val="00B70213"/>
    <w:rsid w:val="00B713AB"/>
    <w:rsid w:val="00B72333"/>
    <w:rsid w:val="00B768B4"/>
    <w:rsid w:val="00B76D85"/>
    <w:rsid w:val="00B81446"/>
    <w:rsid w:val="00B81ACD"/>
    <w:rsid w:val="00B81BDD"/>
    <w:rsid w:val="00B81CF2"/>
    <w:rsid w:val="00B81E7F"/>
    <w:rsid w:val="00B82CC9"/>
    <w:rsid w:val="00B82E4B"/>
    <w:rsid w:val="00B84A15"/>
    <w:rsid w:val="00B8508E"/>
    <w:rsid w:val="00B87499"/>
    <w:rsid w:val="00B87A02"/>
    <w:rsid w:val="00B91B78"/>
    <w:rsid w:val="00B91C81"/>
    <w:rsid w:val="00B92DCF"/>
    <w:rsid w:val="00B931F0"/>
    <w:rsid w:val="00B93995"/>
    <w:rsid w:val="00B95CA5"/>
    <w:rsid w:val="00B97B87"/>
    <w:rsid w:val="00BA1108"/>
    <w:rsid w:val="00BA1743"/>
    <w:rsid w:val="00BB055A"/>
    <w:rsid w:val="00BB0B37"/>
    <w:rsid w:val="00BB15F2"/>
    <w:rsid w:val="00BB7527"/>
    <w:rsid w:val="00BC0C3A"/>
    <w:rsid w:val="00BC0D81"/>
    <w:rsid w:val="00BD2FA2"/>
    <w:rsid w:val="00BD38CB"/>
    <w:rsid w:val="00BD68AE"/>
    <w:rsid w:val="00BD717B"/>
    <w:rsid w:val="00BE079A"/>
    <w:rsid w:val="00BE1EB4"/>
    <w:rsid w:val="00BE268A"/>
    <w:rsid w:val="00BE47B5"/>
    <w:rsid w:val="00BF0687"/>
    <w:rsid w:val="00BF2E8A"/>
    <w:rsid w:val="00BF3652"/>
    <w:rsid w:val="00BF7C07"/>
    <w:rsid w:val="00C003B6"/>
    <w:rsid w:val="00C00EDB"/>
    <w:rsid w:val="00C0116B"/>
    <w:rsid w:val="00C01D18"/>
    <w:rsid w:val="00C05EC6"/>
    <w:rsid w:val="00C073B9"/>
    <w:rsid w:val="00C076A4"/>
    <w:rsid w:val="00C10683"/>
    <w:rsid w:val="00C11DA8"/>
    <w:rsid w:val="00C12772"/>
    <w:rsid w:val="00C1419E"/>
    <w:rsid w:val="00C14BB4"/>
    <w:rsid w:val="00C159FA"/>
    <w:rsid w:val="00C15CBE"/>
    <w:rsid w:val="00C16D31"/>
    <w:rsid w:val="00C17C0C"/>
    <w:rsid w:val="00C20761"/>
    <w:rsid w:val="00C20B6D"/>
    <w:rsid w:val="00C20F39"/>
    <w:rsid w:val="00C21C96"/>
    <w:rsid w:val="00C22873"/>
    <w:rsid w:val="00C23486"/>
    <w:rsid w:val="00C2600E"/>
    <w:rsid w:val="00C2630A"/>
    <w:rsid w:val="00C30578"/>
    <w:rsid w:val="00C33BA7"/>
    <w:rsid w:val="00C341E0"/>
    <w:rsid w:val="00C346EA"/>
    <w:rsid w:val="00C35F13"/>
    <w:rsid w:val="00C37A9C"/>
    <w:rsid w:val="00C37B5C"/>
    <w:rsid w:val="00C37F9A"/>
    <w:rsid w:val="00C40F01"/>
    <w:rsid w:val="00C41F7D"/>
    <w:rsid w:val="00C42420"/>
    <w:rsid w:val="00C47911"/>
    <w:rsid w:val="00C51793"/>
    <w:rsid w:val="00C52796"/>
    <w:rsid w:val="00C54101"/>
    <w:rsid w:val="00C54FA5"/>
    <w:rsid w:val="00C60589"/>
    <w:rsid w:val="00C605DC"/>
    <w:rsid w:val="00C609EC"/>
    <w:rsid w:val="00C60BE7"/>
    <w:rsid w:val="00C63F49"/>
    <w:rsid w:val="00C65996"/>
    <w:rsid w:val="00C72B13"/>
    <w:rsid w:val="00C72BB5"/>
    <w:rsid w:val="00C74076"/>
    <w:rsid w:val="00C75D2D"/>
    <w:rsid w:val="00C76C73"/>
    <w:rsid w:val="00C77CE5"/>
    <w:rsid w:val="00C80365"/>
    <w:rsid w:val="00C8117F"/>
    <w:rsid w:val="00C81574"/>
    <w:rsid w:val="00C81961"/>
    <w:rsid w:val="00C81B9F"/>
    <w:rsid w:val="00C81FE1"/>
    <w:rsid w:val="00C83A24"/>
    <w:rsid w:val="00C83BE9"/>
    <w:rsid w:val="00C855D2"/>
    <w:rsid w:val="00C871F9"/>
    <w:rsid w:val="00C9174A"/>
    <w:rsid w:val="00C91F02"/>
    <w:rsid w:val="00C93104"/>
    <w:rsid w:val="00C935B1"/>
    <w:rsid w:val="00C949B8"/>
    <w:rsid w:val="00C95D17"/>
    <w:rsid w:val="00C96B1D"/>
    <w:rsid w:val="00CA2E4E"/>
    <w:rsid w:val="00CA2F96"/>
    <w:rsid w:val="00CA31DE"/>
    <w:rsid w:val="00CA5036"/>
    <w:rsid w:val="00CA6BC4"/>
    <w:rsid w:val="00CB0424"/>
    <w:rsid w:val="00CB25C8"/>
    <w:rsid w:val="00CB48B1"/>
    <w:rsid w:val="00CB4C5B"/>
    <w:rsid w:val="00CB7FA6"/>
    <w:rsid w:val="00CC41A5"/>
    <w:rsid w:val="00CC6C95"/>
    <w:rsid w:val="00CD2ACC"/>
    <w:rsid w:val="00CD4101"/>
    <w:rsid w:val="00CD4E74"/>
    <w:rsid w:val="00CD52AE"/>
    <w:rsid w:val="00CD79B6"/>
    <w:rsid w:val="00CE0F34"/>
    <w:rsid w:val="00CE17DB"/>
    <w:rsid w:val="00CE18B3"/>
    <w:rsid w:val="00CE2B60"/>
    <w:rsid w:val="00CE2C65"/>
    <w:rsid w:val="00CE2D06"/>
    <w:rsid w:val="00CE5479"/>
    <w:rsid w:val="00CE770E"/>
    <w:rsid w:val="00CF0229"/>
    <w:rsid w:val="00CF05EE"/>
    <w:rsid w:val="00CF1647"/>
    <w:rsid w:val="00CF4762"/>
    <w:rsid w:val="00CF6345"/>
    <w:rsid w:val="00CF7F45"/>
    <w:rsid w:val="00D00263"/>
    <w:rsid w:val="00D068A6"/>
    <w:rsid w:val="00D10403"/>
    <w:rsid w:val="00D109D2"/>
    <w:rsid w:val="00D11C85"/>
    <w:rsid w:val="00D16339"/>
    <w:rsid w:val="00D17FF8"/>
    <w:rsid w:val="00D219E7"/>
    <w:rsid w:val="00D23867"/>
    <w:rsid w:val="00D23FDE"/>
    <w:rsid w:val="00D258B1"/>
    <w:rsid w:val="00D270CE"/>
    <w:rsid w:val="00D27559"/>
    <w:rsid w:val="00D31C15"/>
    <w:rsid w:val="00D3304C"/>
    <w:rsid w:val="00D33102"/>
    <w:rsid w:val="00D348A8"/>
    <w:rsid w:val="00D3574B"/>
    <w:rsid w:val="00D365CB"/>
    <w:rsid w:val="00D40547"/>
    <w:rsid w:val="00D40A4C"/>
    <w:rsid w:val="00D41F67"/>
    <w:rsid w:val="00D43462"/>
    <w:rsid w:val="00D4432D"/>
    <w:rsid w:val="00D44884"/>
    <w:rsid w:val="00D46EB0"/>
    <w:rsid w:val="00D50589"/>
    <w:rsid w:val="00D524F9"/>
    <w:rsid w:val="00D5271A"/>
    <w:rsid w:val="00D532A7"/>
    <w:rsid w:val="00D555AA"/>
    <w:rsid w:val="00D6021E"/>
    <w:rsid w:val="00D61A8D"/>
    <w:rsid w:val="00D633B5"/>
    <w:rsid w:val="00D64D24"/>
    <w:rsid w:val="00D65C71"/>
    <w:rsid w:val="00D67E22"/>
    <w:rsid w:val="00D71237"/>
    <w:rsid w:val="00D73482"/>
    <w:rsid w:val="00D7624E"/>
    <w:rsid w:val="00D7651A"/>
    <w:rsid w:val="00D77F89"/>
    <w:rsid w:val="00D81C6B"/>
    <w:rsid w:val="00D81F79"/>
    <w:rsid w:val="00D830B4"/>
    <w:rsid w:val="00D866E1"/>
    <w:rsid w:val="00D917C2"/>
    <w:rsid w:val="00D9256D"/>
    <w:rsid w:val="00D93004"/>
    <w:rsid w:val="00D93AED"/>
    <w:rsid w:val="00D9403F"/>
    <w:rsid w:val="00DA3890"/>
    <w:rsid w:val="00DA6152"/>
    <w:rsid w:val="00DA63F0"/>
    <w:rsid w:val="00DA7B82"/>
    <w:rsid w:val="00DB27D0"/>
    <w:rsid w:val="00DB451E"/>
    <w:rsid w:val="00DB52B2"/>
    <w:rsid w:val="00DB5859"/>
    <w:rsid w:val="00DC002F"/>
    <w:rsid w:val="00DC1384"/>
    <w:rsid w:val="00DC2399"/>
    <w:rsid w:val="00DC315E"/>
    <w:rsid w:val="00DC48FF"/>
    <w:rsid w:val="00DC4BFD"/>
    <w:rsid w:val="00DC7A2D"/>
    <w:rsid w:val="00DD189F"/>
    <w:rsid w:val="00DD5E79"/>
    <w:rsid w:val="00DE10C5"/>
    <w:rsid w:val="00DE31C8"/>
    <w:rsid w:val="00DE5C3D"/>
    <w:rsid w:val="00DF00E4"/>
    <w:rsid w:val="00DF029D"/>
    <w:rsid w:val="00DF138C"/>
    <w:rsid w:val="00DF2AFF"/>
    <w:rsid w:val="00DF4B41"/>
    <w:rsid w:val="00DF4BF2"/>
    <w:rsid w:val="00DF68A0"/>
    <w:rsid w:val="00E022B1"/>
    <w:rsid w:val="00E02363"/>
    <w:rsid w:val="00E0247D"/>
    <w:rsid w:val="00E0440E"/>
    <w:rsid w:val="00E059C7"/>
    <w:rsid w:val="00E0640B"/>
    <w:rsid w:val="00E105D2"/>
    <w:rsid w:val="00E11B55"/>
    <w:rsid w:val="00E1341F"/>
    <w:rsid w:val="00E13C6A"/>
    <w:rsid w:val="00E15C55"/>
    <w:rsid w:val="00E15D01"/>
    <w:rsid w:val="00E16759"/>
    <w:rsid w:val="00E228C9"/>
    <w:rsid w:val="00E249C1"/>
    <w:rsid w:val="00E25974"/>
    <w:rsid w:val="00E27EB2"/>
    <w:rsid w:val="00E30F3B"/>
    <w:rsid w:val="00E3294D"/>
    <w:rsid w:val="00E33856"/>
    <w:rsid w:val="00E33ADF"/>
    <w:rsid w:val="00E34345"/>
    <w:rsid w:val="00E360BA"/>
    <w:rsid w:val="00E36709"/>
    <w:rsid w:val="00E369A3"/>
    <w:rsid w:val="00E36FD1"/>
    <w:rsid w:val="00E37E05"/>
    <w:rsid w:val="00E40BD0"/>
    <w:rsid w:val="00E4191E"/>
    <w:rsid w:val="00E43350"/>
    <w:rsid w:val="00E43F07"/>
    <w:rsid w:val="00E50E9B"/>
    <w:rsid w:val="00E51EBB"/>
    <w:rsid w:val="00E529B0"/>
    <w:rsid w:val="00E5648F"/>
    <w:rsid w:val="00E60971"/>
    <w:rsid w:val="00E60DE5"/>
    <w:rsid w:val="00E658BA"/>
    <w:rsid w:val="00E80575"/>
    <w:rsid w:val="00E84906"/>
    <w:rsid w:val="00E87373"/>
    <w:rsid w:val="00E874C8"/>
    <w:rsid w:val="00E87AC8"/>
    <w:rsid w:val="00E90350"/>
    <w:rsid w:val="00E908A0"/>
    <w:rsid w:val="00E918CA"/>
    <w:rsid w:val="00E97C6D"/>
    <w:rsid w:val="00EA0CEE"/>
    <w:rsid w:val="00EA2EB1"/>
    <w:rsid w:val="00EA6D32"/>
    <w:rsid w:val="00EA770F"/>
    <w:rsid w:val="00EB01D0"/>
    <w:rsid w:val="00EB0974"/>
    <w:rsid w:val="00EB1D72"/>
    <w:rsid w:val="00EB1D91"/>
    <w:rsid w:val="00EB259F"/>
    <w:rsid w:val="00EB39A6"/>
    <w:rsid w:val="00EB3A9E"/>
    <w:rsid w:val="00EB43A8"/>
    <w:rsid w:val="00EB5645"/>
    <w:rsid w:val="00EB5CB4"/>
    <w:rsid w:val="00EC149F"/>
    <w:rsid w:val="00EC3003"/>
    <w:rsid w:val="00EC3B86"/>
    <w:rsid w:val="00EC5C24"/>
    <w:rsid w:val="00EC623F"/>
    <w:rsid w:val="00EC69A3"/>
    <w:rsid w:val="00ED067B"/>
    <w:rsid w:val="00ED43A9"/>
    <w:rsid w:val="00ED4835"/>
    <w:rsid w:val="00ED7A5E"/>
    <w:rsid w:val="00ED7D8A"/>
    <w:rsid w:val="00EE0304"/>
    <w:rsid w:val="00EE1C67"/>
    <w:rsid w:val="00EE301E"/>
    <w:rsid w:val="00EE3A2E"/>
    <w:rsid w:val="00EE4A73"/>
    <w:rsid w:val="00EE6E13"/>
    <w:rsid w:val="00EE736B"/>
    <w:rsid w:val="00EF042C"/>
    <w:rsid w:val="00EF4291"/>
    <w:rsid w:val="00EF5D88"/>
    <w:rsid w:val="00EF623C"/>
    <w:rsid w:val="00F013A4"/>
    <w:rsid w:val="00F01D10"/>
    <w:rsid w:val="00F02A3D"/>
    <w:rsid w:val="00F02BC1"/>
    <w:rsid w:val="00F04A89"/>
    <w:rsid w:val="00F07F8E"/>
    <w:rsid w:val="00F16911"/>
    <w:rsid w:val="00F2034E"/>
    <w:rsid w:val="00F20E5B"/>
    <w:rsid w:val="00F213E5"/>
    <w:rsid w:val="00F241C0"/>
    <w:rsid w:val="00F247EB"/>
    <w:rsid w:val="00F25193"/>
    <w:rsid w:val="00F26A28"/>
    <w:rsid w:val="00F2796C"/>
    <w:rsid w:val="00F31196"/>
    <w:rsid w:val="00F3414A"/>
    <w:rsid w:val="00F34928"/>
    <w:rsid w:val="00F40D9D"/>
    <w:rsid w:val="00F41663"/>
    <w:rsid w:val="00F41D15"/>
    <w:rsid w:val="00F42451"/>
    <w:rsid w:val="00F424CE"/>
    <w:rsid w:val="00F4352A"/>
    <w:rsid w:val="00F44D83"/>
    <w:rsid w:val="00F451CE"/>
    <w:rsid w:val="00F5267E"/>
    <w:rsid w:val="00F52D9B"/>
    <w:rsid w:val="00F56FE9"/>
    <w:rsid w:val="00F606A5"/>
    <w:rsid w:val="00F635F5"/>
    <w:rsid w:val="00F66AED"/>
    <w:rsid w:val="00F67C69"/>
    <w:rsid w:val="00F67DEA"/>
    <w:rsid w:val="00F712C6"/>
    <w:rsid w:val="00F730A5"/>
    <w:rsid w:val="00F74C82"/>
    <w:rsid w:val="00F756FE"/>
    <w:rsid w:val="00F77C24"/>
    <w:rsid w:val="00F824E8"/>
    <w:rsid w:val="00F831F9"/>
    <w:rsid w:val="00F83BE9"/>
    <w:rsid w:val="00F841CC"/>
    <w:rsid w:val="00F843C0"/>
    <w:rsid w:val="00F85A7F"/>
    <w:rsid w:val="00F90F43"/>
    <w:rsid w:val="00F91E4E"/>
    <w:rsid w:val="00F920E6"/>
    <w:rsid w:val="00F93C55"/>
    <w:rsid w:val="00F9565A"/>
    <w:rsid w:val="00F9615D"/>
    <w:rsid w:val="00FA16F8"/>
    <w:rsid w:val="00FA312D"/>
    <w:rsid w:val="00FA5091"/>
    <w:rsid w:val="00FA573B"/>
    <w:rsid w:val="00FA62C5"/>
    <w:rsid w:val="00FA6301"/>
    <w:rsid w:val="00FA73B5"/>
    <w:rsid w:val="00FA7A38"/>
    <w:rsid w:val="00FB1A15"/>
    <w:rsid w:val="00FB1C66"/>
    <w:rsid w:val="00FB2285"/>
    <w:rsid w:val="00FB5FB8"/>
    <w:rsid w:val="00FB66EE"/>
    <w:rsid w:val="00FB780E"/>
    <w:rsid w:val="00FC1AF4"/>
    <w:rsid w:val="00FC47E7"/>
    <w:rsid w:val="00FC5530"/>
    <w:rsid w:val="00FC5976"/>
    <w:rsid w:val="00FC6564"/>
    <w:rsid w:val="00FC688F"/>
    <w:rsid w:val="00FD274B"/>
    <w:rsid w:val="00FD282E"/>
    <w:rsid w:val="00FD55FA"/>
    <w:rsid w:val="00FD5D76"/>
    <w:rsid w:val="00FD5E1B"/>
    <w:rsid w:val="00FD6F3C"/>
    <w:rsid w:val="00FD7A4C"/>
    <w:rsid w:val="00FE0441"/>
    <w:rsid w:val="00FE4F6D"/>
    <w:rsid w:val="00FE60BA"/>
    <w:rsid w:val="00FF100D"/>
    <w:rsid w:val="00FF30E8"/>
    <w:rsid w:val="00FF34B7"/>
    <w:rsid w:val="00FF48B6"/>
    <w:rsid w:val="00FF51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68610">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Body Text" w:qFormat="1"/>
    <w:lsdException w:name="Hyperlink"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FB1C66"/>
    <w:rPr>
      <w:rFonts w:ascii="Arial" w:hAnsi="Arial"/>
      <w:sz w:val="22"/>
    </w:rPr>
  </w:style>
  <w:style w:type="paragraph" w:styleId="Heading1">
    <w:name w:val="heading 1"/>
    <w:basedOn w:val="Normal"/>
    <w:next w:val="Normal"/>
    <w:link w:val="Heading1Char1"/>
    <w:autoRedefine/>
    <w:qFormat/>
    <w:rsid w:val="000C263D"/>
    <w:pPr>
      <w:numPr>
        <w:numId w:val="40"/>
      </w:numPr>
      <w:spacing w:before="240" w:after="60"/>
      <w:ind w:left="360" w:hanging="360"/>
      <w:outlineLvl w:val="0"/>
    </w:pPr>
    <w:rPr>
      <w:rFonts w:ascii="Arial Bold" w:hAnsi="Arial Bold" w:cs="Arial"/>
      <w:b/>
      <w:sz w:val="24"/>
      <w:szCs w:val="28"/>
    </w:rPr>
  </w:style>
  <w:style w:type="paragraph" w:styleId="Heading2">
    <w:name w:val="heading 2"/>
    <w:basedOn w:val="Normal"/>
    <w:next w:val="Normal"/>
    <w:autoRedefine/>
    <w:rsid w:val="004040D5"/>
    <w:pPr>
      <w:numPr>
        <w:ilvl w:val="1"/>
        <w:numId w:val="40"/>
      </w:numPr>
      <w:tabs>
        <w:tab w:val="left" w:pos="720"/>
      </w:tabs>
      <w:spacing w:before="240" w:after="60"/>
      <w:outlineLvl w:val="1"/>
    </w:pPr>
    <w:rPr>
      <w:b/>
      <w:caps/>
      <w:sz w:val="24"/>
    </w:rPr>
  </w:style>
  <w:style w:type="paragraph" w:styleId="Heading3">
    <w:name w:val="heading 3"/>
    <w:aliases w:val="Heading 3 Char"/>
    <w:basedOn w:val="Heading2"/>
    <w:next w:val="BodyText"/>
    <w:autoRedefine/>
    <w:rsid w:val="00AD0719"/>
    <w:pPr>
      <w:numPr>
        <w:ilvl w:val="2"/>
      </w:numPr>
      <w:outlineLvl w:val="2"/>
    </w:pPr>
    <w:rPr>
      <w:caps w:val="0"/>
      <w:smallCaps/>
    </w:rPr>
  </w:style>
  <w:style w:type="paragraph" w:styleId="Heading4">
    <w:name w:val="heading 4"/>
    <w:basedOn w:val="Heading3"/>
    <w:next w:val="NormalIndent"/>
    <w:rsid w:val="00F02A3D"/>
    <w:pPr>
      <w:numPr>
        <w:ilvl w:val="3"/>
      </w:numPr>
      <w:outlineLvl w:val="3"/>
    </w:pPr>
    <w:rPr>
      <w:rFonts w:ascii="Times New Roman" w:hAnsi="Times New Roman"/>
      <w:smallCaps w:val="0"/>
      <w:sz w:val="22"/>
    </w:rPr>
  </w:style>
  <w:style w:type="paragraph" w:styleId="Heading5">
    <w:name w:val="heading 5"/>
    <w:basedOn w:val="Heading4"/>
    <w:next w:val="Normal"/>
    <w:rsid w:val="00F02A3D"/>
    <w:pPr>
      <w:numPr>
        <w:ilvl w:val="4"/>
      </w:numPr>
      <w:tabs>
        <w:tab w:val="left" w:pos="2448"/>
      </w:tabs>
      <w:outlineLvl w:val="4"/>
    </w:pPr>
    <w:rPr>
      <w:b w:val="0"/>
    </w:rPr>
  </w:style>
  <w:style w:type="paragraph" w:styleId="Heading6">
    <w:name w:val="heading 6"/>
    <w:basedOn w:val="Heading5"/>
    <w:next w:val="Normal"/>
    <w:rsid w:val="00F02A3D"/>
    <w:pPr>
      <w:numPr>
        <w:ilvl w:val="5"/>
      </w:numPr>
      <w:tabs>
        <w:tab w:val="left" w:pos="3600"/>
      </w:tabs>
      <w:outlineLvl w:val="5"/>
    </w:pPr>
  </w:style>
  <w:style w:type="paragraph" w:styleId="Heading7">
    <w:name w:val="heading 7"/>
    <w:basedOn w:val="Normal"/>
    <w:next w:val="Normal"/>
    <w:rsid w:val="00F02A3D"/>
    <w:pPr>
      <w:keepNext/>
      <w:numPr>
        <w:ilvl w:val="6"/>
        <w:numId w:val="40"/>
      </w:numPr>
      <w:tabs>
        <w:tab w:val="left" w:pos="288"/>
      </w:tabs>
      <w:jc w:val="both"/>
      <w:outlineLvl w:val="6"/>
    </w:pPr>
    <w:rPr>
      <w:b/>
      <w:sz w:val="24"/>
    </w:rPr>
  </w:style>
  <w:style w:type="paragraph" w:styleId="Heading8">
    <w:name w:val="heading 8"/>
    <w:basedOn w:val="Normal"/>
    <w:next w:val="Normal"/>
    <w:rsid w:val="00F02A3D"/>
    <w:pPr>
      <w:keepNext/>
      <w:numPr>
        <w:ilvl w:val="7"/>
        <w:numId w:val="40"/>
      </w:numPr>
      <w:tabs>
        <w:tab w:val="left" w:pos="288"/>
      </w:tabs>
      <w:jc w:val="both"/>
      <w:outlineLvl w:val="7"/>
    </w:pPr>
    <w:rPr>
      <w:sz w:val="24"/>
    </w:rPr>
  </w:style>
  <w:style w:type="paragraph" w:styleId="Heading9">
    <w:name w:val="heading 9"/>
    <w:basedOn w:val="Normal"/>
    <w:next w:val="Normal"/>
    <w:rsid w:val="00F02A3D"/>
    <w:pPr>
      <w:keepNext/>
      <w:numPr>
        <w:ilvl w:val="8"/>
        <w:numId w:val="40"/>
      </w:numPr>
      <w:tabs>
        <w:tab w:val="left" w:pos="288"/>
      </w:tabs>
      <w:jc w:val="both"/>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F02A3D"/>
    <w:pPr>
      <w:widowControl w:val="0"/>
      <w:spacing w:before="80"/>
      <w:ind w:left="864"/>
    </w:pPr>
    <w:rPr>
      <w:sz w:val="24"/>
    </w:rPr>
  </w:style>
  <w:style w:type="paragraph" w:styleId="ListBullet2">
    <w:name w:val="List Bullet 2"/>
    <w:basedOn w:val="Normal"/>
    <w:autoRedefine/>
    <w:rsid w:val="00F02A3D"/>
    <w:pPr>
      <w:tabs>
        <w:tab w:val="left" w:pos="360"/>
        <w:tab w:val="left" w:pos="1080"/>
        <w:tab w:val="left" w:pos="1440"/>
        <w:tab w:val="left" w:pos="2880"/>
      </w:tabs>
      <w:spacing w:after="60"/>
      <w:ind w:left="1440" w:hanging="720"/>
    </w:pPr>
    <w:rPr>
      <w:sz w:val="24"/>
    </w:rPr>
  </w:style>
  <w:style w:type="paragraph" w:styleId="BodyTextIndent">
    <w:name w:val="Body Text Indent"/>
    <w:basedOn w:val="Normal"/>
    <w:rsid w:val="00F02A3D"/>
    <w:pPr>
      <w:ind w:left="720"/>
    </w:pPr>
    <w:rPr>
      <w:kern w:val="28"/>
      <w:sz w:val="24"/>
    </w:rPr>
  </w:style>
  <w:style w:type="paragraph" w:customStyle="1" w:styleId="Document1">
    <w:name w:val="Document 1"/>
    <w:rsid w:val="00F02A3D"/>
    <w:pPr>
      <w:keepNext/>
      <w:keepLines/>
      <w:widowControl w:val="0"/>
      <w:tabs>
        <w:tab w:val="left" w:pos="-720"/>
      </w:tabs>
      <w:suppressAutoHyphens/>
    </w:pPr>
    <w:rPr>
      <w:rFonts w:ascii="Courier New" w:hAnsi="Courier New"/>
    </w:rPr>
  </w:style>
  <w:style w:type="paragraph" w:styleId="BodyTextIndent2">
    <w:name w:val="Body Text Indent 2"/>
    <w:basedOn w:val="Normal"/>
    <w:rsid w:val="00F02A3D"/>
    <w:pPr>
      <w:widowControl w:val="0"/>
      <w:ind w:left="270" w:hanging="270"/>
    </w:pPr>
    <w:rPr>
      <w:rFonts w:ascii="Courier New" w:hAnsi="Courier New"/>
      <w:sz w:val="24"/>
    </w:rPr>
  </w:style>
  <w:style w:type="paragraph" w:styleId="EndnoteText">
    <w:name w:val="endnote text"/>
    <w:basedOn w:val="Normal"/>
    <w:semiHidden/>
    <w:rsid w:val="00F02A3D"/>
    <w:pPr>
      <w:widowControl w:val="0"/>
    </w:pPr>
    <w:rPr>
      <w:rFonts w:ascii="Courier New" w:hAnsi="Courier New"/>
      <w:sz w:val="24"/>
    </w:rPr>
  </w:style>
  <w:style w:type="paragraph" w:styleId="Title">
    <w:name w:val="Title"/>
    <w:basedOn w:val="Normal"/>
    <w:rsid w:val="00F02A3D"/>
    <w:pPr>
      <w:jc w:val="center"/>
    </w:pPr>
    <w:rPr>
      <w:b/>
      <w:kern w:val="28"/>
      <w:sz w:val="24"/>
    </w:rPr>
  </w:style>
  <w:style w:type="paragraph" w:styleId="BodyText">
    <w:name w:val="Body Text"/>
    <w:basedOn w:val="Normal"/>
    <w:qFormat/>
    <w:rsid w:val="00D71237"/>
    <w:pPr>
      <w:spacing w:before="120" w:after="120"/>
    </w:pPr>
    <w:rPr>
      <w:szCs w:val="22"/>
    </w:rPr>
  </w:style>
  <w:style w:type="paragraph" w:styleId="BodyText2">
    <w:name w:val="Body Text 2"/>
    <w:basedOn w:val="Normal"/>
    <w:rsid w:val="00F02A3D"/>
    <w:pPr>
      <w:widowControl w:val="0"/>
      <w:tabs>
        <w:tab w:val="left" w:pos="0"/>
        <w:tab w:val="left" w:pos="1440"/>
      </w:tabs>
      <w:suppressAutoHyphens/>
      <w:ind w:left="1440" w:hanging="720"/>
    </w:pPr>
    <w:rPr>
      <w:sz w:val="24"/>
    </w:rPr>
  </w:style>
  <w:style w:type="paragraph" w:styleId="BodyTextIndent3">
    <w:name w:val="Body Text Indent 3"/>
    <w:basedOn w:val="Normal"/>
    <w:rsid w:val="00F02A3D"/>
    <w:pPr>
      <w:widowControl w:val="0"/>
      <w:tabs>
        <w:tab w:val="left" w:pos="0"/>
        <w:tab w:val="left" w:pos="720"/>
      </w:tabs>
      <w:suppressAutoHyphens/>
      <w:ind w:left="720" w:hanging="720"/>
      <w:jc w:val="both"/>
    </w:pPr>
    <w:rPr>
      <w:spacing w:val="-3"/>
      <w:sz w:val="24"/>
    </w:rPr>
  </w:style>
  <w:style w:type="paragraph" w:styleId="BlockText">
    <w:name w:val="Block Text"/>
    <w:basedOn w:val="Normal"/>
    <w:rsid w:val="00F02A3D"/>
    <w:pPr>
      <w:widowControl w:val="0"/>
      <w:ind w:left="720" w:right="1440"/>
    </w:pPr>
    <w:rPr>
      <w:rFonts w:ascii="Courier New" w:hAnsi="Courier New"/>
      <w:sz w:val="24"/>
    </w:rPr>
  </w:style>
  <w:style w:type="paragraph" w:styleId="List">
    <w:name w:val="List"/>
    <w:basedOn w:val="Normal"/>
    <w:rsid w:val="00F02A3D"/>
    <w:pPr>
      <w:ind w:left="360" w:hanging="360"/>
    </w:pPr>
    <w:rPr>
      <w:sz w:val="24"/>
    </w:rPr>
  </w:style>
  <w:style w:type="paragraph" w:styleId="List3">
    <w:name w:val="List 3"/>
    <w:basedOn w:val="Normal"/>
    <w:rsid w:val="00F02A3D"/>
    <w:pPr>
      <w:ind w:left="1080" w:hanging="360"/>
    </w:pPr>
    <w:rPr>
      <w:sz w:val="24"/>
    </w:rPr>
  </w:style>
  <w:style w:type="paragraph" w:styleId="List2">
    <w:name w:val="List 2"/>
    <w:basedOn w:val="Normal"/>
    <w:rsid w:val="00F02A3D"/>
    <w:pPr>
      <w:ind w:left="720" w:hanging="360"/>
    </w:pPr>
    <w:rPr>
      <w:sz w:val="24"/>
    </w:rPr>
  </w:style>
  <w:style w:type="paragraph" w:styleId="List4">
    <w:name w:val="List 4"/>
    <w:basedOn w:val="Normal"/>
    <w:rsid w:val="00F02A3D"/>
    <w:pPr>
      <w:ind w:left="1440" w:hanging="360"/>
    </w:pPr>
    <w:rPr>
      <w:sz w:val="24"/>
    </w:rPr>
  </w:style>
  <w:style w:type="paragraph" w:styleId="TOC6">
    <w:name w:val="toc 6"/>
    <w:basedOn w:val="Normal"/>
    <w:next w:val="Normal"/>
    <w:autoRedefine/>
    <w:uiPriority w:val="39"/>
    <w:rsid w:val="00F02A3D"/>
    <w:pPr>
      <w:ind w:left="1100"/>
    </w:pPr>
    <w:rPr>
      <w:rFonts w:asciiTheme="minorHAnsi" w:hAnsiTheme="minorHAnsi"/>
      <w:sz w:val="18"/>
      <w:szCs w:val="18"/>
    </w:rPr>
  </w:style>
  <w:style w:type="paragraph" w:styleId="ListContinue">
    <w:name w:val="List Continue"/>
    <w:basedOn w:val="Normal"/>
    <w:rsid w:val="00F02A3D"/>
    <w:pPr>
      <w:spacing w:after="120"/>
      <w:ind w:left="360"/>
    </w:pPr>
    <w:rPr>
      <w:sz w:val="24"/>
    </w:rPr>
  </w:style>
  <w:style w:type="paragraph" w:styleId="ListBullet">
    <w:name w:val="List Bullet"/>
    <w:basedOn w:val="Normal"/>
    <w:autoRedefine/>
    <w:rsid w:val="00F02A3D"/>
    <w:pPr>
      <w:ind w:left="2160"/>
    </w:pPr>
    <w:rPr>
      <w:sz w:val="24"/>
    </w:rPr>
  </w:style>
  <w:style w:type="paragraph" w:customStyle="1" w:styleId="letterlist">
    <w:name w:val="letter list"/>
    <w:basedOn w:val="Normal"/>
    <w:rsid w:val="00F02A3D"/>
    <w:pPr>
      <w:tabs>
        <w:tab w:val="left" w:pos="360"/>
        <w:tab w:val="left" w:pos="726"/>
        <w:tab w:val="left" w:pos="1440"/>
        <w:tab w:val="left" w:pos="2880"/>
      </w:tabs>
      <w:spacing w:after="60"/>
      <w:ind w:left="726" w:hanging="369"/>
    </w:pPr>
    <w:rPr>
      <w:rFonts w:ascii="Courier New" w:hAnsi="Courier New"/>
      <w:sz w:val="24"/>
    </w:rPr>
  </w:style>
  <w:style w:type="paragraph" w:styleId="Header">
    <w:name w:val="header"/>
    <w:basedOn w:val="Normal"/>
    <w:link w:val="HeaderChar"/>
    <w:rsid w:val="00F02A3D"/>
    <w:pPr>
      <w:tabs>
        <w:tab w:val="center" w:pos="4320"/>
        <w:tab w:val="right" w:pos="8640"/>
      </w:tabs>
    </w:pPr>
  </w:style>
  <w:style w:type="paragraph" w:styleId="Footer">
    <w:name w:val="footer"/>
    <w:basedOn w:val="Normal"/>
    <w:link w:val="FooterChar"/>
    <w:uiPriority w:val="99"/>
    <w:rsid w:val="00F02A3D"/>
    <w:pPr>
      <w:tabs>
        <w:tab w:val="center" w:pos="4320"/>
        <w:tab w:val="right" w:pos="8640"/>
      </w:tabs>
    </w:pPr>
  </w:style>
  <w:style w:type="character" w:styleId="PageNumber">
    <w:name w:val="page number"/>
    <w:basedOn w:val="DefaultParagraphFont"/>
    <w:rsid w:val="00F02A3D"/>
  </w:style>
  <w:style w:type="paragraph" w:styleId="BodyText3">
    <w:name w:val="Body Text 3"/>
    <w:basedOn w:val="Normal"/>
    <w:rsid w:val="00F02A3D"/>
    <w:pPr>
      <w:tabs>
        <w:tab w:val="left" w:pos="288"/>
      </w:tabs>
      <w:jc w:val="both"/>
    </w:pPr>
    <w:rPr>
      <w:sz w:val="24"/>
    </w:rPr>
  </w:style>
  <w:style w:type="character" w:styleId="Hyperlink">
    <w:name w:val="Hyperlink"/>
    <w:basedOn w:val="DefaultParagraphFont"/>
    <w:uiPriority w:val="99"/>
    <w:rsid w:val="00F02A3D"/>
    <w:rPr>
      <w:color w:val="0000FF"/>
      <w:u w:val="single"/>
    </w:rPr>
  </w:style>
  <w:style w:type="character" w:styleId="FollowedHyperlink">
    <w:name w:val="FollowedHyperlink"/>
    <w:basedOn w:val="DefaultParagraphFont"/>
    <w:rsid w:val="00F02A3D"/>
    <w:rPr>
      <w:color w:val="800080"/>
      <w:u w:val="single"/>
    </w:rPr>
  </w:style>
  <w:style w:type="paragraph" w:customStyle="1" w:styleId="Level1">
    <w:name w:val="Level 1"/>
    <w:basedOn w:val="Normal"/>
    <w:rsid w:val="00F02A3D"/>
    <w:pPr>
      <w:widowControl w:val="0"/>
      <w:tabs>
        <w:tab w:val="num" w:pos="720"/>
      </w:tabs>
      <w:autoSpaceDE w:val="0"/>
      <w:autoSpaceDN w:val="0"/>
      <w:adjustRightInd w:val="0"/>
      <w:ind w:left="720" w:hanging="720"/>
      <w:outlineLvl w:val="0"/>
    </w:pPr>
    <w:rPr>
      <w:rFonts w:ascii="NewBskvll BT" w:hAnsi="NewBskvll BT"/>
    </w:rPr>
  </w:style>
  <w:style w:type="character" w:styleId="Strong">
    <w:name w:val="Strong"/>
    <w:basedOn w:val="DefaultParagraphFont"/>
    <w:rsid w:val="00F02A3D"/>
    <w:rPr>
      <w:b/>
    </w:rPr>
  </w:style>
  <w:style w:type="paragraph" w:customStyle="1" w:styleId="NormalB">
    <w:name w:val="NormalB"/>
    <w:basedOn w:val="Normal"/>
    <w:next w:val="Normal"/>
    <w:rsid w:val="00F02A3D"/>
    <w:pPr>
      <w:ind w:left="2160"/>
    </w:pPr>
    <w:rPr>
      <w:sz w:val="24"/>
    </w:rPr>
  </w:style>
  <w:style w:type="paragraph" w:styleId="TOC3">
    <w:name w:val="toc 3"/>
    <w:basedOn w:val="Normal"/>
    <w:next w:val="Normal"/>
    <w:uiPriority w:val="39"/>
    <w:rsid w:val="00187BB2"/>
    <w:pPr>
      <w:ind w:left="440"/>
    </w:pPr>
    <w:rPr>
      <w:rFonts w:asciiTheme="minorHAnsi" w:hAnsiTheme="minorHAnsi"/>
      <w:i/>
      <w:iCs/>
      <w:sz w:val="20"/>
    </w:rPr>
  </w:style>
  <w:style w:type="paragraph" w:customStyle="1" w:styleId="Normal5">
    <w:name w:val="Normal5"/>
    <w:basedOn w:val="Normal"/>
    <w:rsid w:val="00F02A3D"/>
    <w:pPr>
      <w:ind w:left="1584"/>
    </w:pPr>
    <w:rPr>
      <w:sz w:val="24"/>
    </w:rPr>
  </w:style>
  <w:style w:type="paragraph" w:styleId="TOC1">
    <w:name w:val="toc 1"/>
    <w:basedOn w:val="Normal"/>
    <w:next w:val="Normal"/>
    <w:uiPriority w:val="39"/>
    <w:rsid w:val="00187BB2"/>
    <w:pPr>
      <w:spacing w:before="120" w:after="120"/>
    </w:pPr>
    <w:rPr>
      <w:rFonts w:asciiTheme="minorHAnsi" w:hAnsiTheme="minorHAnsi"/>
      <w:b/>
      <w:bCs/>
      <w:caps/>
      <w:sz w:val="20"/>
    </w:rPr>
  </w:style>
  <w:style w:type="paragraph" w:styleId="TOC2">
    <w:name w:val="toc 2"/>
    <w:basedOn w:val="Normal"/>
    <w:next w:val="Normal"/>
    <w:uiPriority w:val="39"/>
    <w:rsid w:val="00187BB2"/>
    <w:pPr>
      <w:ind w:left="220"/>
    </w:pPr>
    <w:rPr>
      <w:rFonts w:asciiTheme="minorHAnsi" w:hAnsiTheme="minorHAnsi"/>
      <w:smallCaps/>
      <w:sz w:val="20"/>
    </w:rPr>
  </w:style>
  <w:style w:type="paragraph" w:styleId="TOC4">
    <w:name w:val="toc 4"/>
    <w:basedOn w:val="Normal"/>
    <w:next w:val="Normal"/>
    <w:uiPriority w:val="39"/>
    <w:rsid w:val="00187BB2"/>
    <w:pPr>
      <w:ind w:left="660"/>
    </w:pPr>
    <w:rPr>
      <w:rFonts w:asciiTheme="minorHAnsi" w:hAnsiTheme="minorHAnsi"/>
      <w:sz w:val="18"/>
      <w:szCs w:val="18"/>
    </w:rPr>
  </w:style>
  <w:style w:type="paragraph" w:styleId="TOC5">
    <w:name w:val="toc 5"/>
    <w:basedOn w:val="Normal"/>
    <w:next w:val="Normal"/>
    <w:autoRedefine/>
    <w:uiPriority w:val="39"/>
    <w:rsid w:val="00F02A3D"/>
    <w:pPr>
      <w:ind w:left="880"/>
    </w:pPr>
    <w:rPr>
      <w:rFonts w:asciiTheme="minorHAnsi" w:hAnsiTheme="minorHAnsi"/>
      <w:sz w:val="18"/>
      <w:szCs w:val="18"/>
    </w:rPr>
  </w:style>
  <w:style w:type="paragraph" w:styleId="TOC7">
    <w:name w:val="toc 7"/>
    <w:basedOn w:val="Normal"/>
    <w:next w:val="Normal"/>
    <w:autoRedefine/>
    <w:uiPriority w:val="39"/>
    <w:rsid w:val="00F02A3D"/>
    <w:pPr>
      <w:ind w:left="1320"/>
    </w:pPr>
    <w:rPr>
      <w:rFonts w:asciiTheme="minorHAnsi" w:hAnsiTheme="minorHAnsi"/>
      <w:sz w:val="18"/>
      <w:szCs w:val="18"/>
    </w:rPr>
  </w:style>
  <w:style w:type="paragraph" w:styleId="TOC8">
    <w:name w:val="toc 8"/>
    <w:basedOn w:val="Normal"/>
    <w:next w:val="Normal"/>
    <w:autoRedefine/>
    <w:uiPriority w:val="39"/>
    <w:rsid w:val="00F02A3D"/>
    <w:pPr>
      <w:ind w:left="1540"/>
    </w:pPr>
    <w:rPr>
      <w:rFonts w:asciiTheme="minorHAnsi" w:hAnsiTheme="minorHAnsi"/>
      <w:sz w:val="18"/>
      <w:szCs w:val="18"/>
    </w:rPr>
  </w:style>
  <w:style w:type="paragraph" w:styleId="TOC9">
    <w:name w:val="toc 9"/>
    <w:basedOn w:val="Normal"/>
    <w:next w:val="Normal"/>
    <w:autoRedefine/>
    <w:uiPriority w:val="39"/>
    <w:rsid w:val="00F02A3D"/>
    <w:pPr>
      <w:ind w:left="1760"/>
    </w:pPr>
    <w:rPr>
      <w:rFonts w:asciiTheme="minorHAnsi" w:hAnsiTheme="minorHAnsi"/>
      <w:sz w:val="18"/>
      <w:szCs w:val="18"/>
    </w:rPr>
  </w:style>
  <w:style w:type="paragraph" w:customStyle="1" w:styleId="sp1">
    <w:name w:val="sp1"/>
    <w:basedOn w:val="Normal"/>
    <w:rsid w:val="00F02A3D"/>
    <w:pPr>
      <w:tabs>
        <w:tab w:val="right" w:pos="576"/>
        <w:tab w:val="right" w:pos="1152"/>
      </w:tabs>
      <w:jc w:val="both"/>
    </w:pPr>
    <w:rPr>
      <w:rFonts w:ascii="Times" w:hAnsi="Times"/>
      <w:sz w:val="24"/>
    </w:rPr>
  </w:style>
  <w:style w:type="paragraph" w:styleId="BalloonText">
    <w:name w:val="Balloon Text"/>
    <w:basedOn w:val="Normal"/>
    <w:semiHidden/>
    <w:rsid w:val="00F02A3D"/>
    <w:rPr>
      <w:rFonts w:ascii="Tahoma" w:hAnsi="Tahoma" w:cs="Tahoma"/>
      <w:sz w:val="16"/>
      <w:szCs w:val="16"/>
    </w:rPr>
  </w:style>
  <w:style w:type="paragraph" w:customStyle="1" w:styleId="Heading4b">
    <w:name w:val="Heading 4b"/>
    <w:basedOn w:val="Heading4"/>
    <w:rsid w:val="00F02A3D"/>
    <w:pPr>
      <w:tabs>
        <w:tab w:val="left" w:pos="2340"/>
      </w:tabs>
    </w:pPr>
    <w:rPr>
      <w:b w:val="0"/>
      <w:smallCaps/>
      <w:snapToGrid w:val="0"/>
    </w:rPr>
  </w:style>
  <w:style w:type="paragraph" w:customStyle="1" w:styleId="Normal5b">
    <w:name w:val="Normal5b"/>
    <w:basedOn w:val="Normal5"/>
    <w:rsid w:val="00F02A3D"/>
    <w:pPr>
      <w:ind w:left="0"/>
    </w:pPr>
  </w:style>
  <w:style w:type="paragraph" w:customStyle="1" w:styleId="Normal5c">
    <w:name w:val="Normal5c"/>
    <w:basedOn w:val="Normal5"/>
    <w:rsid w:val="00F02A3D"/>
    <w:pPr>
      <w:ind w:left="2448"/>
    </w:pPr>
    <w:rPr>
      <w:snapToGrid w:val="0"/>
      <w:sz w:val="22"/>
    </w:rPr>
  </w:style>
  <w:style w:type="character" w:styleId="CommentReference">
    <w:name w:val="annotation reference"/>
    <w:basedOn w:val="DefaultParagraphFont"/>
    <w:semiHidden/>
    <w:rsid w:val="00F02A3D"/>
    <w:rPr>
      <w:sz w:val="16"/>
      <w:szCs w:val="16"/>
    </w:rPr>
  </w:style>
  <w:style w:type="paragraph" w:styleId="CommentText">
    <w:name w:val="annotation text"/>
    <w:basedOn w:val="Normal"/>
    <w:semiHidden/>
    <w:rsid w:val="00F02A3D"/>
    <w:rPr>
      <w:sz w:val="20"/>
    </w:rPr>
  </w:style>
  <w:style w:type="paragraph" w:styleId="CommentSubject">
    <w:name w:val="annotation subject"/>
    <w:basedOn w:val="CommentText"/>
    <w:next w:val="CommentText"/>
    <w:semiHidden/>
    <w:rsid w:val="00F02A3D"/>
    <w:rPr>
      <w:b/>
      <w:bCs/>
    </w:rPr>
  </w:style>
  <w:style w:type="paragraph" w:styleId="Caption">
    <w:name w:val="caption"/>
    <w:basedOn w:val="Normal"/>
    <w:next w:val="Normal"/>
    <w:rsid w:val="00F241C0"/>
    <w:rPr>
      <w:b/>
      <w:sz w:val="24"/>
      <w:szCs w:val="28"/>
      <w:u w:val="single"/>
    </w:rPr>
  </w:style>
  <w:style w:type="character" w:customStyle="1" w:styleId="Heading1Char">
    <w:name w:val="Heading 1 Char"/>
    <w:basedOn w:val="DefaultParagraphFont"/>
    <w:rsid w:val="00F02A3D"/>
    <w:rPr>
      <w:rFonts w:ascii="Arial" w:hAnsi="Arial"/>
      <w:b/>
      <w:caps/>
      <w:noProof w:val="0"/>
      <w:sz w:val="28"/>
      <w:lang w:val="en-US" w:eastAsia="en-US" w:bidi="ar-SA"/>
    </w:rPr>
  </w:style>
  <w:style w:type="paragraph" w:styleId="FootnoteText">
    <w:name w:val="footnote text"/>
    <w:basedOn w:val="Normal"/>
    <w:semiHidden/>
    <w:rsid w:val="00F02A3D"/>
    <w:rPr>
      <w:sz w:val="20"/>
    </w:rPr>
  </w:style>
  <w:style w:type="character" w:styleId="FootnoteReference">
    <w:name w:val="footnote reference"/>
    <w:basedOn w:val="DefaultParagraphFont"/>
    <w:semiHidden/>
    <w:rsid w:val="00F02A3D"/>
    <w:rPr>
      <w:vertAlign w:val="superscript"/>
    </w:rPr>
  </w:style>
  <w:style w:type="table" w:styleId="TableGrid8">
    <w:name w:val="Table Grid 8"/>
    <w:basedOn w:val="TableNormal"/>
    <w:rsid w:val="00DA3890"/>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Item1Continue">
    <w:name w:val="Item1Continue"/>
    <w:aliases w:val="I1"/>
    <w:rsid w:val="00572913"/>
    <w:pPr>
      <w:spacing w:after="260" w:line="260" w:lineRule="atLeast"/>
      <w:ind w:left="360"/>
    </w:pPr>
    <w:rPr>
      <w:rFonts w:ascii="Palatino" w:hAnsi="Palatino"/>
      <w:kern w:val="22"/>
      <w:sz w:val="22"/>
    </w:rPr>
  </w:style>
  <w:style w:type="paragraph" w:customStyle="1" w:styleId="BodyChar">
    <w:name w:val="Body Char"/>
    <w:aliases w:val="B Char"/>
    <w:autoRedefine/>
    <w:rsid w:val="0082308D"/>
    <w:pPr>
      <w:tabs>
        <w:tab w:val="left" w:pos="360"/>
      </w:tabs>
      <w:overflowPunct w:val="0"/>
      <w:autoSpaceDE w:val="0"/>
      <w:autoSpaceDN w:val="0"/>
      <w:adjustRightInd w:val="0"/>
      <w:spacing w:line="260" w:lineRule="atLeast"/>
      <w:ind w:right="-36"/>
      <w:textAlignment w:val="baseline"/>
    </w:pPr>
    <w:rPr>
      <w:rFonts w:ascii="Arial" w:hAnsi="Arial" w:cs="Arial"/>
      <w:kern w:val="22"/>
      <w:sz w:val="24"/>
      <w:szCs w:val="24"/>
    </w:rPr>
  </w:style>
  <w:style w:type="table" w:styleId="TableGrid">
    <w:name w:val="Table Grid"/>
    <w:basedOn w:val="TableNormal"/>
    <w:rsid w:val="000F1ECA"/>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92604"/>
    <w:pPr>
      <w:widowControl w:val="0"/>
      <w:autoSpaceDE w:val="0"/>
      <w:autoSpaceDN w:val="0"/>
      <w:adjustRightInd w:val="0"/>
    </w:pPr>
    <w:rPr>
      <w:color w:val="000000"/>
      <w:sz w:val="24"/>
      <w:szCs w:val="24"/>
    </w:rPr>
  </w:style>
  <w:style w:type="paragraph" w:customStyle="1" w:styleId="Normal1">
    <w:name w:val="Normal+1"/>
    <w:basedOn w:val="Default"/>
    <w:next w:val="Default"/>
    <w:rsid w:val="00192604"/>
    <w:rPr>
      <w:color w:val="auto"/>
    </w:rPr>
  </w:style>
  <w:style w:type="paragraph" w:customStyle="1" w:styleId="Normal2">
    <w:name w:val="Normal+2"/>
    <w:basedOn w:val="Default"/>
    <w:next w:val="Default"/>
    <w:rsid w:val="00192604"/>
    <w:rPr>
      <w:color w:val="auto"/>
    </w:rPr>
  </w:style>
  <w:style w:type="paragraph" w:customStyle="1" w:styleId="Caption2">
    <w:name w:val="Caption+2"/>
    <w:basedOn w:val="Default"/>
    <w:next w:val="Default"/>
    <w:rsid w:val="00192604"/>
    <w:pPr>
      <w:spacing w:after="120"/>
    </w:pPr>
    <w:rPr>
      <w:color w:val="auto"/>
    </w:rPr>
  </w:style>
  <w:style w:type="paragraph" w:customStyle="1" w:styleId="Normal3">
    <w:name w:val="Normal+3"/>
    <w:basedOn w:val="Default"/>
    <w:next w:val="Default"/>
    <w:rsid w:val="00192604"/>
    <w:rPr>
      <w:color w:val="auto"/>
    </w:rPr>
  </w:style>
  <w:style w:type="paragraph" w:customStyle="1" w:styleId="Caption3">
    <w:name w:val="Caption+3"/>
    <w:basedOn w:val="Default"/>
    <w:next w:val="Default"/>
    <w:rsid w:val="00192604"/>
    <w:pPr>
      <w:spacing w:after="120"/>
    </w:pPr>
    <w:rPr>
      <w:color w:val="auto"/>
    </w:rPr>
  </w:style>
  <w:style w:type="character" w:customStyle="1" w:styleId="CharChar">
    <w:name w:val="Char Char"/>
    <w:basedOn w:val="DefaultParagraphFont"/>
    <w:rsid w:val="00192604"/>
    <w:rPr>
      <w:rFonts w:ascii="Arial" w:hAnsi="Arial"/>
      <w:sz w:val="24"/>
      <w:szCs w:val="24"/>
      <w:lang w:val="en-US" w:eastAsia="en-US" w:bidi="ar-SA"/>
    </w:rPr>
  </w:style>
  <w:style w:type="paragraph" w:customStyle="1" w:styleId="p2">
    <w:name w:val="p2"/>
    <w:basedOn w:val="Normal"/>
    <w:rsid w:val="00192604"/>
    <w:pPr>
      <w:widowControl w:val="0"/>
      <w:tabs>
        <w:tab w:val="left" w:pos="720"/>
      </w:tabs>
      <w:spacing w:line="240" w:lineRule="atLeast"/>
    </w:pPr>
    <w:rPr>
      <w:sz w:val="24"/>
    </w:rPr>
  </w:style>
  <w:style w:type="paragraph" w:customStyle="1" w:styleId="Body2">
    <w:name w:val="Body2"/>
    <w:basedOn w:val="Normal"/>
    <w:rsid w:val="00192604"/>
    <w:pPr>
      <w:tabs>
        <w:tab w:val="left" w:pos="144"/>
        <w:tab w:val="left" w:pos="288"/>
        <w:tab w:val="left" w:pos="432"/>
        <w:tab w:val="left" w:pos="576"/>
        <w:tab w:val="left" w:pos="720"/>
        <w:tab w:val="left" w:pos="864"/>
        <w:tab w:val="left" w:pos="1008"/>
        <w:tab w:val="left" w:pos="1152"/>
        <w:tab w:val="left" w:pos="1296"/>
      </w:tabs>
      <w:spacing w:after="120"/>
      <w:ind w:left="288"/>
    </w:pPr>
    <w:rPr>
      <w:sz w:val="24"/>
    </w:rPr>
  </w:style>
  <w:style w:type="paragraph" w:styleId="NormalWeb">
    <w:name w:val="Normal (Web)"/>
    <w:basedOn w:val="Normal"/>
    <w:rsid w:val="00192604"/>
    <w:pPr>
      <w:spacing w:before="100" w:beforeAutospacing="1" w:after="100" w:afterAutospacing="1"/>
    </w:pPr>
    <w:rPr>
      <w:color w:val="000000"/>
      <w:sz w:val="24"/>
      <w:szCs w:val="24"/>
    </w:rPr>
  </w:style>
  <w:style w:type="character" w:customStyle="1" w:styleId="Heading1Char1">
    <w:name w:val="Heading 1 Char1"/>
    <w:basedOn w:val="DefaultParagraphFont"/>
    <w:link w:val="Heading1"/>
    <w:rsid w:val="000C263D"/>
    <w:rPr>
      <w:rFonts w:ascii="Arial Bold" w:hAnsi="Arial Bold" w:cs="Arial"/>
      <w:b/>
      <w:sz w:val="24"/>
      <w:szCs w:val="28"/>
    </w:rPr>
  </w:style>
  <w:style w:type="paragraph" w:customStyle="1" w:styleId="NormalC">
    <w:name w:val="NormalC"/>
    <w:basedOn w:val="NormalB"/>
    <w:rsid w:val="002C0172"/>
    <w:pPr>
      <w:ind w:left="2736"/>
    </w:pPr>
    <w:rPr>
      <w:snapToGrid w:val="0"/>
    </w:rPr>
  </w:style>
  <w:style w:type="paragraph" w:styleId="Index1">
    <w:name w:val="index 1"/>
    <w:basedOn w:val="Normal"/>
    <w:next w:val="Normal"/>
    <w:autoRedefine/>
    <w:semiHidden/>
    <w:rsid w:val="002C0172"/>
    <w:pPr>
      <w:ind w:left="220" w:hanging="220"/>
    </w:pPr>
    <w:rPr>
      <w:sz w:val="18"/>
      <w:szCs w:val="18"/>
    </w:rPr>
  </w:style>
  <w:style w:type="paragraph" w:styleId="Index2">
    <w:name w:val="index 2"/>
    <w:basedOn w:val="Normal"/>
    <w:next w:val="Normal"/>
    <w:autoRedefine/>
    <w:semiHidden/>
    <w:rsid w:val="002C0172"/>
    <w:pPr>
      <w:ind w:left="440" w:hanging="220"/>
    </w:pPr>
    <w:rPr>
      <w:sz w:val="18"/>
      <w:szCs w:val="18"/>
    </w:rPr>
  </w:style>
  <w:style w:type="paragraph" w:styleId="Index3">
    <w:name w:val="index 3"/>
    <w:basedOn w:val="Normal"/>
    <w:next w:val="Normal"/>
    <w:autoRedefine/>
    <w:semiHidden/>
    <w:rsid w:val="002C0172"/>
    <w:pPr>
      <w:ind w:left="660" w:hanging="220"/>
    </w:pPr>
    <w:rPr>
      <w:sz w:val="18"/>
      <w:szCs w:val="18"/>
    </w:rPr>
  </w:style>
  <w:style w:type="paragraph" w:styleId="Index4">
    <w:name w:val="index 4"/>
    <w:basedOn w:val="Normal"/>
    <w:next w:val="Normal"/>
    <w:autoRedefine/>
    <w:semiHidden/>
    <w:rsid w:val="002C0172"/>
    <w:pPr>
      <w:ind w:left="880" w:hanging="220"/>
    </w:pPr>
    <w:rPr>
      <w:sz w:val="18"/>
      <w:szCs w:val="18"/>
    </w:rPr>
  </w:style>
  <w:style w:type="paragraph" w:styleId="Index5">
    <w:name w:val="index 5"/>
    <w:basedOn w:val="Normal"/>
    <w:next w:val="Normal"/>
    <w:autoRedefine/>
    <w:semiHidden/>
    <w:rsid w:val="002C0172"/>
    <w:pPr>
      <w:ind w:left="1100" w:hanging="220"/>
    </w:pPr>
    <w:rPr>
      <w:sz w:val="18"/>
      <w:szCs w:val="18"/>
    </w:rPr>
  </w:style>
  <w:style w:type="paragraph" w:styleId="Index6">
    <w:name w:val="index 6"/>
    <w:basedOn w:val="Normal"/>
    <w:next w:val="Normal"/>
    <w:autoRedefine/>
    <w:semiHidden/>
    <w:rsid w:val="002C0172"/>
    <w:pPr>
      <w:ind w:left="1320" w:hanging="220"/>
    </w:pPr>
    <w:rPr>
      <w:sz w:val="18"/>
      <w:szCs w:val="18"/>
    </w:rPr>
  </w:style>
  <w:style w:type="paragraph" w:styleId="Index7">
    <w:name w:val="index 7"/>
    <w:basedOn w:val="Normal"/>
    <w:next w:val="Normal"/>
    <w:autoRedefine/>
    <w:semiHidden/>
    <w:rsid w:val="002C0172"/>
    <w:pPr>
      <w:ind w:left="1540" w:hanging="220"/>
    </w:pPr>
    <w:rPr>
      <w:sz w:val="18"/>
      <w:szCs w:val="18"/>
    </w:rPr>
  </w:style>
  <w:style w:type="paragraph" w:styleId="Index8">
    <w:name w:val="index 8"/>
    <w:basedOn w:val="Normal"/>
    <w:next w:val="Normal"/>
    <w:autoRedefine/>
    <w:semiHidden/>
    <w:rsid w:val="002C0172"/>
    <w:pPr>
      <w:ind w:left="1760" w:hanging="220"/>
    </w:pPr>
    <w:rPr>
      <w:sz w:val="18"/>
      <w:szCs w:val="18"/>
    </w:rPr>
  </w:style>
  <w:style w:type="paragraph" w:styleId="Index9">
    <w:name w:val="index 9"/>
    <w:basedOn w:val="Normal"/>
    <w:next w:val="Normal"/>
    <w:autoRedefine/>
    <w:semiHidden/>
    <w:rsid w:val="002C0172"/>
    <w:pPr>
      <w:ind w:left="1980" w:hanging="220"/>
    </w:pPr>
    <w:rPr>
      <w:sz w:val="18"/>
      <w:szCs w:val="18"/>
    </w:rPr>
  </w:style>
  <w:style w:type="paragraph" w:styleId="IndexHeading">
    <w:name w:val="index heading"/>
    <w:basedOn w:val="Normal"/>
    <w:next w:val="Index1"/>
    <w:semiHidden/>
    <w:rsid w:val="002C0172"/>
    <w:pPr>
      <w:spacing w:before="240" w:after="120"/>
      <w:jc w:val="center"/>
    </w:pPr>
    <w:rPr>
      <w:b/>
      <w:bCs/>
      <w:sz w:val="26"/>
      <w:szCs w:val="26"/>
    </w:rPr>
  </w:style>
  <w:style w:type="paragraph" w:customStyle="1" w:styleId="Body">
    <w:name w:val="Body"/>
    <w:basedOn w:val="Normal"/>
    <w:rsid w:val="00590570"/>
    <w:rPr>
      <w:color w:val="000000"/>
      <w:sz w:val="24"/>
    </w:rPr>
  </w:style>
  <w:style w:type="character" w:customStyle="1" w:styleId="FooterChar">
    <w:name w:val="Footer Char"/>
    <w:basedOn w:val="DefaultParagraphFont"/>
    <w:link w:val="Footer"/>
    <w:uiPriority w:val="99"/>
    <w:rsid w:val="00A86C63"/>
    <w:rPr>
      <w:rFonts w:ascii="Arial" w:hAnsi="Arial"/>
      <w:sz w:val="22"/>
    </w:rPr>
  </w:style>
  <w:style w:type="paragraph" w:customStyle="1" w:styleId="ablock1">
    <w:name w:val="ablock1"/>
    <w:basedOn w:val="Normal"/>
    <w:rsid w:val="002C0172"/>
    <w:pPr>
      <w:spacing w:before="100" w:beforeAutospacing="1" w:after="100" w:afterAutospacing="1"/>
    </w:pPr>
    <w:rPr>
      <w:sz w:val="24"/>
      <w:szCs w:val="24"/>
    </w:rPr>
  </w:style>
  <w:style w:type="paragraph" w:customStyle="1" w:styleId="ablock2">
    <w:name w:val="ablock2"/>
    <w:basedOn w:val="Normal"/>
    <w:rsid w:val="002C0172"/>
    <w:pPr>
      <w:spacing w:before="100" w:beforeAutospacing="1" w:after="100" w:afterAutospacing="1"/>
    </w:pPr>
    <w:rPr>
      <w:sz w:val="24"/>
      <w:szCs w:val="24"/>
    </w:rPr>
  </w:style>
  <w:style w:type="paragraph" w:customStyle="1" w:styleId="DefaultText">
    <w:name w:val="Default Text"/>
    <w:basedOn w:val="Normal"/>
    <w:rsid w:val="002C0172"/>
    <w:pPr>
      <w:widowControl w:val="0"/>
      <w:autoSpaceDE w:val="0"/>
      <w:autoSpaceDN w:val="0"/>
      <w:adjustRightInd w:val="0"/>
    </w:pPr>
    <w:rPr>
      <w:sz w:val="24"/>
      <w:szCs w:val="24"/>
    </w:rPr>
  </w:style>
  <w:style w:type="character" w:customStyle="1" w:styleId="InitialStyle">
    <w:name w:val="InitialStyle"/>
    <w:rsid w:val="002C0172"/>
    <w:rPr>
      <w:sz w:val="24"/>
      <w:szCs w:val="24"/>
    </w:rPr>
  </w:style>
  <w:style w:type="paragraph" w:styleId="HTMLPreformatted">
    <w:name w:val="HTML Preformatted"/>
    <w:basedOn w:val="Normal"/>
    <w:rsid w:val="002C01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ListNumber2">
    <w:name w:val="List Number 2"/>
    <w:basedOn w:val="Normal"/>
    <w:rsid w:val="002C0172"/>
    <w:pPr>
      <w:numPr>
        <w:numId w:val="21"/>
      </w:numPr>
    </w:pPr>
  </w:style>
  <w:style w:type="character" w:customStyle="1" w:styleId="NormalWebChar">
    <w:name w:val="Normal (Web) Char"/>
    <w:basedOn w:val="DefaultParagraphFont"/>
    <w:rsid w:val="002C0172"/>
    <w:rPr>
      <w:rFonts w:ascii="Arial" w:eastAsia="Arial Unicode MS" w:hAnsi="Arial"/>
      <w:szCs w:val="24"/>
      <w:lang w:val="en-US" w:eastAsia="en-US" w:bidi="ar-SA"/>
    </w:rPr>
  </w:style>
  <w:style w:type="paragraph" w:styleId="PlainText">
    <w:name w:val="Plain Text"/>
    <w:basedOn w:val="Normal"/>
    <w:rsid w:val="002C0172"/>
    <w:rPr>
      <w:rFonts w:ascii="Courier New" w:hAnsi="Courier New" w:cs="Courier New"/>
      <w:sz w:val="20"/>
    </w:rPr>
  </w:style>
  <w:style w:type="paragraph" w:customStyle="1" w:styleId="Headinga1">
    <w:name w:val="Heading a1"/>
    <w:basedOn w:val="Heading1"/>
    <w:rsid w:val="002C0172"/>
    <w:pPr>
      <w:numPr>
        <w:numId w:val="23"/>
      </w:numPr>
    </w:pPr>
  </w:style>
  <w:style w:type="paragraph" w:customStyle="1" w:styleId="Headinga2">
    <w:name w:val="Heading a2"/>
    <w:basedOn w:val="Heading2"/>
    <w:rsid w:val="002C0172"/>
    <w:pPr>
      <w:numPr>
        <w:numId w:val="23"/>
      </w:numPr>
    </w:pPr>
    <w:rPr>
      <w:snapToGrid w:val="0"/>
    </w:rPr>
  </w:style>
  <w:style w:type="paragraph" w:customStyle="1" w:styleId="Headinga3">
    <w:name w:val="Heading a3"/>
    <w:basedOn w:val="Heading3"/>
    <w:rsid w:val="002C0172"/>
    <w:pPr>
      <w:numPr>
        <w:numId w:val="23"/>
      </w:numPr>
      <w:tabs>
        <w:tab w:val="right" w:leader="dot" w:pos="10224"/>
      </w:tabs>
    </w:pPr>
    <w:rPr>
      <w:snapToGrid w:val="0"/>
    </w:rPr>
  </w:style>
  <w:style w:type="paragraph" w:customStyle="1" w:styleId="Headinga4">
    <w:name w:val="Heading a4"/>
    <w:basedOn w:val="Heading4"/>
    <w:rsid w:val="002C0172"/>
    <w:pPr>
      <w:numPr>
        <w:numId w:val="23"/>
      </w:numPr>
      <w:tabs>
        <w:tab w:val="right" w:leader="dot" w:pos="10224"/>
      </w:tabs>
    </w:pPr>
    <w:rPr>
      <w:rFonts w:ascii="Arial" w:hAnsi="Arial"/>
      <w:snapToGrid w:val="0"/>
    </w:rPr>
  </w:style>
  <w:style w:type="paragraph" w:styleId="TableofFigures">
    <w:name w:val="table of figures"/>
    <w:basedOn w:val="Normal"/>
    <w:next w:val="Normal"/>
    <w:semiHidden/>
    <w:rsid w:val="002C0172"/>
  </w:style>
  <w:style w:type="paragraph" w:customStyle="1" w:styleId="StyleHeading1TimesNewRoman">
    <w:name w:val="Style Heading 1 + Times New Roman"/>
    <w:basedOn w:val="Heading1"/>
    <w:link w:val="StyleHeading1TimesNewRomanChar1"/>
    <w:rsid w:val="002660A9"/>
    <w:pPr>
      <w:keepNext/>
      <w:autoSpaceDE w:val="0"/>
      <w:autoSpaceDN w:val="0"/>
      <w:adjustRightInd w:val="0"/>
      <w:spacing w:before="0" w:after="120"/>
    </w:pPr>
    <w:rPr>
      <w:rFonts w:ascii="Times New Roman" w:hAnsi="Times New Roman" w:cs="Tahoma"/>
      <w:b w:val="0"/>
    </w:rPr>
  </w:style>
  <w:style w:type="character" w:customStyle="1" w:styleId="StyleHeading1TimesNewRomanChar1">
    <w:name w:val="Style Heading 1 + Times New Roman Char1"/>
    <w:basedOn w:val="DefaultParagraphFont"/>
    <w:link w:val="StyleHeading1TimesNewRoman"/>
    <w:rsid w:val="002660A9"/>
    <w:rPr>
      <w:rFonts w:cs="Tahoma"/>
      <w:sz w:val="24"/>
      <w:szCs w:val="28"/>
    </w:rPr>
  </w:style>
  <w:style w:type="character" w:customStyle="1" w:styleId="HeaderChar">
    <w:name w:val="Header Char"/>
    <w:basedOn w:val="DefaultParagraphFont"/>
    <w:link w:val="Header"/>
    <w:semiHidden/>
    <w:locked/>
    <w:rsid w:val="004D5B3E"/>
    <w:rPr>
      <w:sz w:val="22"/>
      <w:lang w:val="en-US" w:eastAsia="en-US" w:bidi="ar-SA"/>
    </w:rPr>
  </w:style>
  <w:style w:type="paragraph" w:styleId="BodyTextFirstIndent2">
    <w:name w:val="Body Text First Indent 2"/>
    <w:basedOn w:val="BodyTextIndent"/>
    <w:rsid w:val="00467CD4"/>
    <w:pPr>
      <w:spacing w:before="120" w:after="120"/>
      <w:ind w:left="360" w:firstLine="210"/>
    </w:pPr>
    <w:rPr>
      <w:kern w:val="0"/>
      <w:sz w:val="22"/>
    </w:rPr>
  </w:style>
  <w:style w:type="paragraph" w:customStyle="1" w:styleId="HeaderAttachment-RFP">
    <w:name w:val="Header Attachment - RFP"/>
    <w:basedOn w:val="Caption"/>
    <w:autoRedefine/>
    <w:qFormat/>
    <w:rsid w:val="007B730B"/>
    <w:pPr>
      <w:spacing w:before="120" w:after="120"/>
      <w:jc w:val="center"/>
    </w:pPr>
    <w:rPr>
      <w:rFonts w:ascii="Arial Bold" w:hAnsi="Arial Bold"/>
      <w:caps/>
      <w:sz w:val="22"/>
      <w:szCs w:val="22"/>
    </w:rPr>
  </w:style>
  <w:style w:type="paragraph" w:customStyle="1" w:styleId="p30">
    <w:name w:val="p30"/>
    <w:basedOn w:val="Normal"/>
    <w:rsid w:val="00467CD4"/>
    <w:pPr>
      <w:widowControl w:val="0"/>
      <w:tabs>
        <w:tab w:val="left" w:pos="720"/>
      </w:tabs>
      <w:spacing w:line="260" w:lineRule="atLeast"/>
    </w:pPr>
    <w:rPr>
      <w:sz w:val="24"/>
    </w:rPr>
  </w:style>
  <w:style w:type="paragraph" w:customStyle="1" w:styleId="p32">
    <w:name w:val="p32"/>
    <w:basedOn w:val="Normal"/>
    <w:rsid w:val="00467CD4"/>
    <w:pPr>
      <w:widowControl w:val="0"/>
      <w:tabs>
        <w:tab w:val="left" w:pos="420"/>
      </w:tabs>
      <w:spacing w:line="260" w:lineRule="atLeast"/>
      <w:ind w:left="1008" w:hanging="432"/>
    </w:pPr>
    <w:rPr>
      <w:sz w:val="24"/>
    </w:rPr>
  </w:style>
  <w:style w:type="paragraph" w:customStyle="1" w:styleId="p33">
    <w:name w:val="p33"/>
    <w:basedOn w:val="Normal"/>
    <w:rsid w:val="00467CD4"/>
    <w:pPr>
      <w:widowControl w:val="0"/>
      <w:tabs>
        <w:tab w:val="left" w:pos="700"/>
      </w:tabs>
      <w:spacing w:line="240" w:lineRule="atLeast"/>
      <w:ind w:left="720" w:hanging="720"/>
    </w:pPr>
    <w:rPr>
      <w:sz w:val="24"/>
    </w:rPr>
  </w:style>
  <w:style w:type="paragraph" w:customStyle="1" w:styleId="p34">
    <w:name w:val="p34"/>
    <w:basedOn w:val="Normal"/>
    <w:rsid w:val="00467CD4"/>
    <w:pPr>
      <w:widowControl w:val="0"/>
      <w:spacing w:line="260" w:lineRule="atLeast"/>
    </w:pPr>
    <w:rPr>
      <w:sz w:val="24"/>
    </w:rPr>
  </w:style>
  <w:style w:type="paragraph" w:customStyle="1" w:styleId="p35">
    <w:name w:val="p35"/>
    <w:basedOn w:val="Normal"/>
    <w:rsid w:val="00467CD4"/>
    <w:pPr>
      <w:widowControl w:val="0"/>
      <w:spacing w:line="240" w:lineRule="atLeast"/>
      <w:ind w:left="720" w:hanging="720"/>
    </w:pPr>
    <w:rPr>
      <w:sz w:val="24"/>
    </w:rPr>
  </w:style>
  <w:style w:type="paragraph" w:customStyle="1" w:styleId="c14">
    <w:name w:val="c14"/>
    <w:basedOn w:val="Normal"/>
    <w:rsid w:val="00467CD4"/>
    <w:pPr>
      <w:widowControl w:val="0"/>
      <w:spacing w:line="240" w:lineRule="atLeast"/>
      <w:jc w:val="center"/>
    </w:pPr>
    <w:rPr>
      <w:sz w:val="24"/>
    </w:rPr>
  </w:style>
  <w:style w:type="paragraph" w:customStyle="1" w:styleId="t23">
    <w:name w:val="t23"/>
    <w:basedOn w:val="Normal"/>
    <w:rsid w:val="00467CD4"/>
    <w:pPr>
      <w:widowControl w:val="0"/>
      <w:spacing w:line="240" w:lineRule="atLeast"/>
    </w:pPr>
    <w:rPr>
      <w:sz w:val="24"/>
    </w:rPr>
  </w:style>
  <w:style w:type="paragraph" w:customStyle="1" w:styleId="p36">
    <w:name w:val="p36"/>
    <w:basedOn w:val="Normal"/>
    <w:rsid w:val="00467CD4"/>
    <w:pPr>
      <w:widowControl w:val="0"/>
      <w:tabs>
        <w:tab w:val="left" w:pos="740"/>
        <w:tab w:val="left" w:pos="1080"/>
      </w:tabs>
      <w:spacing w:line="260" w:lineRule="atLeast"/>
      <w:ind w:left="288" w:hanging="432"/>
    </w:pPr>
    <w:rPr>
      <w:sz w:val="24"/>
    </w:rPr>
  </w:style>
  <w:style w:type="paragraph" w:customStyle="1" w:styleId="p40">
    <w:name w:val="p40"/>
    <w:basedOn w:val="Normal"/>
    <w:rsid w:val="00467CD4"/>
    <w:pPr>
      <w:widowControl w:val="0"/>
      <w:tabs>
        <w:tab w:val="left" w:pos="1560"/>
        <w:tab w:val="left" w:pos="2120"/>
      </w:tabs>
      <w:spacing w:line="320" w:lineRule="atLeast"/>
      <w:ind w:left="144" w:firstLine="576"/>
    </w:pPr>
    <w:rPr>
      <w:sz w:val="24"/>
    </w:rPr>
  </w:style>
  <w:style w:type="paragraph" w:customStyle="1" w:styleId="c41">
    <w:name w:val="c41"/>
    <w:basedOn w:val="Normal"/>
    <w:rsid w:val="00467CD4"/>
    <w:pPr>
      <w:widowControl w:val="0"/>
      <w:spacing w:line="240" w:lineRule="atLeast"/>
      <w:jc w:val="center"/>
    </w:pPr>
    <w:rPr>
      <w:sz w:val="24"/>
    </w:rPr>
  </w:style>
  <w:style w:type="paragraph" w:customStyle="1" w:styleId="p42">
    <w:name w:val="p42"/>
    <w:basedOn w:val="Normal"/>
    <w:rsid w:val="00467CD4"/>
    <w:pPr>
      <w:widowControl w:val="0"/>
      <w:tabs>
        <w:tab w:val="left" w:pos="1840"/>
      </w:tabs>
      <w:spacing w:line="240" w:lineRule="atLeast"/>
      <w:ind w:left="400"/>
    </w:pPr>
    <w:rPr>
      <w:sz w:val="24"/>
    </w:rPr>
  </w:style>
  <w:style w:type="paragraph" w:customStyle="1" w:styleId="p43">
    <w:name w:val="p43"/>
    <w:basedOn w:val="Normal"/>
    <w:rsid w:val="00467CD4"/>
    <w:pPr>
      <w:widowControl w:val="0"/>
      <w:tabs>
        <w:tab w:val="left" w:pos="2640"/>
      </w:tabs>
      <w:spacing w:line="400" w:lineRule="atLeast"/>
      <w:ind w:left="432" w:firstLine="720"/>
    </w:pPr>
    <w:rPr>
      <w:sz w:val="24"/>
    </w:rPr>
  </w:style>
  <w:style w:type="paragraph" w:customStyle="1" w:styleId="c21">
    <w:name w:val="c21"/>
    <w:basedOn w:val="Normal"/>
    <w:rsid w:val="00467CD4"/>
    <w:pPr>
      <w:widowControl w:val="0"/>
      <w:spacing w:line="240" w:lineRule="atLeast"/>
      <w:jc w:val="center"/>
    </w:pPr>
    <w:rPr>
      <w:sz w:val="24"/>
    </w:rPr>
  </w:style>
  <w:style w:type="paragraph" w:customStyle="1" w:styleId="p44">
    <w:name w:val="p44"/>
    <w:basedOn w:val="Normal"/>
    <w:rsid w:val="00467CD4"/>
    <w:pPr>
      <w:widowControl w:val="0"/>
      <w:tabs>
        <w:tab w:val="left" w:pos="680"/>
      </w:tabs>
      <w:spacing w:line="240" w:lineRule="atLeast"/>
      <w:ind w:left="720" w:hanging="720"/>
    </w:pPr>
    <w:rPr>
      <w:sz w:val="24"/>
    </w:rPr>
  </w:style>
  <w:style w:type="paragraph" w:customStyle="1" w:styleId="p45">
    <w:name w:val="p45"/>
    <w:basedOn w:val="Normal"/>
    <w:rsid w:val="00467CD4"/>
    <w:pPr>
      <w:widowControl w:val="0"/>
      <w:spacing w:line="300" w:lineRule="atLeast"/>
    </w:pPr>
    <w:rPr>
      <w:sz w:val="24"/>
    </w:rPr>
  </w:style>
  <w:style w:type="paragraph" w:customStyle="1" w:styleId="p47">
    <w:name w:val="p47"/>
    <w:basedOn w:val="Normal"/>
    <w:rsid w:val="00467CD4"/>
    <w:pPr>
      <w:widowControl w:val="0"/>
      <w:spacing w:line="240" w:lineRule="atLeast"/>
      <w:ind w:left="720" w:hanging="720"/>
    </w:pPr>
    <w:rPr>
      <w:sz w:val="24"/>
    </w:rPr>
  </w:style>
  <w:style w:type="paragraph" w:customStyle="1" w:styleId="p50">
    <w:name w:val="p50"/>
    <w:basedOn w:val="Normal"/>
    <w:rsid w:val="00467CD4"/>
    <w:pPr>
      <w:widowControl w:val="0"/>
      <w:spacing w:line="300" w:lineRule="atLeast"/>
      <w:ind w:left="1152" w:hanging="288"/>
    </w:pPr>
    <w:rPr>
      <w:sz w:val="24"/>
    </w:rPr>
  </w:style>
  <w:style w:type="paragraph" w:customStyle="1" w:styleId="p51">
    <w:name w:val="p51"/>
    <w:basedOn w:val="Normal"/>
    <w:rsid w:val="00467CD4"/>
    <w:pPr>
      <w:widowControl w:val="0"/>
      <w:tabs>
        <w:tab w:val="left" w:pos="440"/>
      </w:tabs>
      <w:spacing w:line="260" w:lineRule="atLeast"/>
    </w:pPr>
    <w:rPr>
      <w:sz w:val="24"/>
    </w:rPr>
  </w:style>
  <w:style w:type="paragraph" w:customStyle="1" w:styleId="p52">
    <w:name w:val="p52"/>
    <w:basedOn w:val="Normal"/>
    <w:rsid w:val="00467CD4"/>
    <w:pPr>
      <w:widowControl w:val="0"/>
      <w:tabs>
        <w:tab w:val="left" w:pos="440"/>
      </w:tabs>
      <w:spacing w:line="240" w:lineRule="atLeast"/>
      <w:ind w:left="1000"/>
    </w:pPr>
    <w:rPr>
      <w:sz w:val="24"/>
    </w:rPr>
  </w:style>
  <w:style w:type="paragraph" w:customStyle="1" w:styleId="p53">
    <w:name w:val="p53"/>
    <w:basedOn w:val="Normal"/>
    <w:rsid w:val="00467CD4"/>
    <w:pPr>
      <w:widowControl w:val="0"/>
      <w:tabs>
        <w:tab w:val="left" w:pos="320"/>
      </w:tabs>
      <w:spacing w:line="240" w:lineRule="atLeast"/>
      <w:ind w:left="1120"/>
    </w:pPr>
    <w:rPr>
      <w:sz w:val="24"/>
    </w:rPr>
  </w:style>
  <w:style w:type="paragraph" w:customStyle="1" w:styleId="p54">
    <w:name w:val="p54"/>
    <w:basedOn w:val="Normal"/>
    <w:rsid w:val="00467CD4"/>
    <w:pPr>
      <w:widowControl w:val="0"/>
      <w:tabs>
        <w:tab w:val="left" w:pos="340"/>
      </w:tabs>
      <w:spacing w:line="240" w:lineRule="atLeast"/>
      <w:ind w:left="1100"/>
    </w:pPr>
    <w:rPr>
      <w:sz w:val="24"/>
    </w:rPr>
  </w:style>
  <w:style w:type="paragraph" w:customStyle="1" w:styleId="p55">
    <w:name w:val="p55"/>
    <w:basedOn w:val="Normal"/>
    <w:rsid w:val="00467CD4"/>
    <w:pPr>
      <w:widowControl w:val="0"/>
      <w:tabs>
        <w:tab w:val="left" w:pos="440"/>
      </w:tabs>
      <w:spacing w:line="320" w:lineRule="atLeast"/>
    </w:pPr>
    <w:rPr>
      <w:sz w:val="24"/>
    </w:rPr>
  </w:style>
  <w:style w:type="paragraph" w:customStyle="1" w:styleId="c1">
    <w:name w:val="c1"/>
    <w:basedOn w:val="Normal"/>
    <w:rsid w:val="00467CD4"/>
    <w:pPr>
      <w:widowControl w:val="0"/>
      <w:spacing w:line="240" w:lineRule="atLeast"/>
      <w:jc w:val="center"/>
    </w:pPr>
    <w:rPr>
      <w:sz w:val="24"/>
    </w:rPr>
  </w:style>
  <w:style w:type="paragraph" w:customStyle="1" w:styleId="p61">
    <w:name w:val="p61"/>
    <w:basedOn w:val="Normal"/>
    <w:rsid w:val="00467CD4"/>
    <w:pPr>
      <w:widowControl w:val="0"/>
      <w:tabs>
        <w:tab w:val="left" w:pos="500"/>
      </w:tabs>
      <w:spacing w:line="240" w:lineRule="atLeast"/>
      <w:ind w:left="1008" w:hanging="432"/>
    </w:pPr>
    <w:rPr>
      <w:sz w:val="24"/>
    </w:rPr>
  </w:style>
  <w:style w:type="paragraph" w:customStyle="1" w:styleId="p62">
    <w:name w:val="p62"/>
    <w:basedOn w:val="Normal"/>
    <w:rsid w:val="00467CD4"/>
    <w:pPr>
      <w:widowControl w:val="0"/>
      <w:tabs>
        <w:tab w:val="left" w:pos="1080"/>
      </w:tabs>
      <w:spacing w:line="240" w:lineRule="atLeast"/>
      <w:ind w:left="360"/>
    </w:pPr>
    <w:rPr>
      <w:sz w:val="24"/>
    </w:rPr>
  </w:style>
  <w:style w:type="paragraph" w:customStyle="1" w:styleId="p63">
    <w:name w:val="p63"/>
    <w:basedOn w:val="Normal"/>
    <w:rsid w:val="00467CD4"/>
    <w:pPr>
      <w:widowControl w:val="0"/>
      <w:spacing w:line="240" w:lineRule="atLeast"/>
      <w:ind w:left="360"/>
    </w:pPr>
    <w:rPr>
      <w:sz w:val="24"/>
    </w:rPr>
  </w:style>
  <w:style w:type="paragraph" w:customStyle="1" w:styleId="p64">
    <w:name w:val="p64"/>
    <w:basedOn w:val="Normal"/>
    <w:rsid w:val="00467CD4"/>
    <w:pPr>
      <w:widowControl w:val="0"/>
      <w:tabs>
        <w:tab w:val="left" w:pos="720"/>
      </w:tabs>
      <w:spacing w:line="240" w:lineRule="atLeast"/>
      <w:jc w:val="both"/>
    </w:pPr>
    <w:rPr>
      <w:sz w:val="24"/>
    </w:rPr>
  </w:style>
  <w:style w:type="paragraph" w:customStyle="1" w:styleId="p65">
    <w:name w:val="p65"/>
    <w:basedOn w:val="Normal"/>
    <w:rsid w:val="00467CD4"/>
    <w:pPr>
      <w:widowControl w:val="0"/>
      <w:tabs>
        <w:tab w:val="left" w:pos="440"/>
      </w:tabs>
      <w:spacing w:line="240" w:lineRule="atLeast"/>
      <w:ind w:left="1008" w:hanging="432"/>
      <w:jc w:val="both"/>
    </w:pPr>
    <w:rPr>
      <w:sz w:val="24"/>
    </w:rPr>
  </w:style>
  <w:style w:type="paragraph" w:customStyle="1" w:styleId="p66">
    <w:name w:val="p66"/>
    <w:basedOn w:val="Normal"/>
    <w:rsid w:val="00467CD4"/>
    <w:pPr>
      <w:widowControl w:val="0"/>
      <w:tabs>
        <w:tab w:val="left" w:pos="740"/>
        <w:tab w:val="left" w:pos="1460"/>
      </w:tabs>
      <w:spacing w:line="260" w:lineRule="atLeast"/>
      <w:ind w:left="1440" w:firstLine="720"/>
      <w:jc w:val="both"/>
    </w:pPr>
    <w:rPr>
      <w:sz w:val="24"/>
    </w:rPr>
  </w:style>
  <w:style w:type="paragraph" w:customStyle="1" w:styleId="p68">
    <w:name w:val="p68"/>
    <w:basedOn w:val="Normal"/>
    <w:rsid w:val="00467CD4"/>
    <w:pPr>
      <w:widowControl w:val="0"/>
      <w:tabs>
        <w:tab w:val="left" w:pos="500"/>
      </w:tabs>
      <w:spacing w:line="240" w:lineRule="atLeast"/>
      <w:ind w:left="1008" w:hanging="432"/>
      <w:jc w:val="both"/>
    </w:pPr>
    <w:rPr>
      <w:sz w:val="24"/>
    </w:rPr>
  </w:style>
  <w:style w:type="paragraph" w:customStyle="1" w:styleId="p70">
    <w:name w:val="p70"/>
    <w:basedOn w:val="Normal"/>
    <w:rsid w:val="00467CD4"/>
    <w:pPr>
      <w:widowControl w:val="0"/>
      <w:tabs>
        <w:tab w:val="left" w:pos="500"/>
        <w:tab w:val="left" w:pos="1080"/>
      </w:tabs>
      <w:spacing w:line="260" w:lineRule="atLeast"/>
      <w:ind w:left="1440" w:firstLine="432"/>
      <w:jc w:val="both"/>
    </w:pPr>
    <w:rPr>
      <w:sz w:val="24"/>
    </w:rPr>
  </w:style>
  <w:style w:type="paragraph" w:customStyle="1" w:styleId="p71">
    <w:name w:val="p71"/>
    <w:basedOn w:val="Normal"/>
    <w:rsid w:val="00467CD4"/>
    <w:pPr>
      <w:widowControl w:val="0"/>
      <w:tabs>
        <w:tab w:val="left" w:pos="440"/>
        <w:tab w:val="left" w:pos="1100"/>
      </w:tabs>
      <w:spacing w:line="260" w:lineRule="atLeast"/>
      <w:ind w:left="1440" w:firstLine="432"/>
      <w:jc w:val="both"/>
    </w:pPr>
    <w:rPr>
      <w:sz w:val="24"/>
    </w:rPr>
  </w:style>
  <w:style w:type="paragraph" w:customStyle="1" w:styleId="p74">
    <w:name w:val="p74"/>
    <w:basedOn w:val="Normal"/>
    <w:rsid w:val="00467CD4"/>
    <w:pPr>
      <w:widowControl w:val="0"/>
      <w:tabs>
        <w:tab w:val="left" w:pos="740"/>
      </w:tabs>
      <w:spacing w:line="240" w:lineRule="atLeast"/>
      <w:ind w:left="720" w:hanging="720"/>
      <w:jc w:val="both"/>
    </w:pPr>
    <w:rPr>
      <w:sz w:val="24"/>
    </w:rPr>
  </w:style>
  <w:style w:type="paragraph" w:customStyle="1" w:styleId="p75">
    <w:name w:val="p75"/>
    <w:basedOn w:val="Normal"/>
    <w:rsid w:val="00467CD4"/>
    <w:pPr>
      <w:widowControl w:val="0"/>
      <w:tabs>
        <w:tab w:val="left" w:pos="1100"/>
      </w:tabs>
      <w:spacing w:line="260" w:lineRule="atLeast"/>
      <w:ind w:left="1440" w:firstLine="432"/>
      <w:jc w:val="both"/>
    </w:pPr>
    <w:rPr>
      <w:sz w:val="24"/>
    </w:rPr>
  </w:style>
  <w:style w:type="paragraph" w:customStyle="1" w:styleId="t76">
    <w:name w:val="t76"/>
    <w:basedOn w:val="Normal"/>
    <w:rsid w:val="00467CD4"/>
    <w:pPr>
      <w:widowControl w:val="0"/>
      <w:spacing w:line="240" w:lineRule="atLeast"/>
    </w:pPr>
    <w:rPr>
      <w:sz w:val="24"/>
    </w:rPr>
  </w:style>
  <w:style w:type="paragraph" w:customStyle="1" w:styleId="p77">
    <w:name w:val="p77"/>
    <w:basedOn w:val="Normal"/>
    <w:rsid w:val="00467CD4"/>
    <w:pPr>
      <w:widowControl w:val="0"/>
      <w:tabs>
        <w:tab w:val="left" w:pos="440"/>
        <w:tab w:val="left" w:pos="1100"/>
      </w:tabs>
      <w:spacing w:line="260" w:lineRule="atLeast"/>
      <w:ind w:left="1440" w:firstLine="432"/>
    </w:pPr>
    <w:rPr>
      <w:sz w:val="24"/>
    </w:rPr>
  </w:style>
  <w:style w:type="paragraph" w:customStyle="1" w:styleId="p78">
    <w:name w:val="p78"/>
    <w:basedOn w:val="Normal"/>
    <w:rsid w:val="00467CD4"/>
    <w:pPr>
      <w:widowControl w:val="0"/>
      <w:tabs>
        <w:tab w:val="left" w:pos="500"/>
        <w:tab w:val="left" w:pos="1080"/>
      </w:tabs>
      <w:spacing w:line="260" w:lineRule="atLeast"/>
      <w:ind w:left="1440" w:firstLine="432"/>
    </w:pPr>
    <w:rPr>
      <w:sz w:val="24"/>
    </w:rPr>
  </w:style>
  <w:style w:type="paragraph" w:customStyle="1" w:styleId="p79">
    <w:name w:val="p79"/>
    <w:basedOn w:val="Normal"/>
    <w:rsid w:val="00467CD4"/>
    <w:pPr>
      <w:widowControl w:val="0"/>
      <w:tabs>
        <w:tab w:val="left" w:pos="560"/>
        <w:tab w:val="left" w:pos="1080"/>
      </w:tabs>
      <w:spacing w:line="260" w:lineRule="atLeast"/>
      <w:ind w:left="1440" w:firstLine="576"/>
    </w:pPr>
    <w:rPr>
      <w:sz w:val="24"/>
    </w:rPr>
  </w:style>
  <w:style w:type="paragraph" w:customStyle="1" w:styleId="p80">
    <w:name w:val="p80"/>
    <w:basedOn w:val="Normal"/>
    <w:rsid w:val="00467CD4"/>
    <w:pPr>
      <w:widowControl w:val="0"/>
      <w:tabs>
        <w:tab w:val="left" w:pos="440"/>
      </w:tabs>
      <w:spacing w:line="260" w:lineRule="atLeast"/>
    </w:pPr>
    <w:rPr>
      <w:sz w:val="24"/>
    </w:rPr>
  </w:style>
  <w:style w:type="paragraph" w:customStyle="1" w:styleId="p83">
    <w:name w:val="p83"/>
    <w:basedOn w:val="Normal"/>
    <w:rsid w:val="00467CD4"/>
    <w:pPr>
      <w:widowControl w:val="0"/>
      <w:tabs>
        <w:tab w:val="left" w:pos="720"/>
      </w:tabs>
      <w:spacing w:line="260" w:lineRule="atLeast"/>
      <w:jc w:val="both"/>
    </w:pPr>
    <w:rPr>
      <w:sz w:val="24"/>
    </w:rPr>
  </w:style>
  <w:style w:type="paragraph" w:customStyle="1" w:styleId="p84">
    <w:name w:val="p84"/>
    <w:basedOn w:val="Normal"/>
    <w:rsid w:val="00467CD4"/>
    <w:pPr>
      <w:widowControl w:val="0"/>
      <w:tabs>
        <w:tab w:val="left" w:pos="500"/>
        <w:tab w:val="left" w:pos="1100"/>
      </w:tabs>
      <w:spacing w:line="240" w:lineRule="atLeast"/>
      <w:ind w:left="288" w:hanging="720"/>
      <w:jc w:val="both"/>
    </w:pPr>
    <w:rPr>
      <w:sz w:val="24"/>
    </w:rPr>
  </w:style>
  <w:style w:type="paragraph" w:customStyle="1" w:styleId="p86">
    <w:name w:val="p86"/>
    <w:basedOn w:val="Normal"/>
    <w:rsid w:val="00467CD4"/>
    <w:pPr>
      <w:widowControl w:val="0"/>
      <w:spacing w:line="260" w:lineRule="atLeast"/>
      <w:ind w:left="1440" w:firstLine="576"/>
      <w:jc w:val="both"/>
    </w:pPr>
    <w:rPr>
      <w:sz w:val="24"/>
    </w:rPr>
  </w:style>
  <w:style w:type="paragraph" w:customStyle="1" w:styleId="topicdetail">
    <w:name w:val="topic detail"/>
    <w:basedOn w:val="Attachment"/>
    <w:next w:val="BodyText"/>
    <w:rsid w:val="00467CD4"/>
    <w:pPr>
      <w:keepNext/>
      <w:widowControl w:val="0"/>
      <w:numPr>
        <w:numId w:val="0"/>
      </w:numPr>
      <w:tabs>
        <w:tab w:val="num" w:pos="360"/>
        <w:tab w:val="left" w:pos="900"/>
      </w:tabs>
      <w:spacing w:before="60"/>
      <w:ind w:left="1440" w:hanging="720"/>
      <w:outlineLvl w:val="9"/>
    </w:pPr>
    <w:rPr>
      <w:sz w:val="24"/>
    </w:rPr>
  </w:style>
  <w:style w:type="paragraph" w:customStyle="1" w:styleId="Attachment">
    <w:name w:val="Attachment"/>
    <w:basedOn w:val="Normal"/>
    <w:next w:val="BodyText"/>
    <w:rsid w:val="00467CD4"/>
    <w:pPr>
      <w:numPr>
        <w:numId w:val="31"/>
      </w:numPr>
      <w:tabs>
        <w:tab w:val="left" w:pos="2160"/>
      </w:tabs>
      <w:spacing w:after="120"/>
      <w:outlineLvl w:val="2"/>
    </w:pPr>
    <w:rPr>
      <w:b/>
      <w:sz w:val="28"/>
    </w:rPr>
  </w:style>
  <w:style w:type="paragraph" w:customStyle="1" w:styleId="Topic">
    <w:name w:val="Topic"/>
    <w:basedOn w:val="Normal"/>
    <w:next w:val="BodyText"/>
    <w:rsid w:val="00467CD4"/>
    <w:pPr>
      <w:keepNext/>
      <w:widowControl w:val="0"/>
      <w:tabs>
        <w:tab w:val="left" w:pos="360"/>
        <w:tab w:val="num" w:pos="720"/>
        <w:tab w:val="left" w:pos="900"/>
      </w:tabs>
      <w:spacing w:before="60" w:after="120"/>
      <w:ind w:left="432" w:hanging="432"/>
    </w:pPr>
    <w:rPr>
      <w:b/>
      <w:sz w:val="24"/>
    </w:rPr>
  </w:style>
  <w:style w:type="paragraph" w:customStyle="1" w:styleId="attachmenttopic">
    <w:name w:val="attachment topic"/>
    <w:basedOn w:val="Attachment"/>
    <w:next w:val="Normal"/>
    <w:rsid w:val="00467CD4"/>
    <w:pPr>
      <w:keepNext/>
      <w:widowControl w:val="0"/>
      <w:numPr>
        <w:numId w:val="0"/>
      </w:numPr>
      <w:tabs>
        <w:tab w:val="clear" w:pos="2160"/>
        <w:tab w:val="num" w:pos="720"/>
        <w:tab w:val="left" w:pos="810"/>
      </w:tabs>
      <w:spacing w:before="120" w:after="60"/>
      <w:ind w:left="288" w:hanging="288"/>
      <w:outlineLvl w:val="9"/>
    </w:pPr>
  </w:style>
  <w:style w:type="paragraph" w:customStyle="1" w:styleId="CostSheet">
    <w:name w:val="Cost Sheet"/>
    <w:basedOn w:val="Normal"/>
    <w:next w:val="BodyText"/>
    <w:rsid w:val="00467CD4"/>
    <w:pPr>
      <w:tabs>
        <w:tab w:val="num" w:pos="1980"/>
        <w:tab w:val="left" w:pos="2340"/>
        <w:tab w:val="left" w:pos="2880"/>
      </w:tabs>
      <w:spacing w:after="120"/>
      <w:ind w:left="360" w:hanging="360"/>
      <w:outlineLvl w:val="2"/>
    </w:pPr>
    <w:rPr>
      <w:b/>
      <w:sz w:val="28"/>
    </w:rPr>
  </w:style>
  <w:style w:type="paragraph" w:customStyle="1" w:styleId="costquestion">
    <w:name w:val="cost question"/>
    <w:basedOn w:val="CostSheet"/>
    <w:next w:val="BodyText"/>
    <w:rsid w:val="00467CD4"/>
    <w:pPr>
      <w:tabs>
        <w:tab w:val="clear" w:pos="1980"/>
        <w:tab w:val="num" w:pos="1440"/>
      </w:tabs>
    </w:pPr>
    <w:rPr>
      <w:sz w:val="24"/>
    </w:rPr>
  </w:style>
  <w:style w:type="paragraph" w:customStyle="1" w:styleId="t56">
    <w:name w:val="t56"/>
    <w:basedOn w:val="Normal"/>
    <w:rsid w:val="00467CD4"/>
    <w:pPr>
      <w:widowControl w:val="0"/>
      <w:spacing w:line="240" w:lineRule="atLeast"/>
    </w:pPr>
    <w:rPr>
      <w:sz w:val="24"/>
    </w:rPr>
  </w:style>
  <w:style w:type="paragraph" w:customStyle="1" w:styleId="p59">
    <w:name w:val="p59"/>
    <w:basedOn w:val="Normal"/>
    <w:rsid w:val="00467CD4"/>
    <w:pPr>
      <w:widowControl w:val="0"/>
      <w:tabs>
        <w:tab w:val="left" w:pos="720"/>
      </w:tabs>
      <w:spacing w:line="240" w:lineRule="atLeast"/>
    </w:pPr>
    <w:rPr>
      <w:sz w:val="24"/>
    </w:rPr>
  </w:style>
  <w:style w:type="paragraph" w:customStyle="1" w:styleId="Style1">
    <w:name w:val="Style1"/>
    <w:basedOn w:val="Normal"/>
    <w:autoRedefine/>
    <w:rsid w:val="00467CD4"/>
    <w:pPr>
      <w:keepLines/>
      <w:spacing w:after="60"/>
    </w:pPr>
    <w:rPr>
      <w:sz w:val="20"/>
      <w:lang w:val="en-AU"/>
    </w:rPr>
  </w:style>
  <w:style w:type="paragraph" w:customStyle="1" w:styleId="Picture">
    <w:name w:val="Picture"/>
    <w:basedOn w:val="Normal"/>
    <w:next w:val="Heading7"/>
    <w:rsid w:val="00467CD4"/>
    <w:pPr>
      <w:framePr w:wrap="notBeside" w:vAnchor="text" w:hAnchor="text" w:xAlign="center" w:y="4"/>
      <w:tabs>
        <w:tab w:val="left" w:pos="960"/>
        <w:tab w:val="left" w:pos="1320"/>
        <w:tab w:val="left" w:pos="1680"/>
        <w:tab w:val="left" w:pos="2040"/>
        <w:tab w:val="left" w:pos="2400"/>
      </w:tabs>
      <w:spacing w:before="240"/>
      <w:ind w:left="960"/>
      <w:jc w:val="center"/>
    </w:pPr>
  </w:style>
  <w:style w:type="paragraph" w:customStyle="1" w:styleId="ListinNormalText">
    <w:name w:val="List in Normal Text"/>
    <w:basedOn w:val="Normal"/>
    <w:rsid w:val="00467CD4"/>
    <w:pPr>
      <w:tabs>
        <w:tab w:val="left" w:pos="960"/>
        <w:tab w:val="left" w:pos="1320"/>
        <w:tab w:val="left" w:pos="1680"/>
        <w:tab w:val="left" w:pos="2040"/>
        <w:tab w:val="left" w:pos="2400"/>
      </w:tabs>
      <w:spacing w:after="120" w:line="240" w:lineRule="exact"/>
      <w:ind w:left="1320" w:hanging="360"/>
    </w:pPr>
  </w:style>
  <w:style w:type="paragraph" w:customStyle="1" w:styleId="AppendixHeading">
    <w:name w:val="Appendix Heading"/>
    <w:basedOn w:val="Normal"/>
    <w:rsid w:val="00467CD4"/>
    <w:pPr>
      <w:keepNext/>
      <w:keepLines/>
      <w:tabs>
        <w:tab w:val="left" w:pos="1040"/>
        <w:tab w:val="left" w:pos="1200"/>
        <w:tab w:val="left" w:pos="1360"/>
        <w:tab w:val="left" w:pos="1520"/>
        <w:tab w:val="left" w:pos="1680"/>
      </w:tabs>
      <w:spacing w:before="145" w:after="195" w:line="240" w:lineRule="atLeast"/>
    </w:pPr>
    <w:rPr>
      <w:rFonts w:ascii="NewsGothic" w:hAnsi="NewsGothic"/>
      <w:sz w:val="48"/>
    </w:rPr>
  </w:style>
  <w:style w:type="paragraph" w:customStyle="1" w:styleId="DefinitionTerm">
    <w:name w:val="Definition Term"/>
    <w:basedOn w:val="Normal"/>
    <w:next w:val="DefinitionList"/>
    <w:rsid w:val="00467CD4"/>
    <w:rPr>
      <w:snapToGrid w:val="0"/>
      <w:sz w:val="24"/>
    </w:rPr>
  </w:style>
  <w:style w:type="paragraph" w:customStyle="1" w:styleId="DefinitionList">
    <w:name w:val="Definition List"/>
    <w:basedOn w:val="Normal"/>
    <w:next w:val="DefinitionTerm"/>
    <w:rsid w:val="00467CD4"/>
    <w:pPr>
      <w:ind w:left="360"/>
    </w:pPr>
    <w:rPr>
      <w:snapToGrid w:val="0"/>
      <w:sz w:val="24"/>
    </w:rPr>
  </w:style>
  <w:style w:type="paragraph" w:customStyle="1" w:styleId="requirement">
    <w:name w:val="requirement"/>
    <w:basedOn w:val="Normal"/>
    <w:rsid w:val="00467CD4"/>
    <w:pPr>
      <w:keepNext/>
      <w:spacing w:before="120" w:after="120"/>
      <w:ind w:left="720" w:right="720"/>
    </w:pPr>
    <w:rPr>
      <w:i/>
      <w:snapToGrid w:val="0"/>
      <w:sz w:val="20"/>
    </w:rPr>
  </w:style>
  <w:style w:type="paragraph" w:customStyle="1" w:styleId="p16">
    <w:name w:val="p16"/>
    <w:basedOn w:val="Normal"/>
    <w:rsid w:val="00467CD4"/>
    <w:pPr>
      <w:widowControl w:val="0"/>
      <w:tabs>
        <w:tab w:val="left" w:pos="7520"/>
      </w:tabs>
      <w:spacing w:line="240" w:lineRule="atLeast"/>
      <w:ind w:left="6080"/>
    </w:pPr>
    <w:rPr>
      <w:snapToGrid w:val="0"/>
      <w:sz w:val="24"/>
    </w:rPr>
  </w:style>
  <w:style w:type="paragraph" w:customStyle="1" w:styleId="p18">
    <w:name w:val="p18"/>
    <w:basedOn w:val="Normal"/>
    <w:rsid w:val="00467CD4"/>
    <w:pPr>
      <w:widowControl w:val="0"/>
      <w:tabs>
        <w:tab w:val="left" w:pos="720"/>
      </w:tabs>
      <w:spacing w:line="280" w:lineRule="atLeast"/>
    </w:pPr>
    <w:rPr>
      <w:snapToGrid w:val="0"/>
      <w:sz w:val="24"/>
    </w:rPr>
  </w:style>
  <w:style w:type="paragraph" w:customStyle="1" w:styleId="p46">
    <w:name w:val="p46"/>
    <w:basedOn w:val="Normal"/>
    <w:rsid w:val="00467CD4"/>
    <w:pPr>
      <w:widowControl w:val="0"/>
      <w:tabs>
        <w:tab w:val="left" w:pos="1100"/>
      </w:tabs>
      <w:spacing w:line="240" w:lineRule="atLeast"/>
      <w:ind w:left="288" w:hanging="1152"/>
    </w:pPr>
    <w:rPr>
      <w:snapToGrid w:val="0"/>
      <w:sz w:val="24"/>
    </w:rPr>
  </w:style>
  <w:style w:type="character" w:customStyle="1" w:styleId="clsresulturl">
    <w:name w:val="clsresulturl"/>
    <w:basedOn w:val="DefaultParagraphFont"/>
    <w:rsid w:val="00467CD4"/>
    <w:rPr>
      <w:i/>
      <w:iCs/>
      <w:color w:val="666666"/>
    </w:rPr>
  </w:style>
  <w:style w:type="paragraph" w:customStyle="1" w:styleId="ITS3BodyText">
    <w:name w:val="ITS 3 Body Text"/>
    <w:basedOn w:val="BodyText"/>
    <w:rsid w:val="00467CD4"/>
    <w:pPr>
      <w:ind w:left="360"/>
      <w:jc w:val="both"/>
    </w:pPr>
    <w:rPr>
      <w:rFonts w:ascii="Times New Roman" w:hAnsi="Times New Roman"/>
    </w:rPr>
  </w:style>
  <w:style w:type="paragraph" w:customStyle="1" w:styleId="ITS4BodyText">
    <w:name w:val="ITS 4 Body Text"/>
    <w:basedOn w:val="ITS3BodyText"/>
    <w:rsid w:val="00467CD4"/>
    <w:pPr>
      <w:ind w:left="720"/>
    </w:pPr>
  </w:style>
  <w:style w:type="paragraph" w:customStyle="1" w:styleId="StyleHeading1UnderlineAllcapsBefore12pt">
    <w:name w:val="Style Heading 1 + Underline All caps Before:  12 pt"/>
    <w:basedOn w:val="Heading1"/>
    <w:rsid w:val="00414A0D"/>
    <w:rPr>
      <w:rFonts w:cs="Times New Roman"/>
      <w:bCs/>
      <w:caps/>
      <w:szCs w:val="20"/>
      <w:u w:val="single"/>
    </w:rPr>
  </w:style>
  <w:style w:type="paragraph" w:customStyle="1" w:styleId="StyleHeading1UnderlineAllcapsBefore12pt1">
    <w:name w:val="Style Heading 1 + Underline All caps Before:  12 pt1"/>
    <w:basedOn w:val="Heading1"/>
    <w:autoRedefine/>
    <w:rsid w:val="00414A0D"/>
    <w:rPr>
      <w:rFonts w:cs="Times New Roman"/>
      <w:bCs/>
      <w:caps/>
      <w:szCs w:val="20"/>
      <w:u w:val="single"/>
    </w:rPr>
  </w:style>
  <w:style w:type="paragraph" w:customStyle="1" w:styleId="Header1RFP">
    <w:name w:val="Header 1 RFP"/>
    <w:autoRedefine/>
    <w:qFormat/>
    <w:rsid w:val="00520F24"/>
    <w:pPr>
      <w:numPr>
        <w:numId w:val="42"/>
      </w:numPr>
      <w:spacing w:before="240" w:after="60"/>
    </w:pPr>
    <w:rPr>
      <w:rFonts w:ascii="Arial Bold" w:hAnsi="Arial Bold" w:cs="Arial"/>
      <w:b/>
      <w:caps/>
      <w:color w:val="0070C0"/>
      <w:sz w:val="28"/>
      <w:szCs w:val="28"/>
      <w:u w:val="single"/>
    </w:rPr>
  </w:style>
  <w:style w:type="paragraph" w:customStyle="1" w:styleId="Header2-RFP">
    <w:name w:val="Header 2 - RFP"/>
    <w:next w:val="BodyText"/>
    <w:autoRedefine/>
    <w:qFormat/>
    <w:rsid w:val="00B54873"/>
    <w:pPr>
      <w:numPr>
        <w:ilvl w:val="1"/>
        <w:numId w:val="42"/>
      </w:numPr>
      <w:tabs>
        <w:tab w:val="clear" w:pos="1890"/>
        <w:tab w:val="num" w:pos="720"/>
      </w:tabs>
      <w:spacing w:before="240" w:after="60"/>
      <w:ind w:left="720" w:right="576"/>
    </w:pPr>
    <w:rPr>
      <w:rFonts w:ascii="Arial Bold" w:hAnsi="Arial Bold" w:cs="Arial"/>
      <w:bCs/>
      <w:caps/>
      <w:spacing w:val="-3"/>
      <w:sz w:val="22"/>
      <w:szCs w:val="24"/>
    </w:rPr>
  </w:style>
  <w:style w:type="paragraph" w:styleId="ListParagraph">
    <w:name w:val="List Paragraph"/>
    <w:basedOn w:val="Normal"/>
    <w:uiPriority w:val="34"/>
    <w:rsid w:val="00F606A5"/>
    <w:pPr>
      <w:ind w:left="720"/>
      <w:contextualSpacing/>
    </w:pPr>
  </w:style>
  <w:style w:type="paragraph" w:customStyle="1" w:styleId="Header3-RFP">
    <w:name w:val="Header 3 - RFP"/>
    <w:next w:val="BodyText"/>
    <w:autoRedefine/>
    <w:qFormat/>
    <w:rsid w:val="00546FE8"/>
    <w:pPr>
      <w:numPr>
        <w:ilvl w:val="2"/>
        <w:numId w:val="42"/>
      </w:numPr>
      <w:spacing w:before="240" w:after="60"/>
    </w:pPr>
    <w:rPr>
      <w:rFonts w:ascii="Arial Bold" w:hAnsi="Arial Bold" w:cs="Arial"/>
      <w:b/>
      <w:smallCaps/>
      <w:sz w:val="22"/>
      <w:szCs w:val="24"/>
    </w:rPr>
  </w:style>
  <w:style w:type="paragraph" w:customStyle="1" w:styleId="OutlineAlpha">
    <w:name w:val="Outline Alpha"/>
    <w:basedOn w:val="Default"/>
    <w:qFormat/>
    <w:rsid w:val="00A3514E"/>
    <w:pPr>
      <w:numPr>
        <w:numId w:val="43"/>
      </w:numPr>
      <w:spacing w:before="120" w:after="120"/>
    </w:pPr>
    <w:rPr>
      <w:rFonts w:ascii="Arial" w:hAnsi="Arial"/>
      <w:sz w:val="22"/>
      <w:szCs w:val="20"/>
    </w:rPr>
  </w:style>
  <w:style w:type="paragraph" w:customStyle="1" w:styleId="OutlineNumeric-RFP">
    <w:name w:val="Outline Numeric - RFP"/>
    <w:basedOn w:val="Default"/>
    <w:qFormat/>
    <w:rsid w:val="00AE7BA7"/>
    <w:pPr>
      <w:numPr>
        <w:numId w:val="45"/>
      </w:numPr>
      <w:tabs>
        <w:tab w:val="left" w:pos="1530"/>
      </w:tabs>
      <w:spacing w:before="120" w:after="120"/>
    </w:pPr>
    <w:rPr>
      <w:rFonts w:ascii="Arial" w:hAnsi="Arial"/>
      <w:sz w:val="22"/>
    </w:rPr>
  </w:style>
  <w:style w:type="paragraph" w:customStyle="1" w:styleId="OutlineAlpha2-RFP">
    <w:name w:val="Outline Alpha 2 - RFP"/>
    <w:basedOn w:val="Default"/>
    <w:qFormat/>
    <w:rsid w:val="00AE7BA7"/>
    <w:pPr>
      <w:numPr>
        <w:numId w:val="44"/>
      </w:numPr>
      <w:spacing w:before="120" w:after="120"/>
    </w:pPr>
    <w:rPr>
      <w:rFonts w:ascii="Arial" w:hAnsi="Arial"/>
      <w:sz w:val="22"/>
    </w:rPr>
  </w:style>
  <w:style w:type="paragraph" w:customStyle="1" w:styleId="OutlineNumeric2-RFP">
    <w:name w:val="Outline Numeric 2 - RFP"/>
    <w:basedOn w:val="Default"/>
    <w:qFormat/>
    <w:rsid w:val="00770E89"/>
    <w:pPr>
      <w:numPr>
        <w:numId w:val="59"/>
      </w:numPr>
      <w:spacing w:before="120" w:after="120"/>
      <w:jc w:val="both"/>
    </w:pPr>
    <w:rPr>
      <w:rFonts w:ascii="Arial" w:hAnsi="Arial"/>
      <w:sz w:val="22"/>
    </w:rPr>
  </w:style>
</w:styles>
</file>

<file path=word/webSettings.xml><?xml version="1.0" encoding="utf-8"?>
<w:webSettings xmlns:r="http://schemas.openxmlformats.org/officeDocument/2006/relationships" xmlns:w="http://schemas.openxmlformats.org/wordprocessingml/2006/main">
  <w:divs>
    <w:div w:id="20209827">
      <w:bodyDiv w:val="1"/>
      <w:marLeft w:val="0"/>
      <w:marRight w:val="0"/>
      <w:marTop w:val="0"/>
      <w:marBottom w:val="0"/>
      <w:divBdr>
        <w:top w:val="none" w:sz="0" w:space="0" w:color="auto"/>
        <w:left w:val="none" w:sz="0" w:space="0" w:color="auto"/>
        <w:bottom w:val="none" w:sz="0" w:space="0" w:color="auto"/>
        <w:right w:val="none" w:sz="0" w:space="0" w:color="auto"/>
      </w:divBdr>
    </w:div>
    <w:div w:id="66389372">
      <w:bodyDiv w:val="1"/>
      <w:marLeft w:val="0"/>
      <w:marRight w:val="0"/>
      <w:marTop w:val="0"/>
      <w:marBottom w:val="0"/>
      <w:divBdr>
        <w:top w:val="none" w:sz="0" w:space="0" w:color="auto"/>
        <w:left w:val="none" w:sz="0" w:space="0" w:color="auto"/>
        <w:bottom w:val="none" w:sz="0" w:space="0" w:color="auto"/>
        <w:right w:val="none" w:sz="0" w:space="0" w:color="auto"/>
      </w:divBdr>
    </w:div>
    <w:div w:id="67895434">
      <w:bodyDiv w:val="1"/>
      <w:marLeft w:val="0"/>
      <w:marRight w:val="0"/>
      <w:marTop w:val="0"/>
      <w:marBottom w:val="0"/>
      <w:divBdr>
        <w:top w:val="none" w:sz="0" w:space="0" w:color="auto"/>
        <w:left w:val="none" w:sz="0" w:space="0" w:color="auto"/>
        <w:bottom w:val="none" w:sz="0" w:space="0" w:color="auto"/>
        <w:right w:val="none" w:sz="0" w:space="0" w:color="auto"/>
      </w:divBdr>
    </w:div>
    <w:div w:id="255066563">
      <w:bodyDiv w:val="1"/>
      <w:marLeft w:val="0"/>
      <w:marRight w:val="0"/>
      <w:marTop w:val="0"/>
      <w:marBottom w:val="0"/>
      <w:divBdr>
        <w:top w:val="none" w:sz="0" w:space="0" w:color="auto"/>
        <w:left w:val="none" w:sz="0" w:space="0" w:color="auto"/>
        <w:bottom w:val="none" w:sz="0" w:space="0" w:color="auto"/>
        <w:right w:val="none" w:sz="0" w:space="0" w:color="auto"/>
      </w:divBdr>
    </w:div>
    <w:div w:id="282617586">
      <w:bodyDiv w:val="1"/>
      <w:marLeft w:val="0"/>
      <w:marRight w:val="0"/>
      <w:marTop w:val="0"/>
      <w:marBottom w:val="0"/>
      <w:divBdr>
        <w:top w:val="none" w:sz="0" w:space="0" w:color="auto"/>
        <w:left w:val="none" w:sz="0" w:space="0" w:color="auto"/>
        <w:bottom w:val="none" w:sz="0" w:space="0" w:color="auto"/>
        <w:right w:val="none" w:sz="0" w:space="0" w:color="auto"/>
      </w:divBdr>
    </w:div>
    <w:div w:id="349180757">
      <w:bodyDiv w:val="1"/>
      <w:marLeft w:val="0"/>
      <w:marRight w:val="0"/>
      <w:marTop w:val="0"/>
      <w:marBottom w:val="0"/>
      <w:divBdr>
        <w:top w:val="none" w:sz="0" w:space="0" w:color="auto"/>
        <w:left w:val="none" w:sz="0" w:space="0" w:color="auto"/>
        <w:bottom w:val="none" w:sz="0" w:space="0" w:color="auto"/>
        <w:right w:val="none" w:sz="0" w:space="0" w:color="auto"/>
      </w:divBdr>
    </w:div>
    <w:div w:id="406611154">
      <w:bodyDiv w:val="1"/>
      <w:marLeft w:val="0"/>
      <w:marRight w:val="0"/>
      <w:marTop w:val="0"/>
      <w:marBottom w:val="0"/>
      <w:divBdr>
        <w:top w:val="none" w:sz="0" w:space="0" w:color="auto"/>
        <w:left w:val="none" w:sz="0" w:space="0" w:color="auto"/>
        <w:bottom w:val="none" w:sz="0" w:space="0" w:color="auto"/>
        <w:right w:val="none" w:sz="0" w:space="0" w:color="auto"/>
      </w:divBdr>
    </w:div>
    <w:div w:id="836842100">
      <w:bodyDiv w:val="1"/>
      <w:marLeft w:val="0"/>
      <w:marRight w:val="0"/>
      <w:marTop w:val="0"/>
      <w:marBottom w:val="0"/>
      <w:divBdr>
        <w:top w:val="none" w:sz="0" w:space="0" w:color="auto"/>
        <w:left w:val="none" w:sz="0" w:space="0" w:color="auto"/>
        <w:bottom w:val="none" w:sz="0" w:space="0" w:color="auto"/>
        <w:right w:val="none" w:sz="0" w:space="0" w:color="auto"/>
      </w:divBdr>
    </w:div>
    <w:div w:id="853152284">
      <w:bodyDiv w:val="1"/>
      <w:marLeft w:val="0"/>
      <w:marRight w:val="0"/>
      <w:marTop w:val="0"/>
      <w:marBottom w:val="0"/>
      <w:divBdr>
        <w:top w:val="none" w:sz="0" w:space="0" w:color="auto"/>
        <w:left w:val="none" w:sz="0" w:space="0" w:color="auto"/>
        <w:bottom w:val="none" w:sz="0" w:space="0" w:color="auto"/>
        <w:right w:val="none" w:sz="0" w:space="0" w:color="auto"/>
      </w:divBdr>
    </w:div>
    <w:div w:id="914818786">
      <w:bodyDiv w:val="1"/>
      <w:marLeft w:val="0"/>
      <w:marRight w:val="0"/>
      <w:marTop w:val="0"/>
      <w:marBottom w:val="0"/>
      <w:divBdr>
        <w:top w:val="none" w:sz="0" w:space="0" w:color="auto"/>
        <w:left w:val="none" w:sz="0" w:space="0" w:color="auto"/>
        <w:bottom w:val="none" w:sz="0" w:space="0" w:color="auto"/>
        <w:right w:val="none" w:sz="0" w:space="0" w:color="auto"/>
      </w:divBdr>
      <w:divsChild>
        <w:div w:id="1954745760">
          <w:marLeft w:val="0"/>
          <w:marRight w:val="0"/>
          <w:marTop w:val="0"/>
          <w:marBottom w:val="0"/>
          <w:divBdr>
            <w:top w:val="none" w:sz="0" w:space="0" w:color="auto"/>
            <w:left w:val="none" w:sz="0" w:space="0" w:color="auto"/>
            <w:bottom w:val="none" w:sz="0" w:space="0" w:color="auto"/>
            <w:right w:val="none" w:sz="0" w:space="0" w:color="auto"/>
          </w:divBdr>
        </w:div>
      </w:divsChild>
    </w:div>
    <w:div w:id="936325591">
      <w:bodyDiv w:val="1"/>
      <w:marLeft w:val="0"/>
      <w:marRight w:val="0"/>
      <w:marTop w:val="0"/>
      <w:marBottom w:val="0"/>
      <w:divBdr>
        <w:top w:val="none" w:sz="0" w:space="0" w:color="auto"/>
        <w:left w:val="none" w:sz="0" w:space="0" w:color="auto"/>
        <w:bottom w:val="none" w:sz="0" w:space="0" w:color="auto"/>
        <w:right w:val="none" w:sz="0" w:space="0" w:color="auto"/>
      </w:divBdr>
    </w:div>
    <w:div w:id="1143892350">
      <w:bodyDiv w:val="1"/>
      <w:marLeft w:val="0"/>
      <w:marRight w:val="0"/>
      <w:marTop w:val="0"/>
      <w:marBottom w:val="0"/>
      <w:divBdr>
        <w:top w:val="none" w:sz="0" w:space="0" w:color="auto"/>
        <w:left w:val="none" w:sz="0" w:space="0" w:color="auto"/>
        <w:bottom w:val="none" w:sz="0" w:space="0" w:color="auto"/>
        <w:right w:val="none" w:sz="0" w:space="0" w:color="auto"/>
      </w:divBdr>
    </w:div>
    <w:div w:id="1221477623">
      <w:bodyDiv w:val="1"/>
      <w:marLeft w:val="0"/>
      <w:marRight w:val="0"/>
      <w:marTop w:val="0"/>
      <w:marBottom w:val="0"/>
      <w:divBdr>
        <w:top w:val="none" w:sz="0" w:space="0" w:color="auto"/>
        <w:left w:val="none" w:sz="0" w:space="0" w:color="auto"/>
        <w:bottom w:val="none" w:sz="0" w:space="0" w:color="auto"/>
        <w:right w:val="none" w:sz="0" w:space="0" w:color="auto"/>
      </w:divBdr>
    </w:div>
    <w:div w:id="1333726079">
      <w:bodyDiv w:val="1"/>
      <w:marLeft w:val="0"/>
      <w:marRight w:val="0"/>
      <w:marTop w:val="0"/>
      <w:marBottom w:val="0"/>
      <w:divBdr>
        <w:top w:val="none" w:sz="0" w:space="0" w:color="auto"/>
        <w:left w:val="none" w:sz="0" w:space="0" w:color="auto"/>
        <w:bottom w:val="none" w:sz="0" w:space="0" w:color="auto"/>
        <w:right w:val="none" w:sz="0" w:space="0" w:color="auto"/>
      </w:divBdr>
    </w:div>
    <w:div w:id="1383821424">
      <w:bodyDiv w:val="1"/>
      <w:marLeft w:val="0"/>
      <w:marRight w:val="0"/>
      <w:marTop w:val="0"/>
      <w:marBottom w:val="0"/>
      <w:divBdr>
        <w:top w:val="none" w:sz="0" w:space="0" w:color="auto"/>
        <w:left w:val="none" w:sz="0" w:space="0" w:color="auto"/>
        <w:bottom w:val="none" w:sz="0" w:space="0" w:color="auto"/>
        <w:right w:val="none" w:sz="0" w:space="0" w:color="auto"/>
      </w:divBdr>
    </w:div>
    <w:div w:id="1576430352">
      <w:bodyDiv w:val="1"/>
      <w:marLeft w:val="0"/>
      <w:marRight w:val="0"/>
      <w:marTop w:val="0"/>
      <w:marBottom w:val="0"/>
      <w:divBdr>
        <w:top w:val="none" w:sz="0" w:space="0" w:color="auto"/>
        <w:left w:val="none" w:sz="0" w:space="0" w:color="auto"/>
        <w:bottom w:val="none" w:sz="0" w:space="0" w:color="auto"/>
        <w:right w:val="none" w:sz="0" w:space="0" w:color="auto"/>
      </w:divBdr>
    </w:div>
    <w:div w:id="1590699582">
      <w:bodyDiv w:val="1"/>
      <w:marLeft w:val="0"/>
      <w:marRight w:val="0"/>
      <w:marTop w:val="0"/>
      <w:marBottom w:val="0"/>
      <w:divBdr>
        <w:top w:val="none" w:sz="0" w:space="0" w:color="auto"/>
        <w:left w:val="none" w:sz="0" w:space="0" w:color="auto"/>
        <w:bottom w:val="none" w:sz="0" w:space="0" w:color="auto"/>
        <w:right w:val="none" w:sz="0" w:space="0" w:color="auto"/>
      </w:divBdr>
    </w:div>
    <w:div w:id="1625573957">
      <w:bodyDiv w:val="1"/>
      <w:marLeft w:val="0"/>
      <w:marRight w:val="0"/>
      <w:marTop w:val="0"/>
      <w:marBottom w:val="0"/>
      <w:divBdr>
        <w:top w:val="none" w:sz="0" w:space="0" w:color="auto"/>
        <w:left w:val="none" w:sz="0" w:space="0" w:color="auto"/>
        <w:bottom w:val="none" w:sz="0" w:space="0" w:color="auto"/>
        <w:right w:val="none" w:sz="0" w:space="0" w:color="auto"/>
      </w:divBdr>
    </w:div>
    <w:div w:id="1663661799">
      <w:bodyDiv w:val="1"/>
      <w:marLeft w:val="0"/>
      <w:marRight w:val="0"/>
      <w:marTop w:val="0"/>
      <w:marBottom w:val="0"/>
      <w:divBdr>
        <w:top w:val="none" w:sz="0" w:space="0" w:color="auto"/>
        <w:left w:val="none" w:sz="0" w:space="0" w:color="auto"/>
        <w:bottom w:val="none" w:sz="0" w:space="0" w:color="auto"/>
        <w:right w:val="none" w:sz="0" w:space="0" w:color="auto"/>
      </w:divBdr>
    </w:div>
    <w:div w:id="1686054426">
      <w:bodyDiv w:val="1"/>
      <w:marLeft w:val="0"/>
      <w:marRight w:val="0"/>
      <w:marTop w:val="0"/>
      <w:marBottom w:val="0"/>
      <w:divBdr>
        <w:top w:val="none" w:sz="0" w:space="0" w:color="auto"/>
        <w:left w:val="none" w:sz="0" w:space="0" w:color="auto"/>
        <w:bottom w:val="none" w:sz="0" w:space="0" w:color="auto"/>
        <w:right w:val="none" w:sz="0" w:space="0" w:color="auto"/>
      </w:divBdr>
    </w:div>
    <w:div w:id="1717702914">
      <w:bodyDiv w:val="1"/>
      <w:marLeft w:val="0"/>
      <w:marRight w:val="0"/>
      <w:marTop w:val="0"/>
      <w:marBottom w:val="0"/>
      <w:divBdr>
        <w:top w:val="none" w:sz="0" w:space="0" w:color="auto"/>
        <w:left w:val="none" w:sz="0" w:space="0" w:color="auto"/>
        <w:bottom w:val="none" w:sz="0" w:space="0" w:color="auto"/>
        <w:right w:val="none" w:sz="0" w:space="0" w:color="auto"/>
      </w:divBdr>
    </w:div>
    <w:div w:id="1757824179">
      <w:bodyDiv w:val="1"/>
      <w:marLeft w:val="0"/>
      <w:marRight w:val="0"/>
      <w:marTop w:val="0"/>
      <w:marBottom w:val="0"/>
      <w:divBdr>
        <w:top w:val="none" w:sz="0" w:space="0" w:color="auto"/>
        <w:left w:val="none" w:sz="0" w:space="0" w:color="auto"/>
        <w:bottom w:val="none" w:sz="0" w:space="0" w:color="auto"/>
        <w:right w:val="none" w:sz="0" w:space="0" w:color="auto"/>
      </w:divBdr>
    </w:div>
    <w:div w:id="1799451640">
      <w:bodyDiv w:val="1"/>
      <w:marLeft w:val="0"/>
      <w:marRight w:val="0"/>
      <w:marTop w:val="0"/>
      <w:marBottom w:val="0"/>
      <w:divBdr>
        <w:top w:val="none" w:sz="0" w:space="0" w:color="auto"/>
        <w:left w:val="none" w:sz="0" w:space="0" w:color="auto"/>
        <w:bottom w:val="none" w:sz="0" w:space="0" w:color="auto"/>
        <w:right w:val="none" w:sz="0" w:space="0" w:color="auto"/>
      </w:divBdr>
    </w:div>
    <w:div w:id="1831552618">
      <w:bodyDiv w:val="1"/>
      <w:marLeft w:val="160"/>
      <w:marRight w:val="0"/>
      <w:marTop w:val="80"/>
      <w:marBottom w:val="0"/>
      <w:divBdr>
        <w:top w:val="none" w:sz="0" w:space="0" w:color="auto"/>
        <w:left w:val="none" w:sz="0" w:space="0" w:color="auto"/>
        <w:bottom w:val="none" w:sz="0" w:space="0" w:color="auto"/>
        <w:right w:val="none" w:sz="0" w:space="0" w:color="auto"/>
      </w:divBdr>
      <w:divsChild>
        <w:div w:id="1508323888">
          <w:marLeft w:val="0"/>
          <w:marRight w:val="0"/>
          <w:marTop w:val="0"/>
          <w:marBottom w:val="0"/>
          <w:divBdr>
            <w:top w:val="none" w:sz="0" w:space="0" w:color="auto"/>
            <w:left w:val="none" w:sz="0" w:space="0" w:color="auto"/>
            <w:bottom w:val="none" w:sz="0" w:space="0" w:color="auto"/>
            <w:right w:val="none" w:sz="0" w:space="0" w:color="auto"/>
          </w:divBdr>
        </w:div>
      </w:divsChild>
    </w:div>
    <w:div w:id="2118405186">
      <w:bodyDiv w:val="1"/>
      <w:marLeft w:val="0"/>
      <w:marRight w:val="0"/>
      <w:marTop w:val="0"/>
      <w:marBottom w:val="0"/>
      <w:divBdr>
        <w:top w:val="none" w:sz="0" w:space="0" w:color="auto"/>
        <w:left w:val="none" w:sz="0" w:space="0" w:color="auto"/>
        <w:bottom w:val="none" w:sz="0" w:space="0" w:color="auto"/>
        <w:right w:val="none" w:sz="0" w:space="0" w:color="auto"/>
      </w:divBdr>
    </w:div>
    <w:div w:id="2143113761">
      <w:bodyDiv w:val="1"/>
      <w:marLeft w:val="0"/>
      <w:marRight w:val="0"/>
      <w:marTop w:val="0"/>
      <w:marBottom w:val="0"/>
      <w:divBdr>
        <w:top w:val="none" w:sz="0" w:space="0" w:color="auto"/>
        <w:left w:val="none" w:sz="0" w:space="0" w:color="auto"/>
        <w:bottom w:val="none" w:sz="0" w:space="0" w:color="auto"/>
        <w:right w:val="none" w:sz="0" w:space="0" w:color="auto"/>
      </w:divBdr>
      <w:divsChild>
        <w:div w:id="1870297330">
          <w:marLeft w:val="0"/>
          <w:marRight w:val="0"/>
          <w:marTop w:val="0"/>
          <w:marBottom w:val="0"/>
          <w:divBdr>
            <w:top w:val="none" w:sz="0" w:space="0" w:color="auto"/>
            <w:left w:val="none" w:sz="0" w:space="0" w:color="auto"/>
            <w:bottom w:val="none" w:sz="0" w:space="0" w:color="auto"/>
            <w:right w:val="none" w:sz="0" w:space="0" w:color="auto"/>
          </w:divBdr>
          <w:divsChild>
            <w:div w:id="118955300">
              <w:marLeft w:val="0"/>
              <w:marRight w:val="0"/>
              <w:marTop w:val="0"/>
              <w:marBottom w:val="0"/>
              <w:divBdr>
                <w:top w:val="none" w:sz="0" w:space="0" w:color="auto"/>
                <w:left w:val="none" w:sz="0" w:space="0" w:color="auto"/>
                <w:bottom w:val="none" w:sz="0" w:space="0" w:color="auto"/>
                <w:right w:val="none" w:sz="0" w:space="0" w:color="auto"/>
              </w:divBdr>
            </w:div>
            <w:div w:id="362680946">
              <w:marLeft w:val="0"/>
              <w:marRight w:val="0"/>
              <w:marTop w:val="0"/>
              <w:marBottom w:val="0"/>
              <w:divBdr>
                <w:top w:val="none" w:sz="0" w:space="0" w:color="auto"/>
                <w:left w:val="none" w:sz="0" w:space="0" w:color="auto"/>
                <w:bottom w:val="none" w:sz="0" w:space="0" w:color="auto"/>
                <w:right w:val="none" w:sz="0" w:space="0" w:color="auto"/>
              </w:divBdr>
            </w:div>
            <w:div w:id="480728993">
              <w:marLeft w:val="0"/>
              <w:marRight w:val="0"/>
              <w:marTop w:val="0"/>
              <w:marBottom w:val="0"/>
              <w:divBdr>
                <w:top w:val="none" w:sz="0" w:space="0" w:color="auto"/>
                <w:left w:val="none" w:sz="0" w:space="0" w:color="auto"/>
                <w:bottom w:val="none" w:sz="0" w:space="0" w:color="auto"/>
                <w:right w:val="none" w:sz="0" w:space="0" w:color="auto"/>
              </w:divBdr>
            </w:div>
            <w:div w:id="126734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ct.gov/doc/LIB/doc/PDF/AD/ad1007.pdf" TargetMode="External"/><Relationship Id="rId2" Type="http://schemas.openxmlformats.org/officeDocument/2006/relationships/numbering" Target="numbering.xml"/><Relationship Id="rId16" Type="http://schemas.openxmlformats.org/officeDocument/2006/relationships/hyperlink" Target="http://www.cga.ct.gov/2005/pub/Chap925.htm"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t.gov/doit/cwp/view.asp?a=1245&amp;q=394672"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ct.gov/doc/LIB/doc/PDF/AD/ad1007.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55BAD-FA9E-46AA-93FD-8015031BB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39</Pages>
  <Words>15847</Words>
  <Characters>90334</Characters>
  <Application>Microsoft Office Word</Application>
  <DocSecurity>0</DocSecurity>
  <Lines>752</Lines>
  <Paragraphs>211</Paragraphs>
  <ScaleCrop>false</ScaleCrop>
  <HeadingPairs>
    <vt:vector size="2" baseType="variant">
      <vt:variant>
        <vt:lpstr>Title</vt:lpstr>
      </vt:variant>
      <vt:variant>
        <vt:i4>1</vt:i4>
      </vt:variant>
    </vt:vector>
  </HeadingPairs>
  <TitlesOfParts>
    <vt:vector size="1" baseType="lpstr">
      <vt:lpstr>Inmate Telephone Service RFP</vt:lpstr>
    </vt:vector>
  </TitlesOfParts>
  <Company>State of CT</Company>
  <LinksUpToDate>false</LinksUpToDate>
  <CharactersWithSpaces>105970</CharactersWithSpaces>
  <SharedDoc>false</SharedDoc>
  <HLinks>
    <vt:vector size="3336" baseType="variant">
      <vt:variant>
        <vt:i4>8126492</vt:i4>
      </vt:variant>
      <vt:variant>
        <vt:i4>3372</vt:i4>
      </vt:variant>
      <vt:variant>
        <vt:i4>0</vt:i4>
      </vt:variant>
      <vt:variant>
        <vt:i4>5</vt:i4>
      </vt:variant>
      <vt:variant>
        <vt:lpwstr>http://www.ct.gov/doitservices/lib/doitservices/MS_Project_SDM_Template_-_COTS.mpp</vt:lpwstr>
      </vt:variant>
      <vt:variant>
        <vt:lpwstr/>
      </vt:variant>
      <vt:variant>
        <vt:i4>8323087</vt:i4>
      </vt:variant>
      <vt:variant>
        <vt:i4>3369</vt:i4>
      </vt:variant>
      <vt:variant>
        <vt:i4>0</vt:i4>
      </vt:variant>
      <vt:variant>
        <vt:i4>5</vt:i4>
      </vt:variant>
      <vt:variant>
        <vt:lpwstr>http://www.ct.gov/doitservices/lib/doitservices/MS_Project_SDM_Template_-_Standard.mpp</vt:lpwstr>
      </vt:variant>
      <vt:variant>
        <vt:lpwstr/>
      </vt:variant>
      <vt:variant>
        <vt:i4>5636216</vt:i4>
      </vt:variant>
      <vt:variant>
        <vt:i4>3360</vt:i4>
      </vt:variant>
      <vt:variant>
        <vt:i4>0</vt:i4>
      </vt:variant>
      <vt:variant>
        <vt:i4>5</vt:i4>
      </vt:variant>
      <vt:variant>
        <vt:lpwstr>http://www.nyse.com/pdfs/corp_gov_pro_b.pdf</vt:lpwstr>
      </vt:variant>
      <vt:variant>
        <vt:lpwstr/>
      </vt:variant>
      <vt:variant>
        <vt:i4>4718683</vt:i4>
      </vt:variant>
      <vt:variant>
        <vt:i4>3357</vt:i4>
      </vt:variant>
      <vt:variant>
        <vt:i4>0</vt:i4>
      </vt:variant>
      <vt:variant>
        <vt:i4>5</vt:i4>
      </vt:variant>
      <vt:variant>
        <vt:lpwstr>http://www.ct.gov/ethics</vt:lpwstr>
      </vt:variant>
      <vt:variant>
        <vt:lpwstr/>
      </vt:variant>
      <vt:variant>
        <vt:i4>6291489</vt:i4>
      </vt:variant>
      <vt:variant>
        <vt:i4>3354</vt:i4>
      </vt:variant>
      <vt:variant>
        <vt:i4>0</vt:i4>
      </vt:variant>
      <vt:variant>
        <vt:i4>5</vt:i4>
      </vt:variant>
      <vt:variant>
        <vt:lpwstr>http://www.opm.state.ct.us/</vt:lpwstr>
      </vt:variant>
      <vt:variant>
        <vt:lpwstr/>
      </vt:variant>
      <vt:variant>
        <vt:i4>7667760</vt:i4>
      </vt:variant>
      <vt:variant>
        <vt:i4>3351</vt:i4>
      </vt:variant>
      <vt:variant>
        <vt:i4>0</vt:i4>
      </vt:variant>
      <vt:variant>
        <vt:i4>5</vt:i4>
      </vt:variant>
      <vt:variant>
        <vt:lpwstr>http://www.das.state.ct.us/</vt:lpwstr>
      </vt:variant>
      <vt:variant>
        <vt:lpwstr/>
      </vt:variant>
      <vt:variant>
        <vt:i4>4784148</vt:i4>
      </vt:variant>
      <vt:variant>
        <vt:i4>3246</vt:i4>
      </vt:variant>
      <vt:variant>
        <vt:i4>0</vt:i4>
      </vt:variant>
      <vt:variant>
        <vt:i4>5</vt:i4>
      </vt:variant>
      <vt:variant>
        <vt:lpwstr>http://www.das.state.ct.us/busopp.asp</vt:lpwstr>
      </vt:variant>
      <vt:variant>
        <vt:lpwstr/>
      </vt:variant>
      <vt:variant>
        <vt:i4>6619248</vt:i4>
      </vt:variant>
      <vt:variant>
        <vt:i4>3243</vt:i4>
      </vt:variant>
      <vt:variant>
        <vt:i4>0</vt:i4>
      </vt:variant>
      <vt:variant>
        <vt:i4>5</vt:i4>
      </vt:variant>
      <vt:variant>
        <vt:lpwstr>http://www.ct.gov/doc/LIB/doc/PDF/AD/ad1007.pdf</vt:lpwstr>
      </vt:variant>
      <vt:variant>
        <vt:lpwstr/>
      </vt:variant>
      <vt:variant>
        <vt:i4>1245190</vt:i4>
      </vt:variant>
      <vt:variant>
        <vt:i4>3240</vt:i4>
      </vt:variant>
      <vt:variant>
        <vt:i4>0</vt:i4>
      </vt:variant>
      <vt:variant>
        <vt:i4>5</vt:i4>
      </vt:variant>
      <vt:variant>
        <vt:lpwstr>http://www.cga.ct.gov/2005/pub/Chap925.htm</vt:lpwstr>
      </vt:variant>
      <vt:variant>
        <vt:lpwstr>Sec52-570d.htm</vt:lpwstr>
      </vt:variant>
      <vt:variant>
        <vt:i4>2359344</vt:i4>
      </vt:variant>
      <vt:variant>
        <vt:i4>3237</vt:i4>
      </vt:variant>
      <vt:variant>
        <vt:i4>0</vt:i4>
      </vt:variant>
      <vt:variant>
        <vt:i4>5</vt:i4>
      </vt:variant>
      <vt:variant>
        <vt:lpwstr>http://www.ct.gov/doit/cwp/view.asp?a=1245&amp;q=394672</vt:lpwstr>
      </vt:variant>
      <vt:variant>
        <vt:lpwstr/>
      </vt:variant>
      <vt:variant>
        <vt:i4>6619248</vt:i4>
      </vt:variant>
      <vt:variant>
        <vt:i4>3234</vt:i4>
      </vt:variant>
      <vt:variant>
        <vt:i4>0</vt:i4>
      </vt:variant>
      <vt:variant>
        <vt:i4>5</vt:i4>
      </vt:variant>
      <vt:variant>
        <vt:lpwstr>http://www.ct.gov/doc/LIB/doc/PDF/AD/ad1007.pdf</vt:lpwstr>
      </vt:variant>
      <vt:variant>
        <vt:lpwstr/>
      </vt:variant>
      <vt:variant>
        <vt:i4>1114170</vt:i4>
      </vt:variant>
      <vt:variant>
        <vt:i4>3228</vt:i4>
      </vt:variant>
      <vt:variant>
        <vt:i4>0</vt:i4>
      </vt:variant>
      <vt:variant>
        <vt:i4>5</vt:i4>
      </vt:variant>
      <vt:variant>
        <vt:lpwstr/>
      </vt:variant>
      <vt:variant>
        <vt:lpwstr>_Toc265756817</vt:lpwstr>
      </vt:variant>
      <vt:variant>
        <vt:i4>1114170</vt:i4>
      </vt:variant>
      <vt:variant>
        <vt:i4>3222</vt:i4>
      </vt:variant>
      <vt:variant>
        <vt:i4>0</vt:i4>
      </vt:variant>
      <vt:variant>
        <vt:i4>5</vt:i4>
      </vt:variant>
      <vt:variant>
        <vt:lpwstr/>
      </vt:variant>
      <vt:variant>
        <vt:lpwstr>_Toc265756816</vt:lpwstr>
      </vt:variant>
      <vt:variant>
        <vt:i4>1114170</vt:i4>
      </vt:variant>
      <vt:variant>
        <vt:i4>3216</vt:i4>
      </vt:variant>
      <vt:variant>
        <vt:i4>0</vt:i4>
      </vt:variant>
      <vt:variant>
        <vt:i4>5</vt:i4>
      </vt:variant>
      <vt:variant>
        <vt:lpwstr/>
      </vt:variant>
      <vt:variant>
        <vt:lpwstr>_Toc265756815</vt:lpwstr>
      </vt:variant>
      <vt:variant>
        <vt:i4>1114170</vt:i4>
      </vt:variant>
      <vt:variant>
        <vt:i4>3210</vt:i4>
      </vt:variant>
      <vt:variant>
        <vt:i4>0</vt:i4>
      </vt:variant>
      <vt:variant>
        <vt:i4>5</vt:i4>
      </vt:variant>
      <vt:variant>
        <vt:lpwstr/>
      </vt:variant>
      <vt:variant>
        <vt:lpwstr>_Toc265756814</vt:lpwstr>
      </vt:variant>
      <vt:variant>
        <vt:i4>1114170</vt:i4>
      </vt:variant>
      <vt:variant>
        <vt:i4>3204</vt:i4>
      </vt:variant>
      <vt:variant>
        <vt:i4>0</vt:i4>
      </vt:variant>
      <vt:variant>
        <vt:i4>5</vt:i4>
      </vt:variant>
      <vt:variant>
        <vt:lpwstr/>
      </vt:variant>
      <vt:variant>
        <vt:lpwstr>_Toc265756813</vt:lpwstr>
      </vt:variant>
      <vt:variant>
        <vt:i4>1114170</vt:i4>
      </vt:variant>
      <vt:variant>
        <vt:i4>3198</vt:i4>
      </vt:variant>
      <vt:variant>
        <vt:i4>0</vt:i4>
      </vt:variant>
      <vt:variant>
        <vt:i4>5</vt:i4>
      </vt:variant>
      <vt:variant>
        <vt:lpwstr/>
      </vt:variant>
      <vt:variant>
        <vt:lpwstr>_Toc265756812</vt:lpwstr>
      </vt:variant>
      <vt:variant>
        <vt:i4>1114170</vt:i4>
      </vt:variant>
      <vt:variant>
        <vt:i4>3192</vt:i4>
      </vt:variant>
      <vt:variant>
        <vt:i4>0</vt:i4>
      </vt:variant>
      <vt:variant>
        <vt:i4>5</vt:i4>
      </vt:variant>
      <vt:variant>
        <vt:lpwstr/>
      </vt:variant>
      <vt:variant>
        <vt:lpwstr>_Toc265756811</vt:lpwstr>
      </vt:variant>
      <vt:variant>
        <vt:i4>1114170</vt:i4>
      </vt:variant>
      <vt:variant>
        <vt:i4>3186</vt:i4>
      </vt:variant>
      <vt:variant>
        <vt:i4>0</vt:i4>
      </vt:variant>
      <vt:variant>
        <vt:i4>5</vt:i4>
      </vt:variant>
      <vt:variant>
        <vt:lpwstr/>
      </vt:variant>
      <vt:variant>
        <vt:lpwstr>_Toc265756810</vt:lpwstr>
      </vt:variant>
      <vt:variant>
        <vt:i4>1048634</vt:i4>
      </vt:variant>
      <vt:variant>
        <vt:i4>3180</vt:i4>
      </vt:variant>
      <vt:variant>
        <vt:i4>0</vt:i4>
      </vt:variant>
      <vt:variant>
        <vt:i4>5</vt:i4>
      </vt:variant>
      <vt:variant>
        <vt:lpwstr/>
      </vt:variant>
      <vt:variant>
        <vt:lpwstr>_Toc265756809</vt:lpwstr>
      </vt:variant>
      <vt:variant>
        <vt:i4>1048634</vt:i4>
      </vt:variant>
      <vt:variant>
        <vt:i4>3174</vt:i4>
      </vt:variant>
      <vt:variant>
        <vt:i4>0</vt:i4>
      </vt:variant>
      <vt:variant>
        <vt:i4>5</vt:i4>
      </vt:variant>
      <vt:variant>
        <vt:lpwstr/>
      </vt:variant>
      <vt:variant>
        <vt:lpwstr>_Toc265756808</vt:lpwstr>
      </vt:variant>
      <vt:variant>
        <vt:i4>1048634</vt:i4>
      </vt:variant>
      <vt:variant>
        <vt:i4>3168</vt:i4>
      </vt:variant>
      <vt:variant>
        <vt:i4>0</vt:i4>
      </vt:variant>
      <vt:variant>
        <vt:i4>5</vt:i4>
      </vt:variant>
      <vt:variant>
        <vt:lpwstr/>
      </vt:variant>
      <vt:variant>
        <vt:lpwstr>_Toc265756807</vt:lpwstr>
      </vt:variant>
      <vt:variant>
        <vt:i4>1048634</vt:i4>
      </vt:variant>
      <vt:variant>
        <vt:i4>3162</vt:i4>
      </vt:variant>
      <vt:variant>
        <vt:i4>0</vt:i4>
      </vt:variant>
      <vt:variant>
        <vt:i4>5</vt:i4>
      </vt:variant>
      <vt:variant>
        <vt:lpwstr/>
      </vt:variant>
      <vt:variant>
        <vt:lpwstr>_Toc265756806</vt:lpwstr>
      </vt:variant>
      <vt:variant>
        <vt:i4>1048634</vt:i4>
      </vt:variant>
      <vt:variant>
        <vt:i4>3156</vt:i4>
      </vt:variant>
      <vt:variant>
        <vt:i4>0</vt:i4>
      </vt:variant>
      <vt:variant>
        <vt:i4>5</vt:i4>
      </vt:variant>
      <vt:variant>
        <vt:lpwstr/>
      </vt:variant>
      <vt:variant>
        <vt:lpwstr>_Toc265756805</vt:lpwstr>
      </vt:variant>
      <vt:variant>
        <vt:i4>1048634</vt:i4>
      </vt:variant>
      <vt:variant>
        <vt:i4>3150</vt:i4>
      </vt:variant>
      <vt:variant>
        <vt:i4>0</vt:i4>
      </vt:variant>
      <vt:variant>
        <vt:i4>5</vt:i4>
      </vt:variant>
      <vt:variant>
        <vt:lpwstr/>
      </vt:variant>
      <vt:variant>
        <vt:lpwstr>_Toc265756804</vt:lpwstr>
      </vt:variant>
      <vt:variant>
        <vt:i4>1048634</vt:i4>
      </vt:variant>
      <vt:variant>
        <vt:i4>3144</vt:i4>
      </vt:variant>
      <vt:variant>
        <vt:i4>0</vt:i4>
      </vt:variant>
      <vt:variant>
        <vt:i4>5</vt:i4>
      </vt:variant>
      <vt:variant>
        <vt:lpwstr/>
      </vt:variant>
      <vt:variant>
        <vt:lpwstr>_Toc265756803</vt:lpwstr>
      </vt:variant>
      <vt:variant>
        <vt:i4>1048634</vt:i4>
      </vt:variant>
      <vt:variant>
        <vt:i4>3138</vt:i4>
      </vt:variant>
      <vt:variant>
        <vt:i4>0</vt:i4>
      </vt:variant>
      <vt:variant>
        <vt:i4>5</vt:i4>
      </vt:variant>
      <vt:variant>
        <vt:lpwstr/>
      </vt:variant>
      <vt:variant>
        <vt:lpwstr>_Toc265756802</vt:lpwstr>
      </vt:variant>
      <vt:variant>
        <vt:i4>1048634</vt:i4>
      </vt:variant>
      <vt:variant>
        <vt:i4>3132</vt:i4>
      </vt:variant>
      <vt:variant>
        <vt:i4>0</vt:i4>
      </vt:variant>
      <vt:variant>
        <vt:i4>5</vt:i4>
      </vt:variant>
      <vt:variant>
        <vt:lpwstr/>
      </vt:variant>
      <vt:variant>
        <vt:lpwstr>_Toc265756801</vt:lpwstr>
      </vt:variant>
      <vt:variant>
        <vt:i4>1048634</vt:i4>
      </vt:variant>
      <vt:variant>
        <vt:i4>3126</vt:i4>
      </vt:variant>
      <vt:variant>
        <vt:i4>0</vt:i4>
      </vt:variant>
      <vt:variant>
        <vt:i4>5</vt:i4>
      </vt:variant>
      <vt:variant>
        <vt:lpwstr/>
      </vt:variant>
      <vt:variant>
        <vt:lpwstr>_Toc265756800</vt:lpwstr>
      </vt:variant>
      <vt:variant>
        <vt:i4>1638453</vt:i4>
      </vt:variant>
      <vt:variant>
        <vt:i4>3120</vt:i4>
      </vt:variant>
      <vt:variant>
        <vt:i4>0</vt:i4>
      </vt:variant>
      <vt:variant>
        <vt:i4>5</vt:i4>
      </vt:variant>
      <vt:variant>
        <vt:lpwstr/>
      </vt:variant>
      <vt:variant>
        <vt:lpwstr>_Toc265756799</vt:lpwstr>
      </vt:variant>
      <vt:variant>
        <vt:i4>1638453</vt:i4>
      </vt:variant>
      <vt:variant>
        <vt:i4>3114</vt:i4>
      </vt:variant>
      <vt:variant>
        <vt:i4>0</vt:i4>
      </vt:variant>
      <vt:variant>
        <vt:i4>5</vt:i4>
      </vt:variant>
      <vt:variant>
        <vt:lpwstr/>
      </vt:variant>
      <vt:variant>
        <vt:lpwstr>_Toc265756798</vt:lpwstr>
      </vt:variant>
      <vt:variant>
        <vt:i4>1638453</vt:i4>
      </vt:variant>
      <vt:variant>
        <vt:i4>3108</vt:i4>
      </vt:variant>
      <vt:variant>
        <vt:i4>0</vt:i4>
      </vt:variant>
      <vt:variant>
        <vt:i4>5</vt:i4>
      </vt:variant>
      <vt:variant>
        <vt:lpwstr/>
      </vt:variant>
      <vt:variant>
        <vt:lpwstr>_Toc265756797</vt:lpwstr>
      </vt:variant>
      <vt:variant>
        <vt:i4>1638453</vt:i4>
      </vt:variant>
      <vt:variant>
        <vt:i4>3102</vt:i4>
      </vt:variant>
      <vt:variant>
        <vt:i4>0</vt:i4>
      </vt:variant>
      <vt:variant>
        <vt:i4>5</vt:i4>
      </vt:variant>
      <vt:variant>
        <vt:lpwstr/>
      </vt:variant>
      <vt:variant>
        <vt:lpwstr>_Toc265756796</vt:lpwstr>
      </vt:variant>
      <vt:variant>
        <vt:i4>1638453</vt:i4>
      </vt:variant>
      <vt:variant>
        <vt:i4>3096</vt:i4>
      </vt:variant>
      <vt:variant>
        <vt:i4>0</vt:i4>
      </vt:variant>
      <vt:variant>
        <vt:i4>5</vt:i4>
      </vt:variant>
      <vt:variant>
        <vt:lpwstr/>
      </vt:variant>
      <vt:variant>
        <vt:lpwstr>_Toc265756795</vt:lpwstr>
      </vt:variant>
      <vt:variant>
        <vt:i4>1638453</vt:i4>
      </vt:variant>
      <vt:variant>
        <vt:i4>3090</vt:i4>
      </vt:variant>
      <vt:variant>
        <vt:i4>0</vt:i4>
      </vt:variant>
      <vt:variant>
        <vt:i4>5</vt:i4>
      </vt:variant>
      <vt:variant>
        <vt:lpwstr/>
      </vt:variant>
      <vt:variant>
        <vt:lpwstr>_Toc265756794</vt:lpwstr>
      </vt:variant>
      <vt:variant>
        <vt:i4>1638453</vt:i4>
      </vt:variant>
      <vt:variant>
        <vt:i4>3084</vt:i4>
      </vt:variant>
      <vt:variant>
        <vt:i4>0</vt:i4>
      </vt:variant>
      <vt:variant>
        <vt:i4>5</vt:i4>
      </vt:variant>
      <vt:variant>
        <vt:lpwstr/>
      </vt:variant>
      <vt:variant>
        <vt:lpwstr>_Toc265756793</vt:lpwstr>
      </vt:variant>
      <vt:variant>
        <vt:i4>1638453</vt:i4>
      </vt:variant>
      <vt:variant>
        <vt:i4>3078</vt:i4>
      </vt:variant>
      <vt:variant>
        <vt:i4>0</vt:i4>
      </vt:variant>
      <vt:variant>
        <vt:i4>5</vt:i4>
      </vt:variant>
      <vt:variant>
        <vt:lpwstr/>
      </vt:variant>
      <vt:variant>
        <vt:lpwstr>_Toc265756792</vt:lpwstr>
      </vt:variant>
      <vt:variant>
        <vt:i4>1638453</vt:i4>
      </vt:variant>
      <vt:variant>
        <vt:i4>3072</vt:i4>
      </vt:variant>
      <vt:variant>
        <vt:i4>0</vt:i4>
      </vt:variant>
      <vt:variant>
        <vt:i4>5</vt:i4>
      </vt:variant>
      <vt:variant>
        <vt:lpwstr/>
      </vt:variant>
      <vt:variant>
        <vt:lpwstr>_Toc265756791</vt:lpwstr>
      </vt:variant>
      <vt:variant>
        <vt:i4>1638453</vt:i4>
      </vt:variant>
      <vt:variant>
        <vt:i4>3066</vt:i4>
      </vt:variant>
      <vt:variant>
        <vt:i4>0</vt:i4>
      </vt:variant>
      <vt:variant>
        <vt:i4>5</vt:i4>
      </vt:variant>
      <vt:variant>
        <vt:lpwstr/>
      </vt:variant>
      <vt:variant>
        <vt:lpwstr>_Toc265756790</vt:lpwstr>
      </vt:variant>
      <vt:variant>
        <vt:i4>1572917</vt:i4>
      </vt:variant>
      <vt:variant>
        <vt:i4>3060</vt:i4>
      </vt:variant>
      <vt:variant>
        <vt:i4>0</vt:i4>
      </vt:variant>
      <vt:variant>
        <vt:i4>5</vt:i4>
      </vt:variant>
      <vt:variant>
        <vt:lpwstr/>
      </vt:variant>
      <vt:variant>
        <vt:lpwstr>_Toc265756789</vt:lpwstr>
      </vt:variant>
      <vt:variant>
        <vt:i4>1572917</vt:i4>
      </vt:variant>
      <vt:variant>
        <vt:i4>3054</vt:i4>
      </vt:variant>
      <vt:variant>
        <vt:i4>0</vt:i4>
      </vt:variant>
      <vt:variant>
        <vt:i4>5</vt:i4>
      </vt:variant>
      <vt:variant>
        <vt:lpwstr/>
      </vt:variant>
      <vt:variant>
        <vt:lpwstr>_Toc265756788</vt:lpwstr>
      </vt:variant>
      <vt:variant>
        <vt:i4>1572917</vt:i4>
      </vt:variant>
      <vt:variant>
        <vt:i4>3048</vt:i4>
      </vt:variant>
      <vt:variant>
        <vt:i4>0</vt:i4>
      </vt:variant>
      <vt:variant>
        <vt:i4>5</vt:i4>
      </vt:variant>
      <vt:variant>
        <vt:lpwstr/>
      </vt:variant>
      <vt:variant>
        <vt:lpwstr>_Toc265756787</vt:lpwstr>
      </vt:variant>
      <vt:variant>
        <vt:i4>1572917</vt:i4>
      </vt:variant>
      <vt:variant>
        <vt:i4>3042</vt:i4>
      </vt:variant>
      <vt:variant>
        <vt:i4>0</vt:i4>
      </vt:variant>
      <vt:variant>
        <vt:i4>5</vt:i4>
      </vt:variant>
      <vt:variant>
        <vt:lpwstr/>
      </vt:variant>
      <vt:variant>
        <vt:lpwstr>_Toc265756786</vt:lpwstr>
      </vt:variant>
      <vt:variant>
        <vt:i4>1572917</vt:i4>
      </vt:variant>
      <vt:variant>
        <vt:i4>3036</vt:i4>
      </vt:variant>
      <vt:variant>
        <vt:i4>0</vt:i4>
      </vt:variant>
      <vt:variant>
        <vt:i4>5</vt:i4>
      </vt:variant>
      <vt:variant>
        <vt:lpwstr/>
      </vt:variant>
      <vt:variant>
        <vt:lpwstr>_Toc265756785</vt:lpwstr>
      </vt:variant>
      <vt:variant>
        <vt:i4>1572917</vt:i4>
      </vt:variant>
      <vt:variant>
        <vt:i4>3030</vt:i4>
      </vt:variant>
      <vt:variant>
        <vt:i4>0</vt:i4>
      </vt:variant>
      <vt:variant>
        <vt:i4>5</vt:i4>
      </vt:variant>
      <vt:variant>
        <vt:lpwstr/>
      </vt:variant>
      <vt:variant>
        <vt:lpwstr>_Toc265756784</vt:lpwstr>
      </vt:variant>
      <vt:variant>
        <vt:i4>1572917</vt:i4>
      </vt:variant>
      <vt:variant>
        <vt:i4>3024</vt:i4>
      </vt:variant>
      <vt:variant>
        <vt:i4>0</vt:i4>
      </vt:variant>
      <vt:variant>
        <vt:i4>5</vt:i4>
      </vt:variant>
      <vt:variant>
        <vt:lpwstr/>
      </vt:variant>
      <vt:variant>
        <vt:lpwstr>_Toc265756783</vt:lpwstr>
      </vt:variant>
      <vt:variant>
        <vt:i4>1572917</vt:i4>
      </vt:variant>
      <vt:variant>
        <vt:i4>3018</vt:i4>
      </vt:variant>
      <vt:variant>
        <vt:i4>0</vt:i4>
      </vt:variant>
      <vt:variant>
        <vt:i4>5</vt:i4>
      </vt:variant>
      <vt:variant>
        <vt:lpwstr/>
      </vt:variant>
      <vt:variant>
        <vt:lpwstr>_Toc265756782</vt:lpwstr>
      </vt:variant>
      <vt:variant>
        <vt:i4>1572917</vt:i4>
      </vt:variant>
      <vt:variant>
        <vt:i4>3012</vt:i4>
      </vt:variant>
      <vt:variant>
        <vt:i4>0</vt:i4>
      </vt:variant>
      <vt:variant>
        <vt:i4>5</vt:i4>
      </vt:variant>
      <vt:variant>
        <vt:lpwstr/>
      </vt:variant>
      <vt:variant>
        <vt:lpwstr>_Toc265756781</vt:lpwstr>
      </vt:variant>
      <vt:variant>
        <vt:i4>1572917</vt:i4>
      </vt:variant>
      <vt:variant>
        <vt:i4>3006</vt:i4>
      </vt:variant>
      <vt:variant>
        <vt:i4>0</vt:i4>
      </vt:variant>
      <vt:variant>
        <vt:i4>5</vt:i4>
      </vt:variant>
      <vt:variant>
        <vt:lpwstr/>
      </vt:variant>
      <vt:variant>
        <vt:lpwstr>_Toc265756780</vt:lpwstr>
      </vt:variant>
      <vt:variant>
        <vt:i4>1507381</vt:i4>
      </vt:variant>
      <vt:variant>
        <vt:i4>3000</vt:i4>
      </vt:variant>
      <vt:variant>
        <vt:i4>0</vt:i4>
      </vt:variant>
      <vt:variant>
        <vt:i4>5</vt:i4>
      </vt:variant>
      <vt:variant>
        <vt:lpwstr/>
      </vt:variant>
      <vt:variant>
        <vt:lpwstr>_Toc265756779</vt:lpwstr>
      </vt:variant>
      <vt:variant>
        <vt:i4>1507381</vt:i4>
      </vt:variant>
      <vt:variant>
        <vt:i4>2994</vt:i4>
      </vt:variant>
      <vt:variant>
        <vt:i4>0</vt:i4>
      </vt:variant>
      <vt:variant>
        <vt:i4>5</vt:i4>
      </vt:variant>
      <vt:variant>
        <vt:lpwstr/>
      </vt:variant>
      <vt:variant>
        <vt:lpwstr>_Toc265756778</vt:lpwstr>
      </vt:variant>
      <vt:variant>
        <vt:i4>1507381</vt:i4>
      </vt:variant>
      <vt:variant>
        <vt:i4>2988</vt:i4>
      </vt:variant>
      <vt:variant>
        <vt:i4>0</vt:i4>
      </vt:variant>
      <vt:variant>
        <vt:i4>5</vt:i4>
      </vt:variant>
      <vt:variant>
        <vt:lpwstr/>
      </vt:variant>
      <vt:variant>
        <vt:lpwstr>_Toc265756777</vt:lpwstr>
      </vt:variant>
      <vt:variant>
        <vt:i4>1507381</vt:i4>
      </vt:variant>
      <vt:variant>
        <vt:i4>2982</vt:i4>
      </vt:variant>
      <vt:variant>
        <vt:i4>0</vt:i4>
      </vt:variant>
      <vt:variant>
        <vt:i4>5</vt:i4>
      </vt:variant>
      <vt:variant>
        <vt:lpwstr/>
      </vt:variant>
      <vt:variant>
        <vt:lpwstr>_Toc265756776</vt:lpwstr>
      </vt:variant>
      <vt:variant>
        <vt:i4>1507381</vt:i4>
      </vt:variant>
      <vt:variant>
        <vt:i4>2976</vt:i4>
      </vt:variant>
      <vt:variant>
        <vt:i4>0</vt:i4>
      </vt:variant>
      <vt:variant>
        <vt:i4>5</vt:i4>
      </vt:variant>
      <vt:variant>
        <vt:lpwstr/>
      </vt:variant>
      <vt:variant>
        <vt:lpwstr>_Toc265756775</vt:lpwstr>
      </vt:variant>
      <vt:variant>
        <vt:i4>1507381</vt:i4>
      </vt:variant>
      <vt:variant>
        <vt:i4>2970</vt:i4>
      </vt:variant>
      <vt:variant>
        <vt:i4>0</vt:i4>
      </vt:variant>
      <vt:variant>
        <vt:i4>5</vt:i4>
      </vt:variant>
      <vt:variant>
        <vt:lpwstr/>
      </vt:variant>
      <vt:variant>
        <vt:lpwstr>_Toc265756774</vt:lpwstr>
      </vt:variant>
      <vt:variant>
        <vt:i4>1507381</vt:i4>
      </vt:variant>
      <vt:variant>
        <vt:i4>2964</vt:i4>
      </vt:variant>
      <vt:variant>
        <vt:i4>0</vt:i4>
      </vt:variant>
      <vt:variant>
        <vt:i4>5</vt:i4>
      </vt:variant>
      <vt:variant>
        <vt:lpwstr/>
      </vt:variant>
      <vt:variant>
        <vt:lpwstr>_Toc265756773</vt:lpwstr>
      </vt:variant>
      <vt:variant>
        <vt:i4>1507381</vt:i4>
      </vt:variant>
      <vt:variant>
        <vt:i4>2958</vt:i4>
      </vt:variant>
      <vt:variant>
        <vt:i4>0</vt:i4>
      </vt:variant>
      <vt:variant>
        <vt:i4>5</vt:i4>
      </vt:variant>
      <vt:variant>
        <vt:lpwstr/>
      </vt:variant>
      <vt:variant>
        <vt:lpwstr>_Toc265756772</vt:lpwstr>
      </vt:variant>
      <vt:variant>
        <vt:i4>1507381</vt:i4>
      </vt:variant>
      <vt:variant>
        <vt:i4>2952</vt:i4>
      </vt:variant>
      <vt:variant>
        <vt:i4>0</vt:i4>
      </vt:variant>
      <vt:variant>
        <vt:i4>5</vt:i4>
      </vt:variant>
      <vt:variant>
        <vt:lpwstr/>
      </vt:variant>
      <vt:variant>
        <vt:lpwstr>_Toc265756771</vt:lpwstr>
      </vt:variant>
      <vt:variant>
        <vt:i4>1507381</vt:i4>
      </vt:variant>
      <vt:variant>
        <vt:i4>2946</vt:i4>
      </vt:variant>
      <vt:variant>
        <vt:i4>0</vt:i4>
      </vt:variant>
      <vt:variant>
        <vt:i4>5</vt:i4>
      </vt:variant>
      <vt:variant>
        <vt:lpwstr/>
      </vt:variant>
      <vt:variant>
        <vt:lpwstr>_Toc265756770</vt:lpwstr>
      </vt:variant>
      <vt:variant>
        <vt:i4>1441845</vt:i4>
      </vt:variant>
      <vt:variant>
        <vt:i4>2940</vt:i4>
      </vt:variant>
      <vt:variant>
        <vt:i4>0</vt:i4>
      </vt:variant>
      <vt:variant>
        <vt:i4>5</vt:i4>
      </vt:variant>
      <vt:variant>
        <vt:lpwstr/>
      </vt:variant>
      <vt:variant>
        <vt:lpwstr>_Toc265756769</vt:lpwstr>
      </vt:variant>
      <vt:variant>
        <vt:i4>1441845</vt:i4>
      </vt:variant>
      <vt:variant>
        <vt:i4>2934</vt:i4>
      </vt:variant>
      <vt:variant>
        <vt:i4>0</vt:i4>
      </vt:variant>
      <vt:variant>
        <vt:i4>5</vt:i4>
      </vt:variant>
      <vt:variant>
        <vt:lpwstr/>
      </vt:variant>
      <vt:variant>
        <vt:lpwstr>_Toc265756768</vt:lpwstr>
      </vt:variant>
      <vt:variant>
        <vt:i4>1441845</vt:i4>
      </vt:variant>
      <vt:variant>
        <vt:i4>2928</vt:i4>
      </vt:variant>
      <vt:variant>
        <vt:i4>0</vt:i4>
      </vt:variant>
      <vt:variant>
        <vt:i4>5</vt:i4>
      </vt:variant>
      <vt:variant>
        <vt:lpwstr/>
      </vt:variant>
      <vt:variant>
        <vt:lpwstr>_Toc265756767</vt:lpwstr>
      </vt:variant>
      <vt:variant>
        <vt:i4>1441845</vt:i4>
      </vt:variant>
      <vt:variant>
        <vt:i4>2922</vt:i4>
      </vt:variant>
      <vt:variant>
        <vt:i4>0</vt:i4>
      </vt:variant>
      <vt:variant>
        <vt:i4>5</vt:i4>
      </vt:variant>
      <vt:variant>
        <vt:lpwstr/>
      </vt:variant>
      <vt:variant>
        <vt:lpwstr>_Toc265756766</vt:lpwstr>
      </vt:variant>
      <vt:variant>
        <vt:i4>1441845</vt:i4>
      </vt:variant>
      <vt:variant>
        <vt:i4>2916</vt:i4>
      </vt:variant>
      <vt:variant>
        <vt:i4>0</vt:i4>
      </vt:variant>
      <vt:variant>
        <vt:i4>5</vt:i4>
      </vt:variant>
      <vt:variant>
        <vt:lpwstr/>
      </vt:variant>
      <vt:variant>
        <vt:lpwstr>_Toc265756765</vt:lpwstr>
      </vt:variant>
      <vt:variant>
        <vt:i4>1441845</vt:i4>
      </vt:variant>
      <vt:variant>
        <vt:i4>2910</vt:i4>
      </vt:variant>
      <vt:variant>
        <vt:i4>0</vt:i4>
      </vt:variant>
      <vt:variant>
        <vt:i4>5</vt:i4>
      </vt:variant>
      <vt:variant>
        <vt:lpwstr/>
      </vt:variant>
      <vt:variant>
        <vt:lpwstr>_Toc265756764</vt:lpwstr>
      </vt:variant>
      <vt:variant>
        <vt:i4>1441845</vt:i4>
      </vt:variant>
      <vt:variant>
        <vt:i4>2904</vt:i4>
      </vt:variant>
      <vt:variant>
        <vt:i4>0</vt:i4>
      </vt:variant>
      <vt:variant>
        <vt:i4>5</vt:i4>
      </vt:variant>
      <vt:variant>
        <vt:lpwstr/>
      </vt:variant>
      <vt:variant>
        <vt:lpwstr>_Toc265756763</vt:lpwstr>
      </vt:variant>
      <vt:variant>
        <vt:i4>1441845</vt:i4>
      </vt:variant>
      <vt:variant>
        <vt:i4>2898</vt:i4>
      </vt:variant>
      <vt:variant>
        <vt:i4>0</vt:i4>
      </vt:variant>
      <vt:variant>
        <vt:i4>5</vt:i4>
      </vt:variant>
      <vt:variant>
        <vt:lpwstr/>
      </vt:variant>
      <vt:variant>
        <vt:lpwstr>_Toc265756762</vt:lpwstr>
      </vt:variant>
      <vt:variant>
        <vt:i4>1441845</vt:i4>
      </vt:variant>
      <vt:variant>
        <vt:i4>2892</vt:i4>
      </vt:variant>
      <vt:variant>
        <vt:i4>0</vt:i4>
      </vt:variant>
      <vt:variant>
        <vt:i4>5</vt:i4>
      </vt:variant>
      <vt:variant>
        <vt:lpwstr/>
      </vt:variant>
      <vt:variant>
        <vt:lpwstr>_Toc265756761</vt:lpwstr>
      </vt:variant>
      <vt:variant>
        <vt:i4>1441845</vt:i4>
      </vt:variant>
      <vt:variant>
        <vt:i4>2886</vt:i4>
      </vt:variant>
      <vt:variant>
        <vt:i4>0</vt:i4>
      </vt:variant>
      <vt:variant>
        <vt:i4>5</vt:i4>
      </vt:variant>
      <vt:variant>
        <vt:lpwstr/>
      </vt:variant>
      <vt:variant>
        <vt:lpwstr>_Toc265756760</vt:lpwstr>
      </vt:variant>
      <vt:variant>
        <vt:i4>1376309</vt:i4>
      </vt:variant>
      <vt:variant>
        <vt:i4>2880</vt:i4>
      </vt:variant>
      <vt:variant>
        <vt:i4>0</vt:i4>
      </vt:variant>
      <vt:variant>
        <vt:i4>5</vt:i4>
      </vt:variant>
      <vt:variant>
        <vt:lpwstr/>
      </vt:variant>
      <vt:variant>
        <vt:lpwstr>_Toc265756759</vt:lpwstr>
      </vt:variant>
      <vt:variant>
        <vt:i4>1376309</vt:i4>
      </vt:variant>
      <vt:variant>
        <vt:i4>2874</vt:i4>
      </vt:variant>
      <vt:variant>
        <vt:i4>0</vt:i4>
      </vt:variant>
      <vt:variant>
        <vt:i4>5</vt:i4>
      </vt:variant>
      <vt:variant>
        <vt:lpwstr/>
      </vt:variant>
      <vt:variant>
        <vt:lpwstr>_Toc265756758</vt:lpwstr>
      </vt:variant>
      <vt:variant>
        <vt:i4>1376309</vt:i4>
      </vt:variant>
      <vt:variant>
        <vt:i4>2868</vt:i4>
      </vt:variant>
      <vt:variant>
        <vt:i4>0</vt:i4>
      </vt:variant>
      <vt:variant>
        <vt:i4>5</vt:i4>
      </vt:variant>
      <vt:variant>
        <vt:lpwstr/>
      </vt:variant>
      <vt:variant>
        <vt:lpwstr>_Toc265756757</vt:lpwstr>
      </vt:variant>
      <vt:variant>
        <vt:i4>1376309</vt:i4>
      </vt:variant>
      <vt:variant>
        <vt:i4>2862</vt:i4>
      </vt:variant>
      <vt:variant>
        <vt:i4>0</vt:i4>
      </vt:variant>
      <vt:variant>
        <vt:i4>5</vt:i4>
      </vt:variant>
      <vt:variant>
        <vt:lpwstr/>
      </vt:variant>
      <vt:variant>
        <vt:lpwstr>_Toc265756756</vt:lpwstr>
      </vt:variant>
      <vt:variant>
        <vt:i4>1376309</vt:i4>
      </vt:variant>
      <vt:variant>
        <vt:i4>2856</vt:i4>
      </vt:variant>
      <vt:variant>
        <vt:i4>0</vt:i4>
      </vt:variant>
      <vt:variant>
        <vt:i4>5</vt:i4>
      </vt:variant>
      <vt:variant>
        <vt:lpwstr/>
      </vt:variant>
      <vt:variant>
        <vt:lpwstr>_Toc265756755</vt:lpwstr>
      </vt:variant>
      <vt:variant>
        <vt:i4>1376309</vt:i4>
      </vt:variant>
      <vt:variant>
        <vt:i4>2850</vt:i4>
      </vt:variant>
      <vt:variant>
        <vt:i4>0</vt:i4>
      </vt:variant>
      <vt:variant>
        <vt:i4>5</vt:i4>
      </vt:variant>
      <vt:variant>
        <vt:lpwstr/>
      </vt:variant>
      <vt:variant>
        <vt:lpwstr>_Toc265756754</vt:lpwstr>
      </vt:variant>
      <vt:variant>
        <vt:i4>1376309</vt:i4>
      </vt:variant>
      <vt:variant>
        <vt:i4>2844</vt:i4>
      </vt:variant>
      <vt:variant>
        <vt:i4>0</vt:i4>
      </vt:variant>
      <vt:variant>
        <vt:i4>5</vt:i4>
      </vt:variant>
      <vt:variant>
        <vt:lpwstr/>
      </vt:variant>
      <vt:variant>
        <vt:lpwstr>_Toc265756753</vt:lpwstr>
      </vt:variant>
      <vt:variant>
        <vt:i4>1376309</vt:i4>
      </vt:variant>
      <vt:variant>
        <vt:i4>2838</vt:i4>
      </vt:variant>
      <vt:variant>
        <vt:i4>0</vt:i4>
      </vt:variant>
      <vt:variant>
        <vt:i4>5</vt:i4>
      </vt:variant>
      <vt:variant>
        <vt:lpwstr/>
      </vt:variant>
      <vt:variant>
        <vt:lpwstr>_Toc265756752</vt:lpwstr>
      </vt:variant>
      <vt:variant>
        <vt:i4>1376309</vt:i4>
      </vt:variant>
      <vt:variant>
        <vt:i4>2832</vt:i4>
      </vt:variant>
      <vt:variant>
        <vt:i4>0</vt:i4>
      </vt:variant>
      <vt:variant>
        <vt:i4>5</vt:i4>
      </vt:variant>
      <vt:variant>
        <vt:lpwstr/>
      </vt:variant>
      <vt:variant>
        <vt:lpwstr>_Toc265756751</vt:lpwstr>
      </vt:variant>
      <vt:variant>
        <vt:i4>1376309</vt:i4>
      </vt:variant>
      <vt:variant>
        <vt:i4>2826</vt:i4>
      </vt:variant>
      <vt:variant>
        <vt:i4>0</vt:i4>
      </vt:variant>
      <vt:variant>
        <vt:i4>5</vt:i4>
      </vt:variant>
      <vt:variant>
        <vt:lpwstr/>
      </vt:variant>
      <vt:variant>
        <vt:lpwstr>_Toc265756750</vt:lpwstr>
      </vt:variant>
      <vt:variant>
        <vt:i4>1310773</vt:i4>
      </vt:variant>
      <vt:variant>
        <vt:i4>2820</vt:i4>
      </vt:variant>
      <vt:variant>
        <vt:i4>0</vt:i4>
      </vt:variant>
      <vt:variant>
        <vt:i4>5</vt:i4>
      </vt:variant>
      <vt:variant>
        <vt:lpwstr/>
      </vt:variant>
      <vt:variant>
        <vt:lpwstr>_Toc265756749</vt:lpwstr>
      </vt:variant>
      <vt:variant>
        <vt:i4>1310773</vt:i4>
      </vt:variant>
      <vt:variant>
        <vt:i4>2814</vt:i4>
      </vt:variant>
      <vt:variant>
        <vt:i4>0</vt:i4>
      </vt:variant>
      <vt:variant>
        <vt:i4>5</vt:i4>
      </vt:variant>
      <vt:variant>
        <vt:lpwstr/>
      </vt:variant>
      <vt:variant>
        <vt:lpwstr>_Toc265756748</vt:lpwstr>
      </vt:variant>
      <vt:variant>
        <vt:i4>1310773</vt:i4>
      </vt:variant>
      <vt:variant>
        <vt:i4>2808</vt:i4>
      </vt:variant>
      <vt:variant>
        <vt:i4>0</vt:i4>
      </vt:variant>
      <vt:variant>
        <vt:i4>5</vt:i4>
      </vt:variant>
      <vt:variant>
        <vt:lpwstr/>
      </vt:variant>
      <vt:variant>
        <vt:lpwstr>_Toc265756747</vt:lpwstr>
      </vt:variant>
      <vt:variant>
        <vt:i4>1310773</vt:i4>
      </vt:variant>
      <vt:variant>
        <vt:i4>2802</vt:i4>
      </vt:variant>
      <vt:variant>
        <vt:i4>0</vt:i4>
      </vt:variant>
      <vt:variant>
        <vt:i4>5</vt:i4>
      </vt:variant>
      <vt:variant>
        <vt:lpwstr/>
      </vt:variant>
      <vt:variant>
        <vt:lpwstr>_Toc265756746</vt:lpwstr>
      </vt:variant>
      <vt:variant>
        <vt:i4>1310773</vt:i4>
      </vt:variant>
      <vt:variant>
        <vt:i4>2796</vt:i4>
      </vt:variant>
      <vt:variant>
        <vt:i4>0</vt:i4>
      </vt:variant>
      <vt:variant>
        <vt:i4>5</vt:i4>
      </vt:variant>
      <vt:variant>
        <vt:lpwstr/>
      </vt:variant>
      <vt:variant>
        <vt:lpwstr>_Toc265756745</vt:lpwstr>
      </vt:variant>
      <vt:variant>
        <vt:i4>1310773</vt:i4>
      </vt:variant>
      <vt:variant>
        <vt:i4>2790</vt:i4>
      </vt:variant>
      <vt:variant>
        <vt:i4>0</vt:i4>
      </vt:variant>
      <vt:variant>
        <vt:i4>5</vt:i4>
      </vt:variant>
      <vt:variant>
        <vt:lpwstr/>
      </vt:variant>
      <vt:variant>
        <vt:lpwstr>_Toc265756744</vt:lpwstr>
      </vt:variant>
      <vt:variant>
        <vt:i4>1310773</vt:i4>
      </vt:variant>
      <vt:variant>
        <vt:i4>2784</vt:i4>
      </vt:variant>
      <vt:variant>
        <vt:i4>0</vt:i4>
      </vt:variant>
      <vt:variant>
        <vt:i4>5</vt:i4>
      </vt:variant>
      <vt:variant>
        <vt:lpwstr/>
      </vt:variant>
      <vt:variant>
        <vt:lpwstr>_Toc265756743</vt:lpwstr>
      </vt:variant>
      <vt:variant>
        <vt:i4>1310773</vt:i4>
      </vt:variant>
      <vt:variant>
        <vt:i4>2778</vt:i4>
      </vt:variant>
      <vt:variant>
        <vt:i4>0</vt:i4>
      </vt:variant>
      <vt:variant>
        <vt:i4>5</vt:i4>
      </vt:variant>
      <vt:variant>
        <vt:lpwstr/>
      </vt:variant>
      <vt:variant>
        <vt:lpwstr>_Toc265756742</vt:lpwstr>
      </vt:variant>
      <vt:variant>
        <vt:i4>1310773</vt:i4>
      </vt:variant>
      <vt:variant>
        <vt:i4>2772</vt:i4>
      </vt:variant>
      <vt:variant>
        <vt:i4>0</vt:i4>
      </vt:variant>
      <vt:variant>
        <vt:i4>5</vt:i4>
      </vt:variant>
      <vt:variant>
        <vt:lpwstr/>
      </vt:variant>
      <vt:variant>
        <vt:lpwstr>_Toc265756741</vt:lpwstr>
      </vt:variant>
      <vt:variant>
        <vt:i4>1310773</vt:i4>
      </vt:variant>
      <vt:variant>
        <vt:i4>2766</vt:i4>
      </vt:variant>
      <vt:variant>
        <vt:i4>0</vt:i4>
      </vt:variant>
      <vt:variant>
        <vt:i4>5</vt:i4>
      </vt:variant>
      <vt:variant>
        <vt:lpwstr/>
      </vt:variant>
      <vt:variant>
        <vt:lpwstr>_Toc265756740</vt:lpwstr>
      </vt:variant>
      <vt:variant>
        <vt:i4>1245237</vt:i4>
      </vt:variant>
      <vt:variant>
        <vt:i4>2760</vt:i4>
      </vt:variant>
      <vt:variant>
        <vt:i4>0</vt:i4>
      </vt:variant>
      <vt:variant>
        <vt:i4>5</vt:i4>
      </vt:variant>
      <vt:variant>
        <vt:lpwstr/>
      </vt:variant>
      <vt:variant>
        <vt:lpwstr>_Toc265756739</vt:lpwstr>
      </vt:variant>
      <vt:variant>
        <vt:i4>1245237</vt:i4>
      </vt:variant>
      <vt:variant>
        <vt:i4>2754</vt:i4>
      </vt:variant>
      <vt:variant>
        <vt:i4>0</vt:i4>
      </vt:variant>
      <vt:variant>
        <vt:i4>5</vt:i4>
      </vt:variant>
      <vt:variant>
        <vt:lpwstr/>
      </vt:variant>
      <vt:variant>
        <vt:lpwstr>_Toc265756738</vt:lpwstr>
      </vt:variant>
      <vt:variant>
        <vt:i4>1245237</vt:i4>
      </vt:variant>
      <vt:variant>
        <vt:i4>2748</vt:i4>
      </vt:variant>
      <vt:variant>
        <vt:i4>0</vt:i4>
      </vt:variant>
      <vt:variant>
        <vt:i4>5</vt:i4>
      </vt:variant>
      <vt:variant>
        <vt:lpwstr/>
      </vt:variant>
      <vt:variant>
        <vt:lpwstr>_Toc265756737</vt:lpwstr>
      </vt:variant>
      <vt:variant>
        <vt:i4>1245237</vt:i4>
      </vt:variant>
      <vt:variant>
        <vt:i4>2742</vt:i4>
      </vt:variant>
      <vt:variant>
        <vt:i4>0</vt:i4>
      </vt:variant>
      <vt:variant>
        <vt:i4>5</vt:i4>
      </vt:variant>
      <vt:variant>
        <vt:lpwstr/>
      </vt:variant>
      <vt:variant>
        <vt:lpwstr>_Toc265756736</vt:lpwstr>
      </vt:variant>
      <vt:variant>
        <vt:i4>1245237</vt:i4>
      </vt:variant>
      <vt:variant>
        <vt:i4>2736</vt:i4>
      </vt:variant>
      <vt:variant>
        <vt:i4>0</vt:i4>
      </vt:variant>
      <vt:variant>
        <vt:i4>5</vt:i4>
      </vt:variant>
      <vt:variant>
        <vt:lpwstr/>
      </vt:variant>
      <vt:variant>
        <vt:lpwstr>_Toc265756735</vt:lpwstr>
      </vt:variant>
      <vt:variant>
        <vt:i4>1245237</vt:i4>
      </vt:variant>
      <vt:variant>
        <vt:i4>2730</vt:i4>
      </vt:variant>
      <vt:variant>
        <vt:i4>0</vt:i4>
      </vt:variant>
      <vt:variant>
        <vt:i4>5</vt:i4>
      </vt:variant>
      <vt:variant>
        <vt:lpwstr/>
      </vt:variant>
      <vt:variant>
        <vt:lpwstr>_Toc265756734</vt:lpwstr>
      </vt:variant>
      <vt:variant>
        <vt:i4>1245237</vt:i4>
      </vt:variant>
      <vt:variant>
        <vt:i4>2724</vt:i4>
      </vt:variant>
      <vt:variant>
        <vt:i4>0</vt:i4>
      </vt:variant>
      <vt:variant>
        <vt:i4>5</vt:i4>
      </vt:variant>
      <vt:variant>
        <vt:lpwstr/>
      </vt:variant>
      <vt:variant>
        <vt:lpwstr>_Toc265756733</vt:lpwstr>
      </vt:variant>
      <vt:variant>
        <vt:i4>1245237</vt:i4>
      </vt:variant>
      <vt:variant>
        <vt:i4>2718</vt:i4>
      </vt:variant>
      <vt:variant>
        <vt:i4>0</vt:i4>
      </vt:variant>
      <vt:variant>
        <vt:i4>5</vt:i4>
      </vt:variant>
      <vt:variant>
        <vt:lpwstr/>
      </vt:variant>
      <vt:variant>
        <vt:lpwstr>_Toc265756732</vt:lpwstr>
      </vt:variant>
      <vt:variant>
        <vt:i4>1245237</vt:i4>
      </vt:variant>
      <vt:variant>
        <vt:i4>2712</vt:i4>
      </vt:variant>
      <vt:variant>
        <vt:i4>0</vt:i4>
      </vt:variant>
      <vt:variant>
        <vt:i4>5</vt:i4>
      </vt:variant>
      <vt:variant>
        <vt:lpwstr/>
      </vt:variant>
      <vt:variant>
        <vt:lpwstr>_Toc265756731</vt:lpwstr>
      </vt:variant>
      <vt:variant>
        <vt:i4>1245237</vt:i4>
      </vt:variant>
      <vt:variant>
        <vt:i4>2706</vt:i4>
      </vt:variant>
      <vt:variant>
        <vt:i4>0</vt:i4>
      </vt:variant>
      <vt:variant>
        <vt:i4>5</vt:i4>
      </vt:variant>
      <vt:variant>
        <vt:lpwstr/>
      </vt:variant>
      <vt:variant>
        <vt:lpwstr>_Toc265756730</vt:lpwstr>
      </vt:variant>
      <vt:variant>
        <vt:i4>1179701</vt:i4>
      </vt:variant>
      <vt:variant>
        <vt:i4>2700</vt:i4>
      </vt:variant>
      <vt:variant>
        <vt:i4>0</vt:i4>
      </vt:variant>
      <vt:variant>
        <vt:i4>5</vt:i4>
      </vt:variant>
      <vt:variant>
        <vt:lpwstr/>
      </vt:variant>
      <vt:variant>
        <vt:lpwstr>_Toc265756729</vt:lpwstr>
      </vt:variant>
      <vt:variant>
        <vt:i4>1179701</vt:i4>
      </vt:variant>
      <vt:variant>
        <vt:i4>2694</vt:i4>
      </vt:variant>
      <vt:variant>
        <vt:i4>0</vt:i4>
      </vt:variant>
      <vt:variant>
        <vt:i4>5</vt:i4>
      </vt:variant>
      <vt:variant>
        <vt:lpwstr/>
      </vt:variant>
      <vt:variant>
        <vt:lpwstr>_Toc265756728</vt:lpwstr>
      </vt:variant>
      <vt:variant>
        <vt:i4>1179701</vt:i4>
      </vt:variant>
      <vt:variant>
        <vt:i4>2688</vt:i4>
      </vt:variant>
      <vt:variant>
        <vt:i4>0</vt:i4>
      </vt:variant>
      <vt:variant>
        <vt:i4>5</vt:i4>
      </vt:variant>
      <vt:variant>
        <vt:lpwstr/>
      </vt:variant>
      <vt:variant>
        <vt:lpwstr>_Toc265756727</vt:lpwstr>
      </vt:variant>
      <vt:variant>
        <vt:i4>1179701</vt:i4>
      </vt:variant>
      <vt:variant>
        <vt:i4>2682</vt:i4>
      </vt:variant>
      <vt:variant>
        <vt:i4>0</vt:i4>
      </vt:variant>
      <vt:variant>
        <vt:i4>5</vt:i4>
      </vt:variant>
      <vt:variant>
        <vt:lpwstr/>
      </vt:variant>
      <vt:variant>
        <vt:lpwstr>_Toc265756726</vt:lpwstr>
      </vt:variant>
      <vt:variant>
        <vt:i4>1179701</vt:i4>
      </vt:variant>
      <vt:variant>
        <vt:i4>2676</vt:i4>
      </vt:variant>
      <vt:variant>
        <vt:i4>0</vt:i4>
      </vt:variant>
      <vt:variant>
        <vt:i4>5</vt:i4>
      </vt:variant>
      <vt:variant>
        <vt:lpwstr/>
      </vt:variant>
      <vt:variant>
        <vt:lpwstr>_Toc265756725</vt:lpwstr>
      </vt:variant>
      <vt:variant>
        <vt:i4>1179701</vt:i4>
      </vt:variant>
      <vt:variant>
        <vt:i4>2670</vt:i4>
      </vt:variant>
      <vt:variant>
        <vt:i4>0</vt:i4>
      </vt:variant>
      <vt:variant>
        <vt:i4>5</vt:i4>
      </vt:variant>
      <vt:variant>
        <vt:lpwstr/>
      </vt:variant>
      <vt:variant>
        <vt:lpwstr>_Toc265756724</vt:lpwstr>
      </vt:variant>
      <vt:variant>
        <vt:i4>1179701</vt:i4>
      </vt:variant>
      <vt:variant>
        <vt:i4>2664</vt:i4>
      </vt:variant>
      <vt:variant>
        <vt:i4>0</vt:i4>
      </vt:variant>
      <vt:variant>
        <vt:i4>5</vt:i4>
      </vt:variant>
      <vt:variant>
        <vt:lpwstr/>
      </vt:variant>
      <vt:variant>
        <vt:lpwstr>_Toc265756723</vt:lpwstr>
      </vt:variant>
      <vt:variant>
        <vt:i4>1179701</vt:i4>
      </vt:variant>
      <vt:variant>
        <vt:i4>2658</vt:i4>
      </vt:variant>
      <vt:variant>
        <vt:i4>0</vt:i4>
      </vt:variant>
      <vt:variant>
        <vt:i4>5</vt:i4>
      </vt:variant>
      <vt:variant>
        <vt:lpwstr/>
      </vt:variant>
      <vt:variant>
        <vt:lpwstr>_Toc265756722</vt:lpwstr>
      </vt:variant>
      <vt:variant>
        <vt:i4>1179701</vt:i4>
      </vt:variant>
      <vt:variant>
        <vt:i4>2652</vt:i4>
      </vt:variant>
      <vt:variant>
        <vt:i4>0</vt:i4>
      </vt:variant>
      <vt:variant>
        <vt:i4>5</vt:i4>
      </vt:variant>
      <vt:variant>
        <vt:lpwstr/>
      </vt:variant>
      <vt:variant>
        <vt:lpwstr>_Toc265756721</vt:lpwstr>
      </vt:variant>
      <vt:variant>
        <vt:i4>1179701</vt:i4>
      </vt:variant>
      <vt:variant>
        <vt:i4>2646</vt:i4>
      </vt:variant>
      <vt:variant>
        <vt:i4>0</vt:i4>
      </vt:variant>
      <vt:variant>
        <vt:i4>5</vt:i4>
      </vt:variant>
      <vt:variant>
        <vt:lpwstr/>
      </vt:variant>
      <vt:variant>
        <vt:lpwstr>_Toc265756720</vt:lpwstr>
      </vt:variant>
      <vt:variant>
        <vt:i4>1114165</vt:i4>
      </vt:variant>
      <vt:variant>
        <vt:i4>2640</vt:i4>
      </vt:variant>
      <vt:variant>
        <vt:i4>0</vt:i4>
      </vt:variant>
      <vt:variant>
        <vt:i4>5</vt:i4>
      </vt:variant>
      <vt:variant>
        <vt:lpwstr/>
      </vt:variant>
      <vt:variant>
        <vt:lpwstr>_Toc265756719</vt:lpwstr>
      </vt:variant>
      <vt:variant>
        <vt:i4>1114165</vt:i4>
      </vt:variant>
      <vt:variant>
        <vt:i4>2634</vt:i4>
      </vt:variant>
      <vt:variant>
        <vt:i4>0</vt:i4>
      </vt:variant>
      <vt:variant>
        <vt:i4>5</vt:i4>
      </vt:variant>
      <vt:variant>
        <vt:lpwstr/>
      </vt:variant>
      <vt:variant>
        <vt:lpwstr>_Toc265756718</vt:lpwstr>
      </vt:variant>
      <vt:variant>
        <vt:i4>1114165</vt:i4>
      </vt:variant>
      <vt:variant>
        <vt:i4>2628</vt:i4>
      </vt:variant>
      <vt:variant>
        <vt:i4>0</vt:i4>
      </vt:variant>
      <vt:variant>
        <vt:i4>5</vt:i4>
      </vt:variant>
      <vt:variant>
        <vt:lpwstr/>
      </vt:variant>
      <vt:variant>
        <vt:lpwstr>_Toc265756717</vt:lpwstr>
      </vt:variant>
      <vt:variant>
        <vt:i4>1114165</vt:i4>
      </vt:variant>
      <vt:variant>
        <vt:i4>2622</vt:i4>
      </vt:variant>
      <vt:variant>
        <vt:i4>0</vt:i4>
      </vt:variant>
      <vt:variant>
        <vt:i4>5</vt:i4>
      </vt:variant>
      <vt:variant>
        <vt:lpwstr/>
      </vt:variant>
      <vt:variant>
        <vt:lpwstr>_Toc265756716</vt:lpwstr>
      </vt:variant>
      <vt:variant>
        <vt:i4>1114165</vt:i4>
      </vt:variant>
      <vt:variant>
        <vt:i4>2616</vt:i4>
      </vt:variant>
      <vt:variant>
        <vt:i4>0</vt:i4>
      </vt:variant>
      <vt:variant>
        <vt:i4>5</vt:i4>
      </vt:variant>
      <vt:variant>
        <vt:lpwstr/>
      </vt:variant>
      <vt:variant>
        <vt:lpwstr>_Toc265756715</vt:lpwstr>
      </vt:variant>
      <vt:variant>
        <vt:i4>1114165</vt:i4>
      </vt:variant>
      <vt:variant>
        <vt:i4>2610</vt:i4>
      </vt:variant>
      <vt:variant>
        <vt:i4>0</vt:i4>
      </vt:variant>
      <vt:variant>
        <vt:i4>5</vt:i4>
      </vt:variant>
      <vt:variant>
        <vt:lpwstr/>
      </vt:variant>
      <vt:variant>
        <vt:lpwstr>_Toc265756714</vt:lpwstr>
      </vt:variant>
      <vt:variant>
        <vt:i4>1114165</vt:i4>
      </vt:variant>
      <vt:variant>
        <vt:i4>2604</vt:i4>
      </vt:variant>
      <vt:variant>
        <vt:i4>0</vt:i4>
      </vt:variant>
      <vt:variant>
        <vt:i4>5</vt:i4>
      </vt:variant>
      <vt:variant>
        <vt:lpwstr/>
      </vt:variant>
      <vt:variant>
        <vt:lpwstr>_Toc265756713</vt:lpwstr>
      </vt:variant>
      <vt:variant>
        <vt:i4>1114165</vt:i4>
      </vt:variant>
      <vt:variant>
        <vt:i4>2598</vt:i4>
      </vt:variant>
      <vt:variant>
        <vt:i4>0</vt:i4>
      </vt:variant>
      <vt:variant>
        <vt:i4>5</vt:i4>
      </vt:variant>
      <vt:variant>
        <vt:lpwstr/>
      </vt:variant>
      <vt:variant>
        <vt:lpwstr>_Toc265756712</vt:lpwstr>
      </vt:variant>
      <vt:variant>
        <vt:i4>1114165</vt:i4>
      </vt:variant>
      <vt:variant>
        <vt:i4>2592</vt:i4>
      </vt:variant>
      <vt:variant>
        <vt:i4>0</vt:i4>
      </vt:variant>
      <vt:variant>
        <vt:i4>5</vt:i4>
      </vt:variant>
      <vt:variant>
        <vt:lpwstr/>
      </vt:variant>
      <vt:variant>
        <vt:lpwstr>_Toc265756711</vt:lpwstr>
      </vt:variant>
      <vt:variant>
        <vt:i4>1114165</vt:i4>
      </vt:variant>
      <vt:variant>
        <vt:i4>2586</vt:i4>
      </vt:variant>
      <vt:variant>
        <vt:i4>0</vt:i4>
      </vt:variant>
      <vt:variant>
        <vt:i4>5</vt:i4>
      </vt:variant>
      <vt:variant>
        <vt:lpwstr/>
      </vt:variant>
      <vt:variant>
        <vt:lpwstr>_Toc265756710</vt:lpwstr>
      </vt:variant>
      <vt:variant>
        <vt:i4>1048629</vt:i4>
      </vt:variant>
      <vt:variant>
        <vt:i4>2580</vt:i4>
      </vt:variant>
      <vt:variant>
        <vt:i4>0</vt:i4>
      </vt:variant>
      <vt:variant>
        <vt:i4>5</vt:i4>
      </vt:variant>
      <vt:variant>
        <vt:lpwstr/>
      </vt:variant>
      <vt:variant>
        <vt:lpwstr>_Toc265756709</vt:lpwstr>
      </vt:variant>
      <vt:variant>
        <vt:i4>1048629</vt:i4>
      </vt:variant>
      <vt:variant>
        <vt:i4>2574</vt:i4>
      </vt:variant>
      <vt:variant>
        <vt:i4>0</vt:i4>
      </vt:variant>
      <vt:variant>
        <vt:i4>5</vt:i4>
      </vt:variant>
      <vt:variant>
        <vt:lpwstr/>
      </vt:variant>
      <vt:variant>
        <vt:lpwstr>_Toc265756708</vt:lpwstr>
      </vt:variant>
      <vt:variant>
        <vt:i4>1048629</vt:i4>
      </vt:variant>
      <vt:variant>
        <vt:i4>2568</vt:i4>
      </vt:variant>
      <vt:variant>
        <vt:i4>0</vt:i4>
      </vt:variant>
      <vt:variant>
        <vt:i4>5</vt:i4>
      </vt:variant>
      <vt:variant>
        <vt:lpwstr/>
      </vt:variant>
      <vt:variant>
        <vt:lpwstr>_Toc265756707</vt:lpwstr>
      </vt:variant>
      <vt:variant>
        <vt:i4>1048629</vt:i4>
      </vt:variant>
      <vt:variant>
        <vt:i4>2562</vt:i4>
      </vt:variant>
      <vt:variant>
        <vt:i4>0</vt:i4>
      </vt:variant>
      <vt:variant>
        <vt:i4>5</vt:i4>
      </vt:variant>
      <vt:variant>
        <vt:lpwstr/>
      </vt:variant>
      <vt:variant>
        <vt:lpwstr>_Toc265756706</vt:lpwstr>
      </vt:variant>
      <vt:variant>
        <vt:i4>1048629</vt:i4>
      </vt:variant>
      <vt:variant>
        <vt:i4>2556</vt:i4>
      </vt:variant>
      <vt:variant>
        <vt:i4>0</vt:i4>
      </vt:variant>
      <vt:variant>
        <vt:i4>5</vt:i4>
      </vt:variant>
      <vt:variant>
        <vt:lpwstr/>
      </vt:variant>
      <vt:variant>
        <vt:lpwstr>_Toc265756705</vt:lpwstr>
      </vt:variant>
      <vt:variant>
        <vt:i4>1048629</vt:i4>
      </vt:variant>
      <vt:variant>
        <vt:i4>2550</vt:i4>
      </vt:variant>
      <vt:variant>
        <vt:i4>0</vt:i4>
      </vt:variant>
      <vt:variant>
        <vt:i4>5</vt:i4>
      </vt:variant>
      <vt:variant>
        <vt:lpwstr/>
      </vt:variant>
      <vt:variant>
        <vt:lpwstr>_Toc265756704</vt:lpwstr>
      </vt:variant>
      <vt:variant>
        <vt:i4>1048629</vt:i4>
      </vt:variant>
      <vt:variant>
        <vt:i4>2544</vt:i4>
      </vt:variant>
      <vt:variant>
        <vt:i4>0</vt:i4>
      </vt:variant>
      <vt:variant>
        <vt:i4>5</vt:i4>
      </vt:variant>
      <vt:variant>
        <vt:lpwstr/>
      </vt:variant>
      <vt:variant>
        <vt:lpwstr>_Toc265756703</vt:lpwstr>
      </vt:variant>
      <vt:variant>
        <vt:i4>1048629</vt:i4>
      </vt:variant>
      <vt:variant>
        <vt:i4>2538</vt:i4>
      </vt:variant>
      <vt:variant>
        <vt:i4>0</vt:i4>
      </vt:variant>
      <vt:variant>
        <vt:i4>5</vt:i4>
      </vt:variant>
      <vt:variant>
        <vt:lpwstr/>
      </vt:variant>
      <vt:variant>
        <vt:lpwstr>_Toc265756702</vt:lpwstr>
      </vt:variant>
      <vt:variant>
        <vt:i4>1048629</vt:i4>
      </vt:variant>
      <vt:variant>
        <vt:i4>2532</vt:i4>
      </vt:variant>
      <vt:variant>
        <vt:i4>0</vt:i4>
      </vt:variant>
      <vt:variant>
        <vt:i4>5</vt:i4>
      </vt:variant>
      <vt:variant>
        <vt:lpwstr/>
      </vt:variant>
      <vt:variant>
        <vt:lpwstr>_Toc265756701</vt:lpwstr>
      </vt:variant>
      <vt:variant>
        <vt:i4>1048629</vt:i4>
      </vt:variant>
      <vt:variant>
        <vt:i4>2526</vt:i4>
      </vt:variant>
      <vt:variant>
        <vt:i4>0</vt:i4>
      </vt:variant>
      <vt:variant>
        <vt:i4>5</vt:i4>
      </vt:variant>
      <vt:variant>
        <vt:lpwstr/>
      </vt:variant>
      <vt:variant>
        <vt:lpwstr>_Toc265756700</vt:lpwstr>
      </vt:variant>
      <vt:variant>
        <vt:i4>1638452</vt:i4>
      </vt:variant>
      <vt:variant>
        <vt:i4>2520</vt:i4>
      </vt:variant>
      <vt:variant>
        <vt:i4>0</vt:i4>
      </vt:variant>
      <vt:variant>
        <vt:i4>5</vt:i4>
      </vt:variant>
      <vt:variant>
        <vt:lpwstr/>
      </vt:variant>
      <vt:variant>
        <vt:lpwstr>_Toc265756699</vt:lpwstr>
      </vt:variant>
      <vt:variant>
        <vt:i4>1638452</vt:i4>
      </vt:variant>
      <vt:variant>
        <vt:i4>2514</vt:i4>
      </vt:variant>
      <vt:variant>
        <vt:i4>0</vt:i4>
      </vt:variant>
      <vt:variant>
        <vt:i4>5</vt:i4>
      </vt:variant>
      <vt:variant>
        <vt:lpwstr/>
      </vt:variant>
      <vt:variant>
        <vt:lpwstr>_Toc265756698</vt:lpwstr>
      </vt:variant>
      <vt:variant>
        <vt:i4>1638452</vt:i4>
      </vt:variant>
      <vt:variant>
        <vt:i4>2508</vt:i4>
      </vt:variant>
      <vt:variant>
        <vt:i4>0</vt:i4>
      </vt:variant>
      <vt:variant>
        <vt:i4>5</vt:i4>
      </vt:variant>
      <vt:variant>
        <vt:lpwstr/>
      </vt:variant>
      <vt:variant>
        <vt:lpwstr>_Toc265756697</vt:lpwstr>
      </vt:variant>
      <vt:variant>
        <vt:i4>1638452</vt:i4>
      </vt:variant>
      <vt:variant>
        <vt:i4>2502</vt:i4>
      </vt:variant>
      <vt:variant>
        <vt:i4>0</vt:i4>
      </vt:variant>
      <vt:variant>
        <vt:i4>5</vt:i4>
      </vt:variant>
      <vt:variant>
        <vt:lpwstr/>
      </vt:variant>
      <vt:variant>
        <vt:lpwstr>_Toc265756696</vt:lpwstr>
      </vt:variant>
      <vt:variant>
        <vt:i4>1638452</vt:i4>
      </vt:variant>
      <vt:variant>
        <vt:i4>2496</vt:i4>
      </vt:variant>
      <vt:variant>
        <vt:i4>0</vt:i4>
      </vt:variant>
      <vt:variant>
        <vt:i4>5</vt:i4>
      </vt:variant>
      <vt:variant>
        <vt:lpwstr/>
      </vt:variant>
      <vt:variant>
        <vt:lpwstr>_Toc265756695</vt:lpwstr>
      </vt:variant>
      <vt:variant>
        <vt:i4>1638452</vt:i4>
      </vt:variant>
      <vt:variant>
        <vt:i4>2490</vt:i4>
      </vt:variant>
      <vt:variant>
        <vt:i4>0</vt:i4>
      </vt:variant>
      <vt:variant>
        <vt:i4>5</vt:i4>
      </vt:variant>
      <vt:variant>
        <vt:lpwstr/>
      </vt:variant>
      <vt:variant>
        <vt:lpwstr>_Toc265756694</vt:lpwstr>
      </vt:variant>
      <vt:variant>
        <vt:i4>1638452</vt:i4>
      </vt:variant>
      <vt:variant>
        <vt:i4>2484</vt:i4>
      </vt:variant>
      <vt:variant>
        <vt:i4>0</vt:i4>
      </vt:variant>
      <vt:variant>
        <vt:i4>5</vt:i4>
      </vt:variant>
      <vt:variant>
        <vt:lpwstr/>
      </vt:variant>
      <vt:variant>
        <vt:lpwstr>_Toc265756693</vt:lpwstr>
      </vt:variant>
      <vt:variant>
        <vt:i4>1638452</vt:i4>
      </vt:variant>
      <vt:variant>
        <vt:i4>2478</vt:i4>
      </vt:variant>
      <vt:variant>
        <vt:i4>0</vt:i4>
      </vt:variant>
      <vt:variant>
        <vt:i4>5</vt:i4>
      </vt:variant>
      <vt:variant>
        <vt:lpwstr/>
      </vt:variant>
      <vt:variant>
        <vt:lpwstr>_Toc265756692</vt:lpwstr>
      </vt:variant>
      <vt:variant>
        <vt:i4>1638452</vt:i4>
      </vt:variant>
      <vt:variant>
        <vt:i4>2472</vt:i4>
      </vt:variant>
      <vt:variant>
        <vt:i4>0</vt:i4>
      </vt:variant>
      <vt:variant>
        <vt:i4>5</vt:i4>
      </vt:variant>
      <vt:variant>
        <vt:lpwstr/>
      </vt:variant>
      <vt:variant>
        <vt:lpwstr>_Toc265756691</vt:lpwstr>
      </vt:variant>
      <vt:variant>
        <vt:i4>1638452</vt:i4>
      </vt:variant>
      <vt:variant>
        <vt:i4>2466</vt:i4>
      </vt:variant>
      <vt:variant>
        <vt:i4>0</vt:i4>
      </vt:variant>
      <vt:variant>
        <vt:i4>5</vt:i4>
      </vt:variant>
      <vt:variant>
        <vt:lpwstr/>
      </vt:variant>
      <vt:variant>
        <vt:lpwstr>_Toc265756690</vt:lpwstr>
      </vt:variant>
      <vt:variant>
        <vt:i4>1572916</vt:i4>
      </vt:variant>
      <vt:variant>
        <vt:i4>2460</vt:i4>
      </vt:variant>
      <vt:variant>
        <vt:i4>0</vt:i4>
      </vt:variant>
      <vt:variant>
        <vt:i4>5</vt:i4>
      </vt:variant>
      <vt:variant>
        <vt:lpwstr/>
      </vt:variant>
      <vt:variant>
        <vt:lpwstr>_Toc265756689</vt:lpwstr>
      </vt:variant>
      <vt:variant>
        <vt:i4>1572916</vt:i4>
      </vt:variant>
      <vt:variant>
        <vt:i4>2454</vt:i4>
      </vt:variant>
      <vt:variant>
        <vt:i4>0</vt:i4>
      </vt:variant>
      <vt:variant>
        <vt:i4>5</vt:i4>
      </vt:variant>
      <vt:variant>
        <vt:lpwstr/>
      </vt:variant>
      <vt:variant>
        <vt:lpwstr>_Toc265756688</vt:lpwstr>
      </vt:variant>
      <vt:variant>
        <vt:i4>1572916</vt:i4>
      </vt:variant>
      <vt:variant>
        <vt:i4>2448</vt:i4>
      </vt:variant>
      <vt:variant>
        <vt:i4>0</vt:i4>
      </vt:variant>
      <vt:variant>
        <vt:i4>5</vt:i4>
      </vt:variant>
      <vt:variant>
        <vt:lpwstr/>
      </vt:variant>
      <vt:variant>
        <vt:lpwstr>_Toc265756687</vt:lpwstr>
      </vt:variant>
      <vt:variant>
        <vt:i4>1572916</vt:i4>
      </vt:variant>
      <vt:variant>
        <vt:i4>2442</vt:i4>
      </vt:variant>
      <vt:variant>
        <vt:i4>0</vt:i4>
      </vt:variant>
      <vt:variant>
        <vt:i4>5</vt:i4>
      </vt:variant>
      <vt:variant>
        <vt:lpwstr/>
      </vt:variant>
      <vt:variant>
        <vt:lpwstr>_Toc265756686</vt:lpwstr>
      </vt:variant>
      <vt:variant>
        <vt:i4>1572916</vt:i4>
      </vt:variant>
      <vt:variant>
        <vt:i4>2436</vt:i4>
      </vt:variant>
      <vt:variant>
        <vt:i4>0</vt:i4>
      </vt:variant>
      <vt:variant>
        <vt:i4>5</vt:i4>
      </vt:variant>
      <vt:variant>
        <vt:lpwstr/>
      </vt:variant>
      <vt:variant>
        <vt:lpwstr>_Toc265756685</vt:lpwstr>
      </vt:variant>
      <vt:variant>
        <vt:i4>1572916</vt:i4>
      </vt:variant>
      <vt:variant>
        <vt:i4>2430</vt:i4>
      </vt:variant>
      <vt:variant>
        <vt:i4>0</vt:i4>
      </vt:variant>
      <vt:variant>
        <vt:i4>5</vt:i4>
      </vt:variant>
      <vt:variant>
        <vt:lpwstr/>
      </vt:variant>
      <vt:variant>
        <vt:lpwstr>_Toc265756684</vt:lpwstr>
      </vt:variant>
      <vt:variant>
        <vt:i4>1572916</vt:i4>
      </vt:variant>
      <vt:variant>
        <vt:i4>2424</vt:i4>
      </vt:variant>
      <vt:variant>
        <vt:i4>0</vt:i4>
      </vt:variant>
      <vt:variant>
        <vt:i4>5</vt:i4>
      </vt:variant>
      <vt:variant>
        <vt:lpwstr/>
      </vt:variant>
      <vt:variant>
        <vt:lpwstr>_Toc265756683</vt:lpwstr>
      </vt:variant>
      <vt:variant>
        <vt:i4>1572916</vt:i4>
      </vt:variant>
      <vt:variant>
        <vt:i4>2418</vt:i4>
      </vt:variant>
      <vt:variant>
        <vt:i4>0</vt:i4>
      </vt:variant>
      <vt:variant>
        <vt:i4>5</vt:i4>
      </vt:variant>
      <vt:variant>
        <vt:lpwstr/>
      </vt:variant>
      <vt:variant>
        <vt:lpwstr>_Toc265756682</vt:lpwstr>
      </vt:variant>
      <vt:variant>
        <vt:i4>1572916</vt:i4>
      </vt:variant>
      <vt:variant>
        <vt:i4>2412</vt:i4>
      </vt:variant>
      <vt:variant>
        <vt:i4>0</vt:i4>
      </vt:variant>
      <vt:variant>
        <vt:i4>5</vt:i4>
      </vt:variant>
      <vt:variant>
        <vt:lpwstr/>
      </vt:variant>
      <vt:variant>
        <vt:lpwstr>_Toc265756681</vt:lpwstr>
      </vt:variant>
      <vt:variant>
        <vt:i4>1572916</vt:i4>
      </vt:variant>
      <vt:variant>
        <vt:i4>2406</vt:i4>
      </vt:variant>
      <vt:variant>
        <vt:i4>0</vt:i4>
      </vt:variant>
      <vt:variant>
        <vt:i4>5</vt:i4>
      </vt:variant>
      <vt:variant>
        <vt:lpwstr/>
      </vt:variant>
      <vt:variant>
        <vt:lpwstr>_Toc265756680</vt:lpwstr>
      </vt:variant>
      <vt:variant>
        <vt:i4>1507380</vt:i4>
      </vt:variant>
      <vt:variant>
        <vt:i4>2400</vt:i4>
      </vt:variant>
      <vt:variant>
        <vt:i4>0</vt:i4>
      </vt:variant>
      <vt:variant>
        <vt:i4>5</vt:i4>
      </vt:variant>
      <vt:variant>
        <vt:lpwstr/>
      </vt:variant>
      <vt:variant>
        <vt:lpwstr>_Toc265756679</vt:lpwstr>
      </vt:variant>
      <vt:variant>
        <vt:i4>1507380</vt:i4>
      </vt:variant>
      <vt:variant>
        <vt:i4>2394</vt:i4>
      </vt:variant>
      <vt:variant>
        <vt:i4>0</vt:i4>
      </vt:variant>
      <vt:variant>
        <vt:i4>5</vt:i4>
      </vt:variant>
      <vt:variant>
        <vt:lpwstr/>
      </vt:variant>
      <vt:variant>
        <vt:lpwstr>_Toc265756678</vt:lpwstr>
      </vt:variant>
      <vt:variant>
        <vt:i4>1507380</vt:i4>
      </vt:variant>
      <vt:variant>
        <vt:i4>2388</vt:i4>
      </vt:variant>
      <vt:variant>
        <vt:i4>0</vt:i4>
      </vt:variant>
      <vt:variant>
        <vt:i4>5</vt:i4>
      </vt:variant>
      <vt:variant>
        <vt:lpwstr/>
      </vt:variant>
      <vt:variant>
        <vt:lpwstr>_Toc265756677</vt:lpwstr>
      </vt:variant>
      <vt:variant>
        <vt:i4>1507380</vt:i4>
      </vt:variant>
      <vt:variant>
        <vt:i4>2382</vt:i4>
      </vt:variant>
      <vt:variant>
        <vt:i4>0</vt:i4>
      </vt:variant>
      <vt:variant>
        <vt:i4>5</vt:i4>
      </vt:variant>
      <vt:variant>
        <vt:lpwstr/>
      </vt:variant>
      <vt:variant>
        <vt:lpwstr>_Toc265756676</vt:lpwstr>
      </vt:variant>
      <vt:variant>
        <vt:i4>1507380</vt:i4>
      </vt:variant>
      <vt:variant>
        <vt:i4>2376</vt:i4>
      </vt:variant>
      <vt:variant>
        <vt:i4>0</vt:i4>
      </vt:variant>
      <vt:variant>
        <vt:i4>5</vt:i4>
      </vt:variant>
      <vt:variant>
        <vt:lpwstr/>
      </vt:variant>
      <vt:variant>
        <vt:lpwstr>_Toc265756675</vt:lpwstr>
      </vt:variant>
      <vt:variant>
        <vt:i4>1507380</vt:i4>
      </vt:variant>
      <vt:variant>
        <vt:i4>2370</vt:i4>
      </vt:variant>
      <vt:variant>
        <vt:i4>0</vt:i4>
      </vt:variant>
      <vt:variant>
        <vt:i4>5</vt:i4>
      </vt:variant>
      <vt:variant>
        <vt:lpwstr/>
      </vt:variant>
      <vt:variant>
        <vt:lpwstr>_Toc265756674</vt:lpwstr>
      </vt:variant>
      <vt:variant>
        <vt:i4>1507380</vt:i4>
      </vt:variant>
      <vt:variant>
        <vt:i4>2364</vt:i4>
      </vt:variant>
      <vt:variant>
        <vt:i4>0</vt:i4>
      </vt:variant>
      <vt:variant>
        <vt:i4>5</vt:i4>
      </vt:variant>
      <vt:variant>
        <vt:lpwstr/>
      </vt:variant>
      <vt:variant>
        <vt:lpwstr>_Toc265756673</vt:lpwstr>
      </vt:variant>
      <vt:variant>
        <vt:i4>1507380</vt:i4>
      </vt:variant>
      <vt:variant>
        <vt:i4>2358</vt:i4>
      </vt:variant>
      <vt:variant>
        <vt:i4>0</vt:i4>
      </vt:variant>
      <vt:variant>
        <vt:i4>5</vt:i4>
      </vt:variant>
      <vt:variant>
        <vt:lpwstr/>
      </vt:variant>
      <vt:variant>
        <vt:lpwstr>_Toc265756672</vt:lpwstr>
      </vt:variant>
      <vt:variant>
        <vt:i4>1507380</vt:i4>
      </vt:variant>
      <vt:variant>
        <vt:i4>2352</vt:i4>
      </vt:variant>
      <vt:variant>
        <vt:i4>0</vt:i4>
      </vt:variant>
      <vt:variant>
        <vt:i4>5</vt:i4>
      </vt:variant>
      <vt:variant>
        <vt:lpwstr/>
      </vt:variant>
      <vt:variant>
        <vt:lpwstr>_Toc265756671</vt:lpwstr>
      </vt:variant>
      <vt:variant>
        <vt:i4>1507380</vt:i4>
      </vt:variant>
      <vt:variant>
        <vt:i4>2346</vt:i4>
      </vt:variant>
      <vt:variant>
        <vt:i4>0</vt:i4>
      </vt:variant>
      <vt:variant>
        <vt:i4>5</vt:i4>
      </vt:variant>
      <vt:variant>
        <vt:lpwstr/>
      </vt:variant>
      <vt:variant>
        <vt:lpwstr>_Toc265756670</vt:lpwstr>
      </vt:variant>
      <vt:variant>
        <vt:i4>1441844</vt:i4>
      </vt:variant>
      <vt:variant>
        <vt:i4>2340</vt:i4>
      </vt:variant>
      <vt:variant>
        <vt:i4>0</vt:i4>
      </vt:variant>
      <vt:variant>
        <vt:i4>5</vt:i4>
      </vt:variant>
      <vt:variant>
        <vt:lpwstr/>
      </vt:variant>
      <vt:variant>
        <vt:lpwstr>_Toc265756669</vt:lpwstr>
      </vt:variant>
      <vt:variant>
        <vt:i4>1441844</vt:i4>
      </vt:variant>
      <vt:variant>
        <vt:i4>2334</vt:i4>
      </vt:variant>
      <vt:variant>
        <vt:i4>0</vt:i4>
      </vt:variant>
      <vt:variant>
        <vt:i4>5</vt:i4>
      </vt:variant>
      <vt:variant>
        <vt:lpwstr/>
      </vt:variant>
      <vt:variant>
        <vt:lpwstr>_Toc265756668</vt:lpwstr>
      </vt:variant>
      <vt:variant>
        <vt:i4>1441844</vt:i4>
      </vt:variant>
      <vt:variant>
        <vt:i4>2328</vt:i4>
      </vt:variant>
      <vt:variant>
        <vt:i4>0</vt:i4>
      </vt:variant>
      <vt:variant>
        <vt:i4>5</vt:i4>
      </vt:variant>
      <vt:variant>
        <vt:lpwstr/>
      </vt:variant>
      <vt:variant>
        <vt:lpwstr>_Toc265756667</vt:lpwstr>
      </vt:variant>
      <vt:variant>
        <vt:i4>1441844</vt:i4>
      </vt:variant>
      <vt:variant>
        <vt:i4>2322</vt:i4>
      </vt:variant>
      <vt:variant>
        <vt:i4>0</vt:i4>
      </vt:variant>
      <vt:variant>
        <vt:i4>5</vt:i4>
      </vt:variant>
      <vt:variant>
        <vt:lpwstr/>
      </vt:variant>
      <vt:variant>
        <vt:lpwstr>_Toc265756666</vt:lpwstr>
      </vt:variant>
      <vt:variant>
        <vt:i4>1441844</vt:i4>
      </vt:variant>
      <vt:variant>
        <vt:i4>2316</vt:i4>
      </vt:variant>
      <vt:variant>
        <vt:i4>0</vt:i4>
      </vt:variant>
      <vt:variant>
        <vt:i4>5</vt:i4>
      </vt:variant>
      <vt:variant>
        <vt:lpwstr/>
      </vt:variant>
      <vt:variant>
        <vt:lpwstr>_Toc265756665</vt:lpwstr>
      </vt:variant>
      <vt:variant>
        <vt:i4>1441844</vt:i4>
      </vt:variant>
      <vt:variant>
        <vt:i4>2310</vt:i4>
      </vt:variant>
      <vt:variant>
        <vt:i4>0</vt:i4>
      </vt:variant>
      <vt:variant>
        <vt:i4>5</vt:i4>
      </vt:variant>
      <vt:variant>
        <vt:lpwstr/>
      </vt:variant>
      <vt:variant>
        <vt:lpwstr>_Toc265756664</vt:lpwstr>
      </vt:variant>
      <vt:variant>
        <vt:i4>1441844</vt:i4>
      </vt:variant>
      <vt:variant>
        <vt:i4>2304</vt:i4>
      </vt:variant>
      <vt:variant>
        <vt:i4>0</vt:i4>
      </vt:variant>
      <vt:variant>
        <vt:i4>5</vt:i4>
      </vt:variant>
      <vt:variant>
        <vt:lpwstr/>
      </vt:variant>
      <vt:variant>
        <vt:lpwstr>_Toc265756663</vt:lpwstr>
      </vt:variant>
      <vt:variant>
        <vt:i4>2031664</vt:i4>
      </vt:variant>
      <vt:variant>
        <vt:i4>2297</vt:i4>
      </vt:variant>
      <vt:variant>
        <vt:i4>0</vt:i4>
      </vt:variant>
      <vt:variant>
        <vt:i4>5</vt:i4>
      </vt:variant>
      <vt:variant>
        <vt:lpwstr/>
      </vt:variant>
      <vt:variant>
        <vt:lpwstr>_Toc236800430</vt:lpwstr>
      </vt:variant>
      <vt:variant>
        <vt:i4>1966128</vt:i4>
      </vt:variant>
      <vt:variant>
        <vt:i4>2291</vt:i4>
      </vt:variant>
      <vt:variant>
        <vt:i4>0</vt:i4>
      </vt:variant>
      <vt:variant>
        <vt:i4>5</vt:i4>
      </vt:variant>
      <vt:variant>
        <vt:lpwstr/>
      </vt:variant>
      <vt:variant>
        <vt:lpwstr>_Toc236800429</vt:lpwstr>
      </vt:variant>
      <vt:variant>
        <vt:i4>1966128</vt:i4>
      </vt:variant>
      <vt:variant>
        <vt:i4>2285</vt:i4>
      </vt:variant>
      <vt:variant>
        <vt:i4>0</vt:i4>
      </vt:variant>
      <vt:variant>
        <vt:i4>5</vt:i4>
      </vt:variant>
      <vt:variant>
        <vt:lpwstr/>
      </vt:variant>
      <vt:variant>
        <vt:lpwstr>_Toc236800428</vt:lpwstr>
      </vt:variant>
      <vt:variant>
        <vt:i4>1966128</vt:i4>
      </vt:variant>
      <vt:variant>
        <vt:i4>2279</vt:i4>
      </vt:variant>
      <vt:variant>
        <vt:i4>0</vt:i4>
      </vt:variant>
      <vt:variant>
        <vt:i4>5</vt:i4>
      </vt:variant>
      <vt:variant>
        <vt:lpwstr/>
      </vt:variant>
      <vt:variant>
        <vt:lpwstr>_Toc236800427</vt:lpwstr>
      </vt:variant>
      <vt:variant>
        <vt:i4>1966128</vt:i4>
      </vt:variant>
      <vt:variant>
        <vt:i4>2273</vt:i4>
      </vt:variant>
      <vt:variant>
        <vt:i4>0</vt:i4>
      </vt:variant>
      <vt:variant>
        <vt:i4>5</vt:i4>
      </vt:variant>
      <vt:variant>
        <vt:lpwstr/>
      </vt:variant>
      <vt:variant>
        <vt:lpwstr>_Toc236800426</vt:lpwstr>
      </vt:variant>
      <vt:variant>
        <vt:i4>1966128</vt:i4>
      </vt:variant>
      <vt:variant>
        <vt:i4>2267</vt:i4>
      </vt:variant>
      <vt:variant>
        <vt:i4>0</vt:i4>
      </vt:variant>
      <vt:variant>
        <vt:i4>5</vt:i4>
      </vt:variant>
      <vt:variant>
        <vt:lpwstr/>
      </vt:variant>
      <vt:variant>
        <vt:lpwstr>_Toc236800425</vt:lpwstr>
      </vt:variant>
      <vt:variant>
        <vt:i4>1966128</vt:i4>
      </vt:variant>
      <vt:variant>
        <vt:i4>2261</vt:i4>
      </vt:variant>
      <vt:variant>
        <vt:i4>0</vt:i4>
      </vt:variant>
      <vt:variant>
        <vt:i4>5</vt:i4>
      </vt:variant>
      <vt:variant>
        <vt:lpwstr/>
      </vt:variant>
      <vt:variant>
        <vt:lpwstr>_Toc236800424</vt:lpwstr>
      </vt:variant>
      <vt:variant>
        <vt:i4>1966128</vt:i4>
      </vt:variant>
      <vt:variant>
        <vt:i4>2255</vt:i4>
      </vt:variant>
      <vt:variant>
        <vt:i4>0</vt:i4>
      </vt:variant>
      <vt:variant>
        <vt:i4>5</vt:i4>
      </vt:variant>
      <vt:variant>
        <vt:lpwstr/>
      </vt:variant>
      <vt:variant>
        <vt:lpwstr>_Toc236800423</vt:lpwstr>
      </vt:variant>
      <vt:variant>
        <vt:i4>1966128</vt:i4>
      </vt:variant>
      <vt:variant>
        <vt:i4>2249</vt:i4>
      </vt:variant>
      <vt:variant>
        <vt:i4>0</vt:i4>
      </vt:variant>
      <vt:variant>
        <vt:i4>5</vt:i4>
      </vt:variant>
      <vt:variant>
        <vt:lpwstr/>
      </vt:variant>
      <vt:variant>
        <vt:lpwstr>_Toc236800422</vt:lpwstr>
      </vt:variant>
      <vt:variant>
        <vt:i4>1966128</vt:i4>
      </vt:variant>
      <vt:variant>
        <vt:i4>2243</vt:i4>
      </vt:variant>
      <vt:variant>
        <vt:i4>0</vt:i4>
      </vt:variant>
      <vt:variant>
        <vt:i4>5</vt:i4>
      </vt:variant>
      <vt:variant>
        <vt:lpwstr/>
      </vt:variant>
      <vt:variant>
        <vt:lpwstr>_Toc236800421</vt:lpwstr>
      </vt:variant>
      <vt:variant>
        <vt:i4>1966128</vt:i4>
      </vt:variant>
      <vt:variant>
        <vt:i4>2237</vt:i4>
      </vt:variant>
      <vt:variant>
        <vt:i4>0</vt:i4>
      </vt:variant>
      <vt:variant>
        <vt:i4>5</vt:i4>
      </vt:variant>
      <vt:variant>
        <vt:lpwstr/>
      </vt:variant>
      <vt:variant>
        <vt:lpwstr>_Toc236800420</vt:lpwstr>
      </vt:variant>
      <vt:variant>
        <vt:i4>1900592</vt:i4>
      </vt:variant>
      <vt:variant>
        <vt:i4>2231</vt:i4>
      </vt:variant>
      <vt:variant>
        <vt:i4>0</vt:i4>
      </vt:variant>
      <vt:variant>
        <vt:i4>5</vt:i4>
      </vt:variant>
      <vt:variant>
        <vt:lpwstr/>
      </vt:variant>
      <vt:variant>
        <vt:lpwstr>_Toc236800419</vt:lpwstr>
      </vt:variant>
      <vt:variant>
        <vt:i4>1900592</vt:i4>
      </vt:variant>
      <vt:variant>
        <vt:i4>2225</vt:i4>
      </vt:variant>
      <vt:variant>
        <vt:i4>0</vt:i4>
      </vt:variant>
      <vt:variant>
        <vt:i4>5</vt:i4>
      </vt:variant>
      <vt:variant>
        <vt:lpwstr/>
      </vt:variant>
      <vt:variant>
        <vt:lpwstr>_Toc236800418</vt:lpwstr>
      </vt:variant>
      <vt:variant>
        <vt:i4>1900592</vt:i4>
      </vt:variant>
      <vt:variant>
        <vt:i4>2219</vt:i4>
      </vt:variant>
      <vt:variant>
        <vt:i4>0</vt:i4>
      </vt:variant>
      <vt:variant>
        <vt:i4>5</vt:i4>
      </vt:variant>
      <vt:variant>
        <vt:lpwstr/>
      </vt:variant>
      <vt:variant>
        <vt:lpwstr>_Toc236800417</vt:lpwstr>
      </vt:variant>
      <vt:variant>
        <vt:i4>1900592</vt:i4>
      </vt:variant>
      <vt:variant>
        <vt:i4>2213</vt:i4>
      </vt:variant>
      <vt:variant>
        <vt:i4>0</vt:i4>
      </vt:variant>
      <vt:variant>
        <vt:i4>5</vt:i4>
      </vt:variant>
      <vt:variant>
        <vt:lpwstr/>
      </vt:variant>
      <vt:variant>
        <vt:lpwstr>_Toc236800416</vt:lpwstr>
      </vt:variant>
      <vt:variant>
        <vt:i4>1900592</vt:i4>
      </vt:variant>
      <vt:variant>
        <vt:i4>2207</vt:i4>
      </vt:variant>
      <vt:variant>
        <vt:i4>0</vt:i4>
      </vt:variant>
      <vt:variant>
        <vt:i4>5</vt:i4>
      </vt:variant>
      <vt:variant>
        <vt:lpwstr/>
      </vt:variant>
      <vt:variant>
        <vt:lpwstr>_Toc236800415</vt:lpwstr>
      </vt:variant>
      <vt:variant>
        <vt:i4>1900592</vt:i4>
      </vt:variant>
      <vt:variant>
        <vt:i4>2201</vt:i4>
      </vt:variant>
      <vt:variant>
        <vt:i4>0</vt:i4>
      </vt:variant>
      <vt:variant>
        <vt:i4>5</vt:i4>
      </vt:variant>
      <vt:variant>
        <vt:lpwstr/>
      </vt:variant>
      <vt:variant>
        <vt:lpwstr>_Toc236800414</vt:lpwstr>
      </vt:variant>
      <vt:variant>
        <vt:i4>1900592</vt:i4>
      </vt:variant>
      <vt:variant>
        <vt:i4>2195</vt:i4>
      </vt:variant>
      <vt:variant>
        <vt:i4>0</vt:i4>
      </vt:variant>
      <vt:variant>
        <vt:i4>5</vt:i4>
      </vt:variant>
      <vt:variant>
        <vt:lpwstr/>
      </vt:variant>
      <vt:variant>
        <vt:lpwstr>_Toc236800413</vt:lpwstr>
      </vt:variant>
      <vt:variant>
        <vt:i4>1900592</vt:i4>
      </vt:variant>
      <vt:variant>
        <vt:i4>2189</vt:i4>
      </vt:variant>
      <vt:variant>
        <vt:i4>0</vt:i4>
      </vt:variant>
      <vt:variant>
        <vt:i4>5</vt:i4>
      </vt:variant>
      <vt:variant>
        <vt:lpwstr/>
      </vt:variant>
      <vt:variant>
        <vt:lpwstr>_Toc236800412</vt:lpwstr>
      </vt:variant>
      <vt:variant>
        <vt:i4>1900592</vt:i4>
      </vt:variant>
      <vt:variant>
        <vt:i4>2183</vt:i4>
      </vt:variant>
      <vt:variant>
        <vt:i4>0</vt:i4>
      </vt:variant>
      <vt:variant>
        <vt:i4>5</vt:i4>
      </vt:variant>
      <vt:variant>
        <vt:lpwstr/>
      </vt:variant>
      <vt:variant>
        <vt:lpwstr>_Toc236800411</vt:lpwstr>
      </vt:variant>
      <vt:variant>
        <vt:i4>1900592</vt:i4>
      </vt:variant>
      <vt:variant>
        <vt:i4>2177</vt:i4>
      </vt:variant>
      <vt:variant>
        <vt:i4>0</vt:i4>
      </vt:variant>
      <vt:variant>
        <vt:i4>5</vt:i4>
      </vt:variant>
      <vt:variant>
        <vt:lpwstr/>
      </vt:variant>
      <vt:variant>
        <vt:lpwstr>_Toc236800410</vt:lpwstr>
      </vt:variant>
      <vt:variant>
        <vt:i4>1835056</vt:i4>
      </vt:variant>
      <vt:variant>
        <vt:i4>2171</vt:i4>
      </vt:variant>
      <vt:variant>
        <vt:i4>0</vt:i4>
      </vt:variant>
      <vt:variant>
        <vt:i4>5</vt:i4>
      </vt:variant>
      <vt:variant>
        <vt:lpwstr/>
      </vt:variant>
      <vt:variant>
        <vt:lpwstr>_Toc236800409</vt:lpwstr>
      </vt:variant>
      <vt:variant>
        <vt:i4>1835056</vt:i4>
      </vt:variant>
      <vt:variant>
        <vt:i4>2165</vt:i4>
      </vt:variant>
      <vt:variant>
        <vt:i4>0</vt:i4>
      </vt:variant>
      <vt:variant>
        <vt:i4>5</vt:i4>
      </vt:variant>
      <vt:variant>
        <vt:lpwstr/>
      </vt:variant>
      <vt:variant>
        <vt:lpwstr>_Toc236800408</vt:lpwstr>
      </vt:variant>
      <vt:variant>
        <vt:i4>1835056</vt:i4>
      </vt:variant>
      <vt:variant>
        <vt:i4>2159</vt:i4>
      </vt:variant>
      <vt:variant>
        <vt:i4>0</vt:i4>
      </vt:variant>
      <vt:variant>
        <vt:i4>5</vt:i4>
      </vt:variant>
      <vt:variant>
        <vt:lpwstr/>
      </vt:variant>
      <vt:variant>
        <vt:lpwstr>_Toc236800407</vt:lpwstr>
      </vt:variant>
      <vt:variant>
        <vt:i4>1835056</vt:i4>
      </vt:variant>
      <vt:variant>
        <vt:i4>2153</vt:i4>
      </vt:variant>
      <vt:variant>
        <vt:i4>0</vt:i4>
      </vt:variant>
      <vt:variant>
        <vt:i4>5</vt:i4>
      </vt:variant>
      <vt:variant>
        <vt:lpwstr/>
      </vt:variant>
      <vt:variant>
        <vt:lpwstr>_Toc236800406</vt:lpwstr>
      </vt:variant>
      <vt:variant>
        <vt:i4>1835056</vt:i4>
      </vt:variant>
      <vt:variant>
        <vt:i4>2147</vt:i4>
      </vt:variant>
      <vt:variant>
        <vt:i4>0</vt:i4>
      </vt:variant>
      <vt:variant>
        <vt:i4>5</vt:i4>
      </vt:variant>
      <vt:variant>
        <vt:lpwstr/>
      </vt:variant>
      <vt:variant>
        <vt:lpwstr>_Toc236800405</vt:lpwstr>
      </vt:variant>
      <vt:variant>
        <vt:i4>1835056</vt:i4>
      </vt:variant>
      <vt:variant>
        <vt:i4>2141</vt:i4>
      </vt:variant>
      <vt:variant>
        <vt:i4>0</vt:i4>
      </vt:variant>
      <vt:variant>
        <vt:i4>5</vt:i4>
      </vt:variant>
      <vt:variant>
        <vt:lpwstr/>
      </vt:variant>
      <vt:variant>
        <vt:lpwstr>_Toc236800404</vt:lpwstr>
      </vt:variant>
      <vt:variant>
        <vt:i4>1835056</vt:i4>
      </vt:variant>
      <vt:variant>
        <vt:i4>2135</vt:i4>
      </vt:variant>
      <vt:variant>
        <vt:i4>0</vt:i4>
      </vt:variant>
      <vt:variant>
        <vt:i4>5</vt:i4>
      </vt:variant>
      <vt:variant>
        <vt:lpwstr/>
      </vt:variant>
      <vt:variant>
        <vt:lpwstr>_Toc236800403</vt:lpwstr>
      </vt:variant>
      <vt:variant>
        <vt:i4>1835056</vt:i4>
      </vt:variant>
      <vt:variant>
        <vt:i4>2129</vt:i4>
      </vt:variant>
      <vt:variant>
        <vt:i4>0</vt:i4>
      </vt:variant>
      <vt:variant>
        <vt:i4>5</vt:i4>
      </vt:variant>
      <vt:variant>
        <vt:lpwstr/>
      </vt:variant>
      <vt:variant>
        <vt:lpwstr>_Toc236800402</vt:lpwstr>
      </vt:variant>
      <vt:variant>
        <vt:i4>1835056</vt:i4>
      </vt:variant>
      <vt:variant>
        <vt:i4>2123</vt:i4>
      </vt:variant>
      <vt:variant>
        <vt:i4>0</vt:i4>
      </vt:variant>
      <vt:variant>
        <vt:i4>5</vt:i4>
      </vt:variant>
      <vt:variant>
        <vt:lpwstr/>
      </vt:variant>
      <vt:variant>
        <vt:lpwstr>_Toc236800401</vt:lpwstr>
      </vt:variant>
      <vt:variant>
        <vt:i4>1835056</vt:i4>
      </vt:variant>
      <vt:variant>
        <vt:i4>2117</vt:i4>
      </vt:variant>
      <vt:variant>
        <vt:i4>0</vt:i4>
      </vt:variant>
      <vt:variant>
        <vt:i4>5</vt:i4>
      </vt:variant>
      <vt:variant>
        <vt:lpwstr/>
      </vt:variant>
      <vt:variant>
        <vt:lpwstr>_Toc236800400</vt:lpwstr>
      </vt:variant>
      <vt:variant>
        <vt:i4>1376311</vt:i4>
      </vt:variant>
      <vt:variant>
        <vt:i4>2111</vt:i4>
      </vt:variant>
      <vt:variant>
        <vt:i4>0</vt:i4>
      </vt:variant>
      <vt:variant>
        <vt:i4>5</vt:i4>
      </vt:variant>
      <vt:variant>
        <vt:lpwstr/>
      </vt:variant>
      <vt:variant>
        <vt:lpwstr>_Toc236800399</vt:lpwstr>
      </vt:variant>
      <vt:variant>
        <vt:i4>1376311</vt:i4>
      </vt:variant>
      <vt:variant>
        <vt:i4>2105</vt:i4>
      </vt:variant>
      <vt:variant>
        <vt:i4>0</vt:i4>
      </vt:variant>
      <vt:variant>
        <vt:i4>5</vt:i4>
      </vt:variant>
      <vt:variant>
        <vt:lpwstr/>
      </vt:variant>
      <vt:variant>
        <vt:lpwstr>_Toc236800398</vt:lpwstr>
      </vt:variant>
      <vt:variant>
        <vt:i4>1376311</vt:i4>
      </vt:variant>
      <vt:variant>
        <vt:i4>2099</vt:i4>
      </vt:variant>
      <vt:variant>
        <vt:i4>0</vt:i4>
      </vt:variant>
      <vt:variant>
        <vt:i4>5</vt:i4>
      </vt:variant>
      <vt:variant>
        <vt:lpwstr/>
      </vt:variant>
      <vt:variant>
        <vt:lpwstr>_Toc236800397</vt:lpwstr>
      </vt:variant>
      <vt:variant>
        <vt:i4>1376311</vt:i4>
      </vt:variant>
      <vt:variant>
        <vt:i4>2093</vt:i4>
      </vt:variant>
      <vt:variant>
        <vt:i4>0</vt:i4>
      </vt:variant>
      <vt:variant>
        <vt:i4>5</vt:i4>
      </vt:variant>
      <vt:variant>
        <vt:lpwstr/>
      </vt:variant>
      <vt:variant>
        <vt:lpwstr>_Toc236800396</vt:lpwstr>
      </vt:variant>
      <vt:variant>
        <vt:i4>1376311</vt:i4>
      </vt:variant>
      <vt:variant>
        <vt:i4>2087</vt:i4>
      </vt:variant>
      <vt:variant>
        <vt:i4>0</vt:i4>
      </vt:variant>
      <vt:variant>
        <vt:i4>5</vt:i4>
      </vt:variant>
      <vt:variant>
        <vt:lpwstr/>
      </vt:variant>
      <vt:variant>
        <vt:lpwstr>_Toc236800395</vt:lpwstr>
      </vt:variant>
      <vt:variant>
        <vt:i4>1376311</vt:i4>
      </vt:variant>
      <vt:variant>
        <vt:i4>2081</vt:i4>
      </vt:variant>
      <vt:variant>
        <vt:i4>0</vt:i4>
      </vt:variant>
      <vt:variant>
        <vt:i4>5</vt:i4>
      </vt:variant>
      <vt:variant>
        <vt:lpwstr/>
      </vt:variant>
      <vt:variant>
        <vt:lpwstr>_Toc236800394</vt:lpwstr>
      </vt:variant>
      <vt:variant>
        <vt:i4>1376311</vt:i4>
      </vt:variant>
      <vt:variant>
        <vt:i4>2075</vt:i4>
      </vt:variant>
      <vt:variant>
        <vt:i4>0</vt:i4>
      </vt:variant>
      <vt:variant>
        <vt:i4>5</vt:i4>
      </vt:variant>
      <vt:variant>
        <vt:lpwstr/>
      </vt:variant>
      <vt:variant>
        <vt:lpwstr>_Toc236800393</vt:lpwstr>
      </vt:variant>
      <vt:variant>
        <vt:i4>1376311</vt:i4>
      </vt:variant>
      <vt:variant>
        <vt:i4>2069</vt:i4>
      </vt:variant>
      <vt:variant>
        <vt:i4>0</vt:i4>
      </vt:variant>
      <vt:variant>
        <vt:i4>5</vt:i4>
      </vt:variant>
      <vt:variant>
        <vt:lpwstr/>
      </vt:variant>
      <vt:variant>
        <vt:lpwstr>_Toc236800392</vt:lpwstr>
      </vt:variant>
      <vt:variant>
        <vt:i4>1376311</vt:i4>
      </vt:variant>
      <vt:variant>
        <vt:i4>2063</vt:i4>
      </vt:variant>
      <vt:variant>
        <vt:i4>0</vt:i4>
      </vt:variant>
      <vt:variant>
        <vt:i4>5</vt:i4>
      </vt:variant>
      <vt:variant>
        <vt:lpwstr/>
      </vt:variant>
      <vt:variant>
        <vt:lpwstr>_Toc236800391</vt:lpwstr>
      </vt:variant>
      <vt:variant>
        <vt:i4>1376311</vt:i4>
      </vt:variant>
      <vt:variant>
        <vt:i4>2057</vt:i4>
      </vt:variant>
      <vt:variant>
        <vt:i4>0</vt:i4>
      </vt:variant>
      <vt:variant>
        <vt:i4>5</vt:i4>
      </vt:variant>
      <vt:variant>
        <vt:lpwstr/>
      </vt:variant>
      <vt:variant>
        <vt:lpwstr>_Toc236800390</vt:lpwstr>
      </vt:variant>
      <vt:variant>
        <vt:i4>1310775</vt:i4>
      </vt:variant>
      <vt:variant>
        <vt:i4>2051</vt:i4>
      </vt:variant>
      <vt:variant>
        <vt:i4>0</vt:i4>
      </vt:variant>
      <vt:variant>
        <vt:i4>5</vt:i4>
      </vt:variant>
      <vt:variant>
        <vt:lpwstr/>
      </vt:variant>
      <vt:variant>
        <vt:lpwstr>_Toc236800389</vt:lpwstr>
      </vt:variant>
      <vt:variant>
        <vt:i4>1310775</vt:i4>
      </vt:variant>
      <vt:variant>
        <vt:i4>2045</vt:i4>
      </vt:variant>
      <vt:variant>
        <vt:i4>0</vt:i4>
      </vt:variant>
      <vt:variant>
        <vt:i4>5</vt:i4>
      </vt:variant>
      <vt:variant>
        <vt:lpwstr/>
      </vt:variant>
      <vt:variant>
        <vt:lpwstr>_Toc236800388</vt:lpwstr>
      </vt:variant>
      <vt:variant>
        <vt:i4>1310775</vt:i4>
      </vt:variant>
      <vt:variant>
        <vt:i4>2039</vt:i4>
      </vt:variant>
      <vt:variant>
        <vt:i4>0</vt:i4>
      </vt:variant>
      <vt:variant>
        <vt:i4>5</vt:i4>
      </vt:variant>
      <vt:variant>
        <vt:lpwstr/>
      </vt:variant>
      <vt:variant>
        <vt:lpwstr>_Toc236800387</vt:lpwstr>
      </vt:variant>
      <vt:variant>
        <vt:i4>1310775</vt:i4>
      </vt:variant>
      <vt:variant>
        <vt:i4>2033</vt:i4>
      </vt:variant>
      <vt:variant>
        <vt:i4>0</vt:i4>
      </vt:variant>
      <vt:variant>
        <vt:i4>5</vt:i4>
      </vt:variant>
      <vt:variant>
        <vt:lpwstr/>
      </vt:variant>
      <vt:variant>
        <vt:lpwstr>_Toc236800386</vt:lpwstr>
      </vt:variant>
      <vt:variant>
        <vt:i4>1310775</vt:i4>
      </vt:variant>
      <vt:variant>
        <vt:i4>2027</vt:i4>
      </vt:variant>
      <vt:variant>
        <vt:i4>0</vt:i4>
      </vt:variant>
      <vt:variant>
        <vt:i4>5</vt:i4>
      </vt:variant>
      <vt:variant>
        <vt:lpwstr/>
      </vt:variant>
      <vt:variant>
        <vt:lpwstr>_Toc236800385</vt:lpwstr>
      </vt:variant>
      <vt:variant>
        <vt:i4>1310775</vt:i4>
      </vt:variant>
      <vt:variant>
        <vt:i4>2021</vt:i4>
      </vt:variant>
      <vt:variant>
        <vt:i4>0</vt:i4>
      </vt:variant>
      <vt:variant>
        <vt:i4>5</vt:i4>
      </vt:variant>
      <vt:variant>
        <vt:lpwstr/>
      </vt:variant>
      <vt:variant>
        <vt:lpwstr>_Toc236800384</vt:lpwstr>
      </vt:variant>
      <vt:variant>
        <vt:i4>1114164</vt:i4>
      </vt:variant>
      <vt:variant>
        <vt:i4>2013</vt:i4>
      </vt:variant>
      <vt:variant>
        <vt:i4>0</vt:i4>
      </vt:variant>
      <vt:variant>
        <vt:i4>5</vt:i4>
      </vt:variant>
      <vt:variant>
        <vt:lpwstr/>
      </vt:variant>
      <vt:variant>
        <vt:lpwstr>_Toc265756610</vt:lpwstr>
      </vt:variant>
      <vt:variant>
        <vt:i4>1048628</vt:i4>
      </vt:variant>
      <vt:variant>
        <vt:i4>2007</vt:i4>
      </vt:variant>
      <vt:variant>
        <vt:i4>0</vt:i4>
      </vt:variant>
      <vt:variant>
        <vt:i4>5</vt:i4>
      </vt:variant>
      <vt:variant>
        <vt:lpwstr/>
      </vt:variant>
      <vt:variant>
        <vt:lpwstr>_Toc265756609</vt:lpwstr>
      </vt:variant>
      <vt:variant>
        <vt:i4>1048628</vt:i4>
      </vt:variant>
      <vt:variant>
        <vt:i4>2001</vt:i4>
      </vt:variant>
      <vt:variant>
        <vt:i4>0</vt:i4>
      </vt:variant>
      <vt:variant>
        <vt:i4>5</vt:i4>
      </vt:variant>
      <vt:variant>
        <vt:lpwstr/>
      </vt:variant>
      <vt:variant>
        <vt:lpwstr>_Toc265756608</vt:lpwstr>
      </vt:variant>
      <vt:variant>
        <vt:i4>1048628</vt:i4>
      </vt:variant>
      <vt:variant>
        <vt:i4>1995</vt:i4>
      </vt:variant>
      <vt:variant>
        <vt:i4>0</vt:i4>
      </vt:variant>
      <vt:variant>
        <vt:i4>5</vt:i4>
      </vt:variant>
      <vt:variant>
        <vt:lpwstr/>
      </vt:variant>
      <vt:variant>
        <vt:lpwstr>_Toc265756607</vt:lpwstr>
      </vt:variant>
      <vt:variant>
        <vt:i4>1048628</vt:i4>
      </vt:variant>
      <vt:variant>
        <vt:i4>1989</vt:i4>
      </vt:variant>
      <vt:variant>
        <vt:i4>0</vt:i4>
      </vt:variant>
      <vt:variant>
        <vt:i4>5</vt:i4>
      </vt:variant>
      <vt:variant>
        <vt:lpwstr/>
      </vt:variant>
      <vt:variant>
        <vt:lpwstr>_Toc265756606</vt:lpwstr>
      </vt:variant>
      <vt:variant>
        <vt:i4>1048628</vt:i4>
      </vt:variant>
      <vt:variant>
        <vt:i4>1983</vt:i4>
      </vt:variant>
      <vt:variant>
        <vt:i4>0</vt:i4>
      </vt:variant>
      <vt:variant>
        <vt:i4>5</vt:i4>
      </vt:variant>
      <vt:variant>
        <vt:lpwstr/>
      </vt:variant>
      <vt:variant>
        <vt:lpwstr>_Toc265756605</vt:lpwstr>
      </vt:variant>
      <vt:variant>
        <vt:i4>1048628</vt:i4>
      </vt:variant>
      <vt:variant>
        <vt:i4>1977</vt:i4>
      </vt:variant>
      <vt:variant>
        <vt:i4>0</vt:i4>
      </vt:variant>
      <vt:variant>
        <vt:i4>5</vt:i4>
      </vt:variant>
      <vt:variant>
        <vt:lpwstr/>
      </vt:variant>
      <vt:variant>
        <vt:lpwstr>_Toc265756604</vt:lpwstr>
      </vt:variant>
      <vt:variant>
        <vt:i4>1048628</vt:i4>
      </vt:variant>
      <vt:variant>
        <vt:i4>1971</vt:i4>
      </vt:variant>
      <vt:variant>
        <vt:i4>0</vt:i4>
      </vt:variant>
      <vt:variant>
        <vt:i4>5</vt:i4>
      </vt:variant>
      <vt:variant>
        <vt:lpwstr/>
      </vt:variant>
      <vt:variant>
        <vt:lpwstr>_Toc265756603</vt:lpwstr>
      </vt:variant>
      <vt:variant>
        <vt:i4>1048628</vt:i4>
      </vt:variant>
      <vt:variant>
        <vt:i4>1965</vt:i4>
      </vt:variant>
      <vt:variant>
        <vt:i4>0</vt:i4>
      </vt:variant>
      <vt:variant>
        <vt:i4>5</vt:i4>
      </vt:variant>
      <vt:variant>
        <vt:lpwstr/>
      </vt:variant>
      <vt:variant>
        <vt:lpwstr>_Toc265756602</vt:lpwstr>
      </vt:variant>
      <vt:variant>
        <vt:i4>6553702</vt:i4>
      </vt:variant>
      <vt:variant>
        <vt:i4>1962</vt:i4>
      </vt:variant>
      <vt:variant>
        <vt:i4>0</vt:i4>
      </vt:variant>
      <vt:variant>
        <vt:i4>5</vt:i4>
      </vt:variant>
      <vt:variant>
        <vt:lpwstr>http://www.access.state.ct.us/policies/accesspolicy40.html</vt:lpwstr>
      </vt:variant>
      <vt:variant>
        <vt:lpwstr/>
      </vt:variant>
      <vt:variant>
        <vt:i4>3473507</vt:i4>
      </vt:variant>
      <vt:variant>
        <vt:i4>1959</vt:i4>
      </vt:variant>
      <vt:variant>
        <vt:i4>0</vt:i4>
      </vt:variant>
      <vt:variant>
        <vt:i4>5</vt:i4>
      </vt:variant>
      <vt:variant>
        <vt:lpwstr>http://www.doit.state.ct.us/purchase/main/staccess.htm</vt:lpwstr>
      </vt:variant>
      <vt:variant>
        <vt:lpwstr/>
      </vt:variant>
      <vt:variant>
        <vt:i4>2162750</vt:i4>
      </vt:variant>
      <vt:variant>
        <vt:i4>1956</vt:i4>
      </vt:variant>
      <vt:variant>
        <vt:i4>0</vt:i4>
      </vt:variant>
      <vt:variant>
        <vt:i4>5</vt:i4>
      </vt:variant>
      <vt:variant>
        <vt:lpwstr>http://www.ct.gov/doit/cwp/view.asp?a=1306&amp;q=255004</vt:lpwstr>
      </vt:variant>
      <vt:variant>
        <vt:lpwstr/>
      </vt:variant>
      <vt:variant>
        <vt:i4>1507449</vt:i4>
      </vt:variant>
      <vt:variant>
        <vt:i4>1953</vt:i4>
      </vt:variant>
      <vt:variant>
        <vt:i4>0</vt:i4>
      </vt:variant>
      <vt:variant>
        <vt:i4>5</vt:i4>
      </vt:variant>
      <vt:variant>
        <vt:lpwstr>mailto:Kris.Wohlgemuth@ct.gov</vt:lpwstr>
      </vt:variant>
      <vt:variant>
        <vt:lpwstr/>
      </vt:variant>
      <vt:variant>
        <vt:i4>1507449</vt:i4>
      </vt:variant>
      <vt:variant>
        <vt:i4>1950</vt:i4>
      </vt:variant>
      <vt:variant>
        <vt:i4>0</vt:i4>
      </vt:variant>
      <vt:variant>
        <vt:i4>5</vt:i4>
      </vt:variant>
      <vt:variant>
        <vt:lpwstr>mailto:Kris.Wohlgemuth@ct.gov</vt:lpwstr>
      </vt:variant>
      <vt:variant>
        <vt:lpwstr/>
      </vt:variant>
      <vt:variant>
        <vt:i4>5636216</vt:i4>
      </vt:variant>
      <vt:variant>
        <vt:i4>1947</vt:i4>
      </vt:variant>
      <vt:variant>
        <vt:i4>0</vt:i4>
      </vt:variant>
      <vt:variant>
        <vt:i4>5</vt:i4>
      </vt:variant>
      <vt:variant>
        <vt:lpwstr>http://www.nyse.com/pdfs/corp_gov_pro_b.pdf</vt:lpwstr>
      </vt:variant>
      <vt:variant>
        <vt:lpwstr/>
      </vt:variant>
      <vt:variant>
        <vt:i4>3997752</vt:i4>
      </vt:variant>
      <vt:variant>
        <vt:i4>1944</vt:i4>
      </vt:variant>
      <vt:variant>
        <vt:i4>0</vt:i4>
      </vt:variant>
      <vt:variant>
        <vt:i4>5</vt:i4>
      </vt:variant>
      <vt:variant>
        <vt:lpwstr>http://www.ct.gov/doit</vt:lpwstr>
      </vt:variant>
      <vt:variant>
        <vt:lpwstr/>
      </vt:variant>
      <vt:variant>
        <vt:i4>1179706</vt:i4>
      </vt:variant>
      <vt:variant>
        <vt:i4>1937</vt:i4>
      </vt:variant>
      <vt:variant>
        <vt:i4>0</vt:i4>
      </vt:variant>
      <vt:variant>
        <vt:i4>5</vt:i4>
      </vt:variant>
      <vt:variant>
        <vt:lpwstr/>
      </vt:variant>
      <vt:variant>
        <vt:lpwstr>_Toc265756825</vt:lpwstr>
      </vt:variant>
      <vt:variant>
        <vt:i4>1179706</vt:i4>
      </vt:variant>
      <vt:variant>
        <vt:i4>1931</vt:i4>
      </vt:variant>
      <vt:variant>
        <vt:i4>0</vt:i4>
      </vt:variant>
      <vt:variant>
        <vt:i4>5</vt:i4>
      </vt:variant>
      <vt:variant>
        <vt:lpwstr/>
      </vt:variant>
      <vt:variant>
        <vt:lpwstr>_Toc265756824</vt:lpwstr>
      </vt:variant>
      <vt:variant>
        <vt:i4>1179706</vt:i4>
      </vt:variant>
      <vt:variant>
        <vt:i4>1925</vt:i4>
      </vt:variant>
      <vt:variant>
        <vt:i4>0</vt:i4>
      </vt:variant>
      <vt:variant>
        <vt:i4>5</vt:i4>
      </vt:variant>
      <vt:variant>
        <vt:lpwstr/>
      </vt:variant>
      <vt:variant>
        <vt:lpwstr>_Toc265756823</vt:lpwstr>
      </vt:variant>
      <vt:variant>
        <vt:i4>1179706</vt:i4>
      </vt:variant>
      <vt:variant>
        <vt:i4>1919</vt:i4>
      </vt:variant>
      <vt:variant>
        <vt:i4>0</vt:i4>
      </vt:variant>
      <vt:variant>
        <vt:i4>5</vt:i4>
      </vt:variant>
      <vt:variant>
        <vt:lpwstr/>
      </vt:variant>
      <vt:variant>
        <vt:lpwstr>_Toc265756822</vt:lpwstr>
      </vt:variant>
      <vt:variant>
        <vt:i4>1179706</vt:i4>
      </vt:variant>
      <vt:variant>
        <vt:i4>1913</vt:i4>
      </vt:variant>
      <vt:variant>
        <vt:i4>0</vt:i4>
      </vt:variant>
      <vt:variant>
        <vt:i4>5</vt:i4>
      </vt:variant>
      <vt:variant>
        <vt:lpwstr/>
      </vt:variant>
      <vt:variant>
        <vt:lpwstr>_Toc265756821</vt:lpwstr>
      </vt:variant>
      <vt:variant>
        <vt:i4>1179706</vt:i4>
      </vt:variant>
      <vt:variant>
        <vt:i4>1907</vt:i4>
      </vt:variant>
      <vt:variant>
        <vt:i4>0</vt:i4>
      </vt:variant>
      <vt:variant>
        <vt:i4>5</vt:i4>
      </vt:variant>
      <vt:variant>
        <vt:lpwstr/>
      </vt:variant>
      <vt:variant>
        <vt:lpwstr>_Toc265756820</vt:lpwstr>
      </vt:variant>
      <vt:variant>
        <vt:i4>1114170</vt:i4>
      </vt:variant>
      <vt:variant>
        <vt:i4>1901</vt:i4>
      </vt:variant>
      <vt:variant>
        <vt:i4>0</vt:i4>
      </vt:variant>
      <vt:variant>
        <vt:i4>5</vt:i4>
      </vt:variant>
      <vt:variant>
        <vt:lpwstr/>
      </vt:variant>
      <vt:variant>
        <vt:lpwstr>_Toc265756819</vt:lpwstr>
      </vt:variant>
      <vt:variant>
        <vt:i4>1114170</vt:i4>
      </vt:variant>
      <vt:variant>
        <vt:i4>1895</vt:i4>
      </vt:variant>
      <vt:variant>
        <vt:i4>0</vt:i4>
      </vt:variant>
      <vt:variant>
        <vt:i4>5</vt:i4>
      </vt:variant>
      <vt:variant>
        <vt:lpwstr/>
      </vt:variant>
      <vt:variant>
        <vt:lpwstr>_Toc265756818</vt:lpwstr>
      </vt:variant>
      <vt:variant>
        <vt:i4>1114170</vt:i4>
      </vt:variant>
      <vt:variant>
        <vt:i4>1889</vt:i4>
      </vt:variant>
      <vt:variant>
        <vt:i4>0</vt:i4>
      </vt:variant>
      <vt:variant>
        <vt:i4>5</vt:i4>
      </vt:variant>
      <vt:variant>
        <vt:lpwstr/>
      </vt:variant>
      <vt:variant>
        <vt:lpwstr>_Toc265756817</vt:lpwstr>
      </vt:variant>
      <vt:variant>
        <vt:i4>1114170</vt:i4>
      </vt:variant>
      <vt:variant>
        <vt:i4>1883</vt:i4>
      </vt:variant>
      <vt:variant>
        <vt:i4>0</vt:i4>
      </vt:variant>
      <vt:variant>
        <vt:i4>5</vt:i4>
      </vt:variant>
      <vt:variant>
        <vt:lpwstr/>
      </vt:variant>
      <vt:variant>
        <vt:lpwstr>_Toc265756816</vt:lpwstr>
      </vt:variant>
      <vt:variant>
        <vt:i4>1114170</vt:i4>
      </vt:variant>
      <vt:variant>
        <vt:i4>1877</vt:i4>
      </vt:variant>
      <vt:variant>
        <vt:i4>0</vt:i4>
      </vt:variant>
      <vt:variant>
        <vt:i4>5</vt:i4>
      </vt:variant>
      <vt:variant>
        <vt:lpwstr/>
      </vt:variant>
      <vt:variant>
        <vt:lpwstr>_Toc265756815</vt:lpwstr>
      </vt:variant>
      <vt:variant>
        <vt:i4>1114170</vt:i4>
      </vt:variant>
      <vt:variant>
        <vt:i4>1871</vt:i4>
      </vt:variant>
      <vt:variant>
        <vt:i4>0</vt:i4>
      </vt:variant>
      <vt:variant>
        <vt:i4>5</vt:i4>
      </vt:variant>
      <vt:variant>
        <vt:lpwstr/>
      </vt:variant>
      <vt:variant>
        <vt:lpwstr>_Toc265756814</vt:lpwstr>
      </vt:variant>
      <vt:variant>
        <vt:i4>1114170</vt:i4>
      </vt:variant>
      <vt:variant>
        <vt:i4>1865</vt:i4>
      </vt:variant>
      <vt:variant>
        <vt:i4>0</vt:i4>
      </vt:variant>
      <vt:variant>
        <vt:i4>5</vt:i4>
      </vt:variant>
      <vt:variant>
        <vt:lpwstr/>
      </vt:variant>
      <vt:variant>
        <vt:lpwstr>_Toc265756813</vt:lpwstr>
      </vt:variant>
      <vt:variant>
        <vt:i4>1114170</vt:i4>
      </vt:variant>
      <vt:variant>
        <vt:i4>1859</vt:i4>
      </vt:variant>
      <vt:variant>
        <vt:i4>0</vt:i4>
      </vt:variant>
      <vt:variant>
        <vt:i4>5</vt:i4>
      </vt:variant>
      <vt:variant>
        <vt:lpwstr/>
      </vt:variant>
      <vt:variant>
        <vt:lpwstr>_Toc265756812</vt:lpwstr>
      </vt:variant>
      <vt:variant>
        <vt:i4>1114170</vt:i4>
      </vt:variant>
      <vt:variant>
        <vt:i4>1853</vt:i4>
      </vt:variant>
      <vt:variant>
        <vt:i4>0</vt:i4>
      </vt:variant>
      <vt:variant>
        <vt:i4>5</vt:i4>
      </vt:variant>
      <vt:variant>
        <vt:lpwstr/>
      </vt:variant>
      <vt:variant>
        <vt:lpwstr>_Toc265756811</vt:lpwstr>
      </vt:variant>
      <vt:variant>
        <vt:i4>1114170</vt:i4>
      </vt:variant>
      <vt:variant>
        <vt:i4>1847</vt:i4>
      </vt:variant>
      <vt:variant>
        <vt:i4>0</vt:i4>
      </vt:variant>
      <vt:variant>
        <vt:i4>5</vt:i4>
      </vt:variant>
      <vt:variant>
        <vt:lpwstr/>
      </vt:variant>
      <vt:variant>
        <vt:lpwstr>_Toc265756810</vt:lpwstr>
      </vt:variant>
      <vt:variant>
        <vt:i4>1048634</vt:i4>
      </vt:variant>
      <vt:variant>
        <vt:i4>1841</vt:i4>
      </vt:variant>
      <vt:variant>
        <vt:i4>0</vt:i4>
      </vt:variant>
      <vt:variant>
        <vt:i4>5</vt:i4>
      </vt:variant>
      <vt:variant>
        <vt:lpwstr/>
      </vt:variant>
      <vt:variant>
        <vt:lpwstr>_Toc265756809</vt:lpwstr>
      </vt:variant>
      <vt:variant>
        <vt:i4>1048634</vt:i4>
      </vt:variant>
      <vt:variant>
        <vt:i4>1835</vt:i4>
      </vt:variant>
      <vt:variant>
        <vt:i4>0</vt:i4>
      </vt:variant>
      <vt:variant>
        <vt:i4>5</vt:i4>
      </vt:variant>
      <vt:variant>
        <vt:lpwstr/>
      </vt:variant>
      <vt:variant>
        <vt:lpwstr>_Toc265756808</vt:lpwstr>
      </vt:variant>
      <vt:variant>
        <vt:i4>1048634</vt:i4>
      </vt:variant>
      <vt:variant>
        <vt:i4>1829</vt:i4>
      </vt:variant>
      <vt:variant>
        <vt:i4>0</vt:i4>
      </vt:variant>
      <vt:variant>
        <vt:i4>5</vt:i4>
      </vt:variant>
      <vt:variant>
        <vt:lpwstr/>
      </vt:variant>
      <vt:variant>
        <vt:lpwstr>_Toc265756807</vt:lpwstr>
      </vt:variant>
      <vt:variant>
        <vt:i4>1048634</vt:i4>
      </vt:variant>
      <vt:variant>
        <vt:i4>1823</vt:i4>
      </vt:variant>
      <vt:variant>
        <vt:i4>0</vt:i4>
      </vt:variant>
      <vt:variant>
        <vt:i4>5</vt:i4>
      </vt:variant>
      <vt:variant>
        <vt:lpwstr/>
      </vt:variant>
      <vt:variant>
        <vt:lpwstr>_Toc265756806</vt:lpwstr>
      </vt:variant>
      <vt:variant>
        <vt:i4>1048634</vt:i4>
      </vt:variant>
      <vt:variant>
        <vt:i4>1817</vt:i4>
      </vt:variant>
      <vt:variant>
        <vt:i4>0</vt:i4>
      </vt:variant>
      <vt:variant>
        <vt:i4>5</vt:i4>
      </vt:variant>
      <vt:variant>
        <vt:lpwstr/>
      </vt:variant>
      <vt:variant>
        <vt:lpwstr>_Toc265756805</vt:lpwstr>
      </vt:variant>
      <vt:variant>
        <vt:i4>1048634</vt:i4>
      </vt:variant>
      <vt:variant>
        <vt:i4>1811</vt:i4>
      </vt:variant>
      <vt:variant>
        <vt:i4>0</vt:i4>
      </vt:variant>
      <vt:variant>
        <vt:i4>5</vt:i4>
      </vt:variant>
      <vt:variant>
        <vt:lpwstr/>
      </vt:variant>
      <vt:variant>
        <vt:lpwstr>_Toc265756804</vt:lpwstr>
      </vt:variant>
      <vt:variant>
        <vt:i4>1048634</vt:i4>
      </vt:variant>
      <vt:variant>
        <vt:i4>1805</vt:i4>
      </vt:variant>
      <vt:variant>
        <vt:i4>0</vt:i4>
      </vt:variant>
      <vt:variant>
        <vt:i4>5</vt:i4>
      </vt:variant>
      <vt:variant>
        <vt:lpwstr/>
      </vt:variant>
      <vt:variant>
        <vt:lpwstr>_Toc265756803</vt:lpwstr>
      </vt:variant>
      <vt:variant>
        <vt:i4>1048634</vt:i4>
      </vt:variant>
      <vt:variant>
        <vt:i4>1799</vt:i4>
      </vt:variant>
      <vt:variant>
        <vt:i4>0</vt:i4>
      </vt:variant>
      <vt:variant>
        <vt:i4>5</vt:i4>
      </vt:variant>
      <vt:variant>
        <vt:lpwstr/>
      </vt:variant>
      <vt:variant>
        <vt:lpwstr>_Toc265756802</vt:lpwstr>
      </vt:variant>
      <vt:variant>
        <vt:i4>1048634</vt:i4>
      </vt:variant>
      <vt:variant>
        <vt:i4>1793</vt:i4>
      </vt:variant>
      <vt:variant>
        <vt:i4>0</vt:i4>
      </vt:variant>
      <vt:variant>
        <vt:i4>5</vt:i4>
      </vt:variant>
      <vt:variant>
        <vt:lpwstr/>
      </vt:variant>
      <vt:variant>
        <vt:lpwstr>_Toc265756801</vt:lpwstr>
      </vt:variant>
      <vt:variant>
        <vt:i4>1048634</vt:i4>
      </vt:variant>
      <vt:variant>
        <vt:i4>1787</vt:i4>
      </vt:variant>
      <vt:variant>
        <vt:i4>0</vt:i4>
      </vt:variant>
      <vt:variant>
        <vt:i4>5</vt:i4>
      </vt:variant>
      <vt:variant>
        <vt:lpwstr/>
      </vt:variant>
      <vt:variant>
        <vt:lpwstr>_Toc265756800</vt:lpwstr>
      </vt:variant>
      <vt:variant>
        <vt:i4>1638453</vt:i4>
      </vt:variant>
      <vt:variant>
        <vt:i4>1781</vt:i4>
      </vt:variant>
      <vt:variant>
        <vt:i4>0</vt:i4>
      </vt:variant>
      <vt:variant>
        <vt:i4>5</vt:i4>
      </vt:variant>
      <vt:variant>
        <vt:lpwstr/>
      </vt:variant>
      <vt:variant>
        <vt:lpwstr>_Toc265756799</vt:lpwstr>
      </vt:variant>
      <vt:variant>
        <vt:i4>1638453</vt:i4>
      </vt:variant>
      <vt:variant>
        <vt:i4>1775</vt:i4>
      </vt:variant>
      <vt:variant>
        <vt:i4>0</vt:i4>
      </vt:variant>
      <vt:variant>
        <vt:i4>5</vt:i4>
      </vt:variant>
      <vt:variant>
        <vt:lpwstr/>
      </vt:variant>
      <vt:variant>
        <vt:lpwstr>_Toc265756798</vt:lpwstr>
      </vt:variant>
      <vt:variant>
        <vt:i4>1638453</vt:i4>
      </vt:variant>
      <vt:variant>
        <vt:i4>1769</vt:i4>
      </vt:variant>
      <vt:variant>
        <vt:i4>0</vt:i4>
      </vt:variant>
      <vt:variant>
        <vt:i4>5</vt:i4>
      </vt:variant>
      <vt:variant>
        <vt:lpwstr/>
      </vt:variant>
      <vt:variant>
        <vt:lpwstr>_Toc265756797</vt:lpwstr>
      </vt:variant>
      <vt:variant>
        <vt:i4>1638453</vt:i4>
      </vt:variant>
      <vt:variant>
        <vt:i4>1763</vt:i4>
      </vt:variant>
      <vt:variant>
        <vt:i4>0</vt:i4>
      </vt:variant>
      <vt:variant>
        <vt:i4>5</vt:i4>
      </vt:variant>
      <vt:variant>
        <vt:lpwstr/>
      </vt:variant>
      <vt:variant>
        <vt:lpwstr>_Toc265756796</vt:lpwstr>
      </vt:variant>
      <vt:variant>
        <vt:i4>1638453</vt:i4>
      </vt:variant>
      <vt:variant>
        <vt:i4>1757</vt:i4>
      </vt:variant>
      <vt:variant>
        <vt:i4>0</vt:i4>
      </vt:variant>
      <vt:variant>
        <vt:i4>5</vt:i4>
      </vt:variant>
      <vt:variant>
        <vt:lpwstr/>
      </vt:variant>
      <vt:variant>
        <vt:lpwstr>_Toc265756795</vt:lpwstr>
      </vt:variant>
      <vt:variant>
        <vt:i4>1638453</vt:i4>
      </vt:variant>
      <vt:variant>
        <vt:i4>1751</vt:i4>
      </vt:variant>
      <vt:variant>
        <vt:i4>0</vt:i4>
      </vt:variant>
      <vt:variant>
        <vt:i4>5</vt:i4>
      </vt:variant>
      <vt:variant>
        <vt:lpwstr/>
      </vt:variant>
      <vt:variant>
        <vt:lpwstr>_Toc265756794</vt:lpwstr>
      </vt:variant>
      <vt:variant>
        <vt:i4>1638453</vt:i4>
      </vt:variant>
      <vt:variant>
        <vt:i4>1745</vt:i4>
      </vt:variant>
      <vt:variant>
        <vt:i4>0</vt:i4>
      </vt:variant>
      <vt:variant>
        <vt:i4>5</vt:i4>
      </vt:variant>
      <vt:variant>
        <vt:lpwstr/>
      </vt:variant>
      <vt:variant>
        <vt:lpwstr>_Toc265756793</vt:lpwstr>
      </vt:variant>
      <vt:variant>
        <vt:i4>1638453</vt:i4>
      </vt:variant>
      <vt:variant>
        <vt:i4>1739</vt:i4>
      </vt:variant>
      <vt:variant>
        <vt:i4>0</vt:i4>
      </vt:variant>
      <vt:variant>
        <vt:i4>5</vt:i4>
      </vt:variant>
      <vt:variant>
        <vt:lpwstr/>
      </vt:variant>
      <vt:variant>
        <vt:lpwstr>_Toc265756792</vt:lpwstr>
      </vt:variant>
      <vt:variant>
        <vt:i4>1638453</vt:i4>
      </vt:variant>
      <vt:variant>
        <vt:i4>1733</vt:i4>
      </vt:variant>
      <vt:variant>
        <vt:i4>0</vt:i4>
      </vt:variant>
      <vt:variant>
        <vt:i4>5</vt:i4>
      </vt:variant>
      <vt:variant>
        <vt:lpwstr/>
      </vt:variant>
      <vt:variant>
        <vt:lpwstr>_Toc265756791</vt:lpwstr>
      </vt:variant>
      <vt:variant>
        <vt:i4>1638453</vt:i4>
      </vt:variant>
      <vt:variant>
        <vt:i4>1727</vt:i4>
      </vt:variant>
      <vt:variant>
        <vt:i4>0</vt:i4>
      </vt:variant>
      <vt:variant>
        <vt:i4>5</vt:i4>
      </vt:variant>
      <vt:variant>
        <vt:lpwstr/>
      </vt:variant>
      <vt:variant>
        <vt:lpwstr>_Toc265756790</vt:lpwstr>
      </vt:variant>
      <vt:variant>
        <vt:i4>1572917</vt:i4>
      </vt:variant>
      <vt:variant>
        <vt:i4>1721</vt:i4>
      </vt:variant>
      <vt:variant>
        <vt:i4>0</vt:i4>
      </vt:variant>
      <vt:variant>
        <vt:i4>5</vt:i4>
      </vt:variant>
      <vt:variant>
        <vt:lpwstr/>
      </vt:variant>
      <vt:variant>
        <vt:lpwstr>_Toc265756789</vt:lpwstr>
      </vt:variant>
      <vt:variant>
        <vt:i4>1572917</vt:i4>
      </vt:variant>
      <vt:variant>
        <vt:i4>1715</vt:i4>
      </vt:variant>
      <vt:variant>
        <vt:i4>0</vt:i4>
      </vt:variant>
      <vt:variant>
        <vt:i4>5</vt:i4>
      </vt:variant>
      <vt:variant>
        <vt:lpwstr/>
      </vt:variant>
      <vt:variant>
        <vt:lpwstr>_Toc265756788</vt:lpwstr>
      </vt:variant>
      <vt:variant>
        <vt:i4>1572917</vt:i4>
      </vt:variant>
      <vt:variant>
        <vt:i4>1709</vt:i4>
      </vt:variant>
      <vt:variant>
        <vt:i4>0</vt:i4>
      </vt:variant>
      <vt:variant>
        <vt:i4>5</vt:i4>
      </vt:variant>
      <vt:variant>
        <vt:lpwstr/>
      </vt:variant>
      <vt:variant>
        <vt:lpwstr>_Toc265756787</vt:lpwstr>
      </vt:variant>
      <vt:variant>
        <vt:i4>1572917</vt:i4>
      </vt:variant>
      <vt:variant>
        <vt:i4>1703</vt:i4>
      </vt:variant>
      <vt:variant>
        <vt:i4>0</vt:i4>
      </vt:variant>
      <vt:variant>
        <vt:i4>5</vt:i4>
      </vt:variant>
      <vt:variant>
        <vt:lpwstr/>
      </vt:variant>
      <vt:variant>
        <vt:lpwstr>_Toc265756786</vt:lpwstr>
      </vt:variant>
      <vt:variant>
        <vt:i4>1572917</vt:i4>
      </vt:variant>
      <vt:variant>
        <vt:i4>1697</vt:i4>
      </vt:variant>
      <vt:variant>
        <vt:i4>0</vt:i4>
      </vt:variant>
      <vt:variant>
        <vt:i4>5</vt:i4>
      </vt:variant>
      <vt:variant>
        <vt:lpwstr/>
      </vt:variant>
      <vt:variant>
        <vt:lpwstr>_Toc265756785</vt:lpwstr>
      </vt:variant>
      <vt:variant>
        <vt:i4>1572917</vt:i4>
      </vt:variant>
      <vt:variant>
        <vt:i4>1691</vt:i4>
      </vt:variant>
      <vt:variant>
        <vt:i4>0</vt:i4>
      </vt:variant>
      <vt:variant>
        <vt:i4>5</vt:i4>
      </vt:variant>
      <vt:variant>
        <vt:lpwstr/>
      </vt:variant>
      <vt:variant>
        <vt:lpwstr>_Toc265756784</vt:lpwstr>
      </vt:variant>
      <vt:variant>
        <vt:i4>1572917</vt:i4>
      </vt:variant>
      <vt:variant>
        <vt:i4>1685</vt:i4>
      </vt:variant>
      <vt:variant>
        <vt:i4>0</vt:i4>
      </vt:variant>
      <vt:variant>
        <vt:i4>5</vt:i4>
      </vt:variant>
      <vt:variant>
        <vt:lpwstr/>
      </vt:variant>
      <vt:variant>
        <vt:lpwstr>_Toc265756783</vt:lpwstr>
      </vt:variant>
      <vt:variant>
        <vt:i4>1572917</vt:i4>
      </vt:variant>
      <vt:variant>
        <vt:i4>1679</vt:i4>
      </vt:variant>
      <vt:variant>
        <vt:i4>0</vt:i4>
      </vt:variant>
      <vt:variant>
        <vt:i4>5</vt:i4>
      </vt:variant>
      <vt:variant>
        <vt:lpwstr/>
      </vt:variant>
      <vt:variant>
        <vt:lpwstr>_Toc265756782</vt:lpwstr>
      </vt:variant>
      <vt:variant>
        <vt:i4>1572917</vt:i4>
      </vt:variant>
      <vt:variant>
        <vt:i4>1673</vt:i4>
      </vt:variant>
      <vt:variant>
        <vt:i4>0</vt:i4>
      </vt:variant>
      <vt:variant>
        <vt:i4>5</vt:i4>
      </vt:variant>
      <vt:variant>
        <vt:lpwstr/>
      </vt:variant>
      <vt:variant>
        <vt:lpwstr>_Toc265756781</vt:lpwstr>
      </vt:variant>
      <vt:variant>
        <vt:i4>1572917</vt:i4>
      </vt:variant>
      <vt:variant>
        <vt:i4>1667</vt:i4>
      </vt:variant>
      <vt:variant>
        <vt:i4>0</vt:i4>
      </vt:variant>
      <vt:variant>
        <vt:i4>5</vt:i4>
      </vt:variant>
      <vt:variant>
        <vt:lpwstr/>
      </vt:variant>
      <vt:variant>
        <vt:lpwstr>_Toc265756780</vt:lpwstr>
      </vt:variant>
      <vt:variant>
        <vt:i4>1507381</vt:i4>
      </vt:variant>
      <vt:variant>
        <vt:i4>1661</vt:i4>
      </vt:variant>
      <vt:variant>
        <vt:i4>0</vt:i4>
      </vt:variant>
      <vt:variant>
        <vt:i4>5</vt:i4>
      </vt:variant>
      <vt:variant>
        <vt:lpwstr/>
      </vt:variant>
      <vt:variant>
        <vt:lpwstr>_Toc265756779</vt:lpwstr>
      </vt:variant>
      <vt:variant>
        <vt:i4>1507381</vt:i4>
      </vt:variant>
      <vt:variant>
        <vt:i4>1655</vt:i4>
      </vt:variant>
      <vt:variant>
        <vt:i4>0</vt:i4>
      </vt:variant>
      <vt:variant>
        <vt:i4>5</vt:i4>
      </vt:variant>
      <vt:variant>
        <vt:lpwstr/>
      </vt:variant>
      <vt:variant>
        <vt:lpwstr>_Toc265756778</vt:lpwstr>
      </vt:variant>
      <vt:variant>
        <vt:i4>1507381</vt:i4>
      </vt:variant>
      <vt:variant>
        <vt:i4>1649</vt:i4>
      </vt:variant>
      <vt:variant>
        <vt:i4>0</vt:i4>
      </vt:variant>
      <vt:variant>
        <vt:i4>5</vt:i4>
      </vt:variant>
      <vt:variant>
        <vt:lpwstr/>
      </vt:variant>
      <vt:variant>
        <vt:lpwstr>_Toc265756777</vt:lpwstr>
      </vt:variant>
      <vt:variant>
        <vt:i4>1507381</vt:i4>
      </vt:variant>
      <vt:variant>
        <vt:i4>1643</vt:i4>
      </vt:variant>
      <vt:variant>
        <vt:i4>0</vt:i4>
      </vt:variant>
      <vt:variant>
        <vt:i4>5</vt:i4>
      </vt:variant>
      <vt:variant>
        <vt:lpwstr/>
      </vt:variant>
      <vt:variant>
        <vt:lpwstr>_Toc265756776</vt:lpwstr>
      </vt:variant>
      <vt:variant>
        <vt:i4>1507381</vt:i4>
      </vt:variant>
      <vt:variant>
        <vt:i4>1637</vt:i4>
      </vt:variant>
      <vt:variant>
        <vt:i4>0</vt:i4>
      </vt:variant>
      <vt:variant>
        <vt:i4>5</vt:i4>
      </vt:variant>
      <vt:variant>
        <vt:lpwstr/>
      </vt:variant>
      <vt:variant>
        <vt:lpwstr>_Toc265756775</vt:lpwstr>
      </vt:variant>
      <vt:variant>
        <vt:i4>1507381</vt:i4>
      </vt:variant>
      <vt:variant>
        <vt:i4>1631</vt:i4>
      </vt:variant>
      <vt:variant>
        <vt:i4>0</vt:i4>
      </vt:variant>
      <vt:variant>
        <vt:i4>5</vt:i4>
      </vt:variant>
      <vt:variant>
        <vt:lpwstr/>
      </vt:variant>
      <vt:variant>
        <vt:lpwstr>_Toc265756774</vt:lpwstr>
      </vt:variant>
      <vt:variant>
        <vt:i4>1507381</vt:i4>
      </vt:variant>
      <vt:variant>
        <vt:i4>1625</vt:i4>
      </vt:variant>
      <vt:variant>
        <vt:i4>0</vt:i4>
      </vt:variant>
      <vt:variant>
        <vt:i4>5</vt:i4>
      </vt:variant>
      <vt:variant>
        <vt:lpwstr/>
      </vt:variant>
      <vt:variant>
        <vt:lpwstr>_Toc265756773</vt:lpwstr>
      </vt:variant>
      <vt:variant>
        <vt:i4>1507381</vt:i4>
      </vt:variant>
      <vt:variant>
        <vt:i4>1619</vt:i4>
      </vt:variant>
      <vt:variant>
        <vt:i4>0</vt:i4>
      </vt:variant>
      <vt:variant>
        <vt:i4>5</vt:i4>
      </vt:variant>
      <vt:variant>
        <vt:lpwstr/>
      </vt:variant>
      <vt:variant>
        <vt:lpwstr>_Toc265756772</vt:lpwstr>
      </vt:variant>
      <vt:variant>
        <vt:i4>1507381</vt:i4>
      </vt:variant>
      <vt:variant>
        <vt:i4>1613</vt:i4>
      </vt:variant>
      <vt:variant>
        <vt:i4>0</vt:i4>
      </vt:variant>
      <vt:variant>
        <vt:i4>5</vt:i4>
      </vt:variant>
      <vt:variant>
        <vt:lpwstr/>
      </vt:variant>
      <vt:variant>
        <vt:lpwstr>_Toc265756771</vt:lpwstr>
      </vt:variant>
      <vt:variant>
        <vt:i4>1507381</vt:i4>
      </vt:variant>
      <vt:variant>
        <vt:i4>1607</vt:i4>
      </vt:variant>
      <vt:variant>
        <vt:i4>0</vt:i4>
      </vt:variant>
      <vt:variant>
        <vt:i4>5</vt:i4>
      </vt:variant>
      <vt:variant>
        <vt:lpwstr/>
      </vt:variant>
      <vt:variant>
        <vt:lpwstr>_Toc265756770</vt:lpwstr>
      </vt:variant>
      <vt:variant>
        <vt:i4>1441845</vt:i4>
      </vt:variant>
      <vt:variant>
        <vt:i4>1601</vt:i4>
      </vt:variant>
      <vt:variant>
        <vt:i4>0</vt:i4>
      </vt:variant>
      <vt:variant>
        <vt:i4>5</vt:i4>
      </vt:variant>
      <vt:variant>
        <vt:lpwstr/>
      </vt:variant>
      <vt:variant>
        <vt:lpwstr>_Toc265756769</vt:lpwstr>
      </vt:variant>
      <vt:variant>
        <vt:i4>1441845</vt:i4>
      </vt:variant>
      <vt:variant>
        <vt:i4>1595</vt:i4>
      </vt:variant>
      <vt:variant>
        <vt:i4>0</vt:i4>
      </vt:variant>
      <vt:variant>
        <vt:i4>5</vt:i4>
      </vt:variant>
      <vt:variant>
        <vt:lpwstr/>
      </vt:variant>
      <vt:variant>
        <vt:lpwstr>_Toc265756768</vt:lpwstr>
      </vt:variant>
      <vt:variant>
        <vt:i4>1441845</vt:i4>
      </vt:variant>
      <vt:variant>
        <vt:i4>1589</vt:i4>
      </vt:variant>
      <vt:variant>
        <vt:i4>0</vt:i4>
      </vt:variant>
      <vt:variant>
        <vt:i4>5</vt:i4>
      </vt:variant>
      <vt:variant>
        <vt:lpwstr/>
      </vt:variant>
      <vt:variant>
        <vt:lpwstr>_Toc265756767</vt:lpwstr>
      </vt:variant>
      <vt:variant>
        <vt:i4>1441845</vt:i4>
      </vt:variant>
      <vt:variant>
        <vt:i4>1583</vt:i4>
      </vt:variant>
      <vt:variant>
        <vt:i4>0</vt:i4>
      </vt:variant>
      <vt:variant>
        <vt:i4>5</vt:i4>
      </vt:variant>
      <vt:variant>
        <vt:lpwstr/>
      </vt:variant>
      <vt:variant>
        <vt:lpwstr>_Toc265756766</vt:lpwstr>
      </vt:variant>
      <vt:variant>
        <vt:i4>1441845</vt:i4>
      </vt:variant>
      <vt:variant>
        <vt:i4>1577</vt:i4>
      </vt:variant>
      <vt:variant>
        <vt:i4>0</vt:i4>
      </vt:variant>
      <vt:variant>
        <vt:i4>5</vt:i4>
      </vt:variant>
      <vt:variant>
        <vt:lpwstr/>
      </vt:variant>
      <vt:variant>
        <vt:lpwstr>_Toc265756765</vt:lpwstr>
      </vt:variant>
      <vt:variant>
        <vt:i4>1441845</vt:i4>
      </vt:variant>
      <vt:variant>
        <vt:i4>1571</vt:i4>
      </vt:variant>
      <vt:variant>
        <vt:i4>0</vt:i4>
      </vt:variant>
      <vt:variant>
        <vt:i4>5</vt:i4>
      </vt:variant>
      <vt:variant>
        <vt:lpwstr/>
      </vt:variant>
      <vt:variant>
        <vt:lpwstr>_Toc265756764</vt:lpwstr>
      </vt:variant>
      <vt:variant>
        <vt:i4>1441845</vt:i4>
      </vt:variant>
      <vt:variant>
        <vt:i4>1565</vt:i4>
      </vt:variant>
      <vt:variant>
        <vt:i4>0</vt:i4>
      </vt:variant>
      <vt:variant>
        <vt:i4>5</vt:i4>
      </vt:variant>
      <vt:variant>
        <vt:lpwstr/>
      </vt:variant>
      <vt:variant>
        <vt:lpwstr>_Toc265756763</vt:lpwstr>
      </vt:variant>
      <vt:variant>
        <vt:i4>1441845</vt:i4>
      </vt:variant>
      <vt:variant>
        <vt:i4>1559</vt:i4>
      </vt:variant>
      <vt:variant>
        <vt:i4>0</vt:i4>
      </vt:variant>
      <vt:variant>
        <vt:i4>5</vt:i4>
      </vt:variant>
      <vt:variant>
        <vt:lpwstr/>
      </vt:variant>
      <vt:variant>
        <vt:lpwstr>_Toc265756762</vt:lpwstr>
      </vt:variant>
      <vt:variant>
        <vt:i4>1441845</vt:i4>
      </vt:variant>
      <vt:variant>
        <vt:i4>1553</vt:i4>
      </vt:variant>
      <vt:variant>
        <vt:i4>0</vt:i4>
      </vt:variant>
      <vt:variant>
        <vt:i4>5</vt:i4>
      </vt:variant>
      <vt:variant>
        <vt:lpwstr/>
      </vt:variant>
      <vt:variant>
        <vt:lpwstr>_Toc265756761</vt:lpwstr>
      </vt:variant>
      <vt:variant>
        <vt:i4>1441845</vt:i4>
      </vt:variant>
      <vt:variant>
        <vt:i4>1547</vt:i4>
      </vt:variant>
      <vt:variant>
        <vt:i4>0</vt:i4>
      </vt:variant>
      <vt:variant>
        <vt:i4>5</vt:i4>
      </vt:variant>
      <vt:variant>
        <vt:lpwstr/>
      </vt:variant>
      <vt:variant>
        <vt:lpwstr>_Toc265756760</vt:lpwstr>
      </vt:variant>
      <vt:variant>
        <vt:i4>1376309</vt:i4>
      </vt:variant>
      <vt:variant>
        <vt:i4>1541</vt:i4>
      </vt:variant>
      <vt:variant>
        <vt:i4>0</vt:i4>
      </vt:variant>
      <vt:variant>
        <vt:i4>5</vt:i4>
      </vt:variant>
      <vt:variant>
        <vt:lpwstr/>
      </vt:variant>
      <vt:variant>
        <vt:lpwstr>_Toc265756759</vt:lpwstr>
      </vt:variant>
      <vt:variant>
        <vt:i4>1376309</vt:i4>
      </vt:variant>
      <vt:variant>
        <vt:i4>1535</vt:i4>
      </vt:variant>
      <vt:variant>
        <vt:i4>0</vt:i4>
      </vt:variant>
      <vt:variant>
        <vt:i4>5</vt:i4>
      </vt:variant>
      <vt:variant>
        <vt:lpwstr/>
      </vt:variant>
      <vt:variant>
        <vt:lpwstr>_Toc265756758</vt:lpwstr>
      </vt:variant>
      <vt:variant>
        <vt:i4>1376309</vt:i4>
      </vt:variant>
      <vt:variant>
        <vt:i4>1529</vt:i4>
      </vt:variant>
      <vt:variant>
        <vt:i4>0</vt:i4>
      </vt:variant>
      <vt:variant>
        <vt:i4>5</vt:i4>
      </vt:variant>
      <vt:variant>
        <vt:lpwstr/>
      </vt:variant>
      <vt:variant>
        <vt:lpwstr>_Toc265756757</vt:lpwstr>
      </vt:variant>
      <vt:variant>
        <vt:i4>1376309</vt:i4>
      </vt:variant>
      <vt:variant>
        <vt:i4>1523</vt:i4>
      </vt:variant>
      <vt:variant>
        <vt:i4>0</vt:i4>
      </vt:variant>
      <vt:variant>
        <vt:i4>5</vt:i4>
      </vt:variant>
      <vt:variant>
        <vt:lpwstr/>
      </vt:variant>
      <vt:variant>
        <vt:lpwstr>_Toc265756756</vt:lpwstr>
      </vt:variant>
      <vt:variant>
        <vt:i4>1376309</vt:i4>
      </vt:variant>
      <vt:variant>
        <vt:i4>1517</vt:i4>
      </vt:variant>
      <vt:variant>
        <vt:i4>0</vt:i4>
      </vt:variant>
      <vt:variant>
        <vt:i4>5</vt:i4>
      </vt:variant>
      <vt:variant>
        <vt:lpwstr/>
      </vt:variant>
      <vt:variant>
        <vt:lpwstr>_Toc265756755</vt:lpwstr>
      </vt:variant>
      <vt:variant>
        <vt:i4>1376309</vt:i4>
      </vt:variant>
      <vt:variant>
        <vt:i4>1511</vt:i4>
      </vt:variant>
      <vt:variant>
        <vt:i4>0</vt:i4>
      </vt:variant>
      <vt:variant>
        <vt:i4>5</vt:i4>
      </vt:variant>
      <vt:variant>
        <vt:lpwstr/>
      </vt:variant>
      <vt:variant>
        <vt:lpwstr>_Toc265756754</vt:lpwstr>
      </vt:variant>
      <vt:variant>
        <vt:i4>1376309</vt:i4>
      </vt:variant>
      <vt:variant>
        <vt:i4>1505</vt:i4>
      </vt:variant>
      <vt:variant>
        <vt:i4>0</vt:i4>
      </vt:variant>
      <vt:variant>
        <vt:i4>5</vt:i4>
      </vt:variant>
      <vt:variant>
        <vt:lpwstr/>
      </vt:variant>
      <vt:variant>
        <vt:lpwstr>_Toc265756753</vt:lpwstr>
      </vt:variant>
      <vt:variant>
        <vt:i4>1376309</vt:i4>
      </vt:variant>
      <vt:variant>
        <vt:i4>1499</vt:i4>
      </vt:variant>
      <vt:variant>
        <vt:i4>0</vt:i4>
      </vt:variant>
      <vt:variant>
        <vt:i4>5</vt:i4>
      </vt:variant>
      <vt:variant>
        <vt:lpwstr/>
      </vt:variant>
      <vt:variant>
        <vt:lpwstr>_Toc265756752</vt:lpwstr>
      </vt:variant>
      <vt:variant>
        <vt:i4>1376309</vt:i4>
      </vt:variant>
      <vt:variant>
        <vt:i4>1493</vt:i4>
      </vt:variant>
      <vt:variant>
        <vt:i4>0</vt:i4>
      </vt:variant>
      <vt:variant>
        <vt:i4>5</vt:i4>
      </vt:variant>
      <vt:variant>
        <vt:lpwstr/>
      </vt:variant>
      <vt:variant>
        <vt:lpwstr>_Toc265756751</vt:lpwstr>
      </vt:variant>
      <vt:variant>
        <vt:i4>1376309</vt:i4>
      </vt:variant>
      <vt:variant>
        <vt:i4>1487</vt:i4>
      </vt:variant>
      <vt:variant>
        <vt:i4>0</vt:i4>
      </vt:variant>
      <vt:variant>
        <vt:i4>5</vt:i4>
      </vt:variant>
      <vt:variant>
        <vt:lpwstr/>
      </vt:variant>
      <vt:variant>
        <vt:lpwstr>_Toc265756750</vt:lpwstr>
      </vt:variant>
      <vt:variant>
        <vt:i4>1310773</vt:i4>
      </vt:variant>
      <vt:variant>
        <vt:i4>1481</vt:i4>
      </vt:variant>
      <vt:variant>
        <vt:i4>0</vt:i4>
      </vt:variant>
      <vt:variant>
        <vt:i4>5</vt:i4>
      </vt:variant>
      <vt:variant>
        <vt:lpwstr/>
      </vt:variant>
      <vt:variant>
        <vt:lpwstr>_Toc265756749</vt:lpwstr>
      </vt:variant>
      <vt:variant>
        <vt:i4>1310773</vt:i4>
      </vt:variant>
      <vt:variant>
        <vt:i4>1475</vt:i4>
      </vt:variant>
      <vt:variant>
        <vt:i4>0</vt:i4>
      </vt:variant>
      <vt:variant>
        <vt:i4>5</vt:i4>
      </vt:variant>
      <vt:variant>
        <vt:lpwstr/>
      </vt:variant>
      <vt:variant>
        <vt:lpwstr>_Toc265756748</vt:lpwstr>
      </vt:variant>
      <vt:variant>
        <vt:i4>1310773</vt:i4>
      </vt:variant>
      <vt:variant>
        <vt:i4>1469</vt:i4>
      </vt:variant>
      <vt:variant>
        <vt:i4>0</vt:i4>
      </vt:variant>
      <vt:variant>
        <vt:i4>5</vt:i4>
      </vt:variant>
      <vt:variant>
        <vt:lpwstr/>
      </vt:variant>
      <vt:variant>
        <vt:lpwstr>_Toc265756747</vt:lpwstr>
      </vt:variant>
      <vt:variant>
        <vt:i4>1310773</vt:i4>
      </vt:variant>
      <vt:variant>
        <vt:i4>1463</vt:i4>
      </vt:variant>
      <vt:variant>
        <vt:i4>0</vt:i4>
      </vt:variant>
      <vt:variant>
        <vt:i4>5</vt:i4>
      </vt:variant>
      <vt:variant>
        <vt:lpwstr/>
      </vt:variant>
      <vt:variant>
        <vt:lpwstr>_Toc265756746</vt:lpwstr>
      </vt:variant>
      <vt:variant>
        <vt:i4>1310773</vt:i4>
      </vt:variant>
      <vt:variant>
        <vt:i4>1457</vt:i4>
      </vt:variant>
      <vt:variant>
        <vt:i4>0</vt:i4>
      </vt:variant>
      <vt:variant>
        <vt:i4>5</vt:i4>
      </vt:variant>
      <vt:variant>
        <vt:lpwstr/>
      </vt:variant>
      <vt:variant>
        <vt:lpwstr>_Toc265756745</vt:lpwstr>
      </vt:variant>
      <vt:variant>
        <vt:i4>1310773</vt:i4>
      </vt:variant>
      <vt:variant>
        <vt:i4>1451</vt:i4>
      </vt:variant>
      <vt:variant>
        <vt:i4>0</vt:i4>
      </vt:variant>
      <vt:variant>
        <vt:i4>5</vt:i4>
      </vt:variant>
      <vt:variant>
        <vt:lpwstr/>
      </vt:variant>
      <vt:variant>
        <vt:lpwstr>_Toc265756744</vt:lpwstr>
      </vt:variant>
      <vt:variant>
        <vt:i4>1310773</vt:i4>
      </vt:variant>
      <vt:variant>
        <vt:i4>1445</vt:i4>
      </vt:variant>
      <vt:variant>
        <vt:i4>0</vt:i4>
      </vt:variant>
      <vt:variant>
        <vt:i4>5</vt:i4>
      </vt:variant>
      <vt:variant>
        <vt:lpwstr/>
      </vt:variant>
      <vt:variant>
        <vt:lpwstr>_Toc265756743</vt:lpwstr>
      </vt:variant>
      <vt:variant>
        <vt:i4>1310773</vt:i4>
      </vt:variant>
      <vt:variant>
        <vt:i4>1439</vt:i4>
      </vt:variant>
      <vt:variant>
        <vt:i4>0</vt:i4>
      </vt:variant>
      <vt:variant>
        <vt:i4>5</vt:i4>
      </vt:variant>
      <vt:variant>
        <vt:lpwstr/>
      </vt:variant>
      <vt:variant>
        <vt:lpwstr>_Toc265756742</vt:lpwstr>
      </vt:variant>
      <vt:variant>
        <vt:i4>1310773</vt:i4>
      </vt:variant>
      <vt:variant>
        <vt:i4>1433</vt:i4>
      </vt:variant>
      <vt:variant>
        <vt:i4>0</vt:i4>
      </vt:variant>
      <vt:variant>
        <vt:i4>5</vt:i4>
      </vt:variant>
      <vt:variant>
        <vt:lpwstr/>
      </vt:variant>
      <vt:variant>
        <vt:lpwstr>_Toc265756741</vt:lpwstr>
      </vt:variant>
      <vt:variant>
        <vt:i4>1310773</vt:i4>
      </vt:variant>
      <vt:variant>
        <vt:i4>1427</vt:i4>
      </vt:variant>
      <vt:variant>
        <vt:i4>0</vt:i4>
      </vt:variant>
      <vt:variant>
        <vt:i4>5</vt:i4>
      </vt:variant>
      <vt:variant>
        <vt:lpwstr/>
      </vt:variant>
      <vt:variant>
        <vt:lpwstr>_Toc265756740</vt:lpwstr>
      </vt:variant>
      <vt:variant>
        <vt:i4>1245237</vt:i4>
      </vt:variant>
      <vt:variant>
        <vt:i4>1421</vt:i4>
      </vt:variant>
      <vt:variant>
        <vt:i4>0</vt:i4>
      </vt:variant>
      <vt:variant>
        <vt:i4>5</vt:i4>
      </vt:variant>
      <vt:variant>
        <vt:lpwstr/>
      </vt:variant>
      <vt:variant>
        <vt:lpwstr>_Toc265756739</vt:lpwstr>
      </vt:variant>
      <vt:variant>
        <vt:i4>1245237</vt:i4>
      </vt:variant>
      <vt:variant>
        <vt:i4>1415</vt:i4>
      </vt:variant>
      <vt:variant>
        <vt:i4>0</vt:i4>
      </vt:variant>
      <vt:variant>
        <vt:i4>5</vt:i4>
      </vt:variant>
      <vt:variant>
        <vt:lpwstr/>
      </vt:variant>
      <vt:variant>
        <vt:lpwstr>_Toc265756738</vt:lpwstr>
      </vt:variant>
      <vt:variant>
        <vt:i4>1245237</vt:i4>
      </vt:variant>
      <vt:variant>
        <vt:i4>1409</vt:i4>
      </vt:variant>
      <vt:variant>
        <vt:i4>0</vt:i4>
      </vt:variant>
      <vt:variant>
        <vt:i4>5</vt:i4>
      </vt:variant>
      <vt:variant>
        <vt:lpwstr/>
      </vt:variant>
      <vt:variant>
        <vt:lpwstr>_Toc265756737</vt:lpwstr>
      </vt:variant>
      <vt:variant>
        <vt:i4>1245237</vt:i4>
      </vt:variant>
      <vt:variant>
        <vt:i4>1403</vt:i4>
      </vt:variant>
      <vt:variant>
        <vt:i4>0</vt:i4>
      </vt:variant>
      <vt:variant>
        <vt:i4>5</vt:i4>
      </vt:variant>
      <vt:variant>
        <vt:lpwstr/>
      </vt:variant>
      <vt:variant>
        <vt:lpwstr>_Toc265756736</vt:lpwstr>
      </vt:variant>
      <vt:variant>
        <vt:i4>1245237</vt:i4>
      </vt:variant>
      <vt:variant>
        <vt:i4>1397</vt:i4>
      </vt:variant>
      <vt:variant>
        <vt:i4>0</vt:i4>
      </vt:variant>
      <vt:variant>
        <vt:i4>5</vt:i4>
      </vt:variant>
      <vt:variant>
        <vt:lpwstr/>
      </vt:variant>
      <vt:variant>
        <vt:lpwstr>_Toc265756735</vt:lpwstr>
      </vt:variant>
      <vt:variant>
        <vt:i4>1245237</vt:i4>
      </vt:variant>
      <vt:variant>
        <vt:i4>1391</vt:i4>
      </vt:variant>
      <vt:variant>
        <vt:i4>0</vt:i4>
      </vt:variant>
      <vt:variant>
        <vt:i4>5</vt:i4>
      </vt:variant>
      <vt:variant>
        <vt:lpwstr/>
      </vt:variant>
      <vt:variant>
        <vt:lpwstr>_Toc265756734</vt:lpwstr>
      </vt:variant>
      <vt:variant>
        <vt:i4>1245237</vt:i4>
      </vt:variant>
      <vt:variant>
        <vt:i4>1385</vt:i4>
      </vt:variant>
      <vt:variant>
        <vt:i4>0</vt:i4>
      </vt:variant>
      <vt:variant>
        <vt:i4>5</vt:i4>
      </vt:variant>
      <vt:variant>
        <vt:lpwstr/>
      </vt:variant>
      <vt:variant>
        <vt:lpwstr>_Toc265756733</vt:lpwstr>
      </vt:variant>
      <vt:variant>
        <vt:i4>1245237</vt:i4>
      </vt:variant>
      <vt:variant>
        <vt:i4>1379</vt:i4>
      </vt:variant>
      <vt:variant>
        <vt:i4>0</vt:i4>
      </vt:variant>
      <vt:variant>
        <vt:i4>5</vt:i4>
      </vt:variant>
      <vt:variant>
        <vt:lpwstr/>
      </vt:variant>
      <vt:variant>
        <vt:lpwstr>_Toc265756732</vt:lpwstr>
      </vt:variant>
      <vt:variant>
        <vt:i4>1245237</vt:i4>
      </vt:variant>
      <vt:variant>
        <vt:i4>1373</vt:i4>
      </vt:variant>
      <vt:variant>
        <vt:i4>0</vt:i4>
      </vt:variant>
      <vt:variant>
        <vt:i4>5</vt:i4>
      </vt:variant>
      <vt:variant>
        <vt:lpwstr/>
      </vt:variant>
      <vt:variant>
        <vt:lpwstr>_Toc265756731</vt:lpwstr>
      </vt:variant>
      <vt:variant>
        <vt:i4>1245237</vt:i4>
      </vt:variant>
      <vt:variant>
        <vt:i4>1367</vt:i4>
      </vt:variant>
      <vt:variant>
        <vt:i4>0</vt:i4>
      </vt:variant>
      <vt:variant>
        <vt:i4>5</vt:i4>
      </vt:variant>
      <vt:variant>
        <vt:lpwstr/>
      </vt:variant>
      <vt:variant>
        <vt:lpwstr>_Toc265756730</vt:lpwstr>
      </vt:variant>
      <vt:variant>
        <vt:i4>1179701</vt:i4>
      </vt:variant>
      <vt:variant>
        <vt:i4>1361</vt:i4>
      </vt:variant>
      <vt:variant>
        <vt:i4>0</vt:i4>
      </vt:variant>
      <vt:variant>
        <vt:i4>5</vt:i4>
      </vt:variant>
      <vt:variant>
        <vt:lpwstr/>
      </vt:variant>
      <vt:variant>
        <vt:lpwstr>_Toc265756729</vt:lpwstr>
      </vt:variant>
      <vt:variant>
        <vt:i4>1179701</vt:i4>
      </vt:variant>
      <vt:variant>
        <vt:i4>1355</vt:i4>
      </vt:variant>
      <vt:variant>
        <vt:i4>0</vt:i4>
      </vt:variant>
      <vt:variant>
        <vt:i4>5</vt:i4>
      </vt:variant>
      <vt:variant>
        <vt:lpwstr/>
      </vt:variant>
      <vt:variant>
        <vt:lpwstr>_Toc265756728</vt:lpwstr>
      </vt:variant>
      <vt:variant>
        <vt:i4>1179701</vt:i4>
      </vt:variant>
      <vt:variant>
        <vt:i4>1349</vt:i4>
      </vt:variant>
      <vt:variant>
        <vt:i4>0</vt:i4>
      </vt:variant>
      <vt:variant>
        <vt:i4>5</vt:i4>
      </vt:variant>
      <vt:variant>
        <vt:lpwstr/>
      </vt:variant>
      <vt:variant>
        <vt:lpwstr>_Toc265756727</vt:lpwstr>
      </vt:variant>
      <vt:variant>
        <vt:i4>1179701</vt:i4>
      </vt:variant>
      <vt:variant>
        <vt:i4>1343</vt:i4>
      </vt:variant>
      <vt:variant>
        <vt:i4>0</vt:i4>
      </vt:variant>
      <vt:variant>
        <vt:i4>5</vt:i4>
      </vt:variant>
      <vt:variant>
        <vt:lpwstr/>
      </vt:variant>
      <vt:variant>
        <vt:lpwstr>_Toc265756726</vt:lpwstr>
      </vt:variant>
      <vt:variant>
        <vt:i4>1179701</vt:i4>
      </vt:variant>
      <vt:variant>
        <vt:i4>1337</vt:i4>
      </vt:variant>
      <vt:variant>
        <vt:i4>0</vt:i4>
      </vt:variant>
      <vt:variant>
        <vt:i4>5</vt:i4>
      </vt:variant>
      <vt:variant>
        <vt:lpwstr/>
      </vt:variant>
      <vt:variant>
        <vt:lpwstr>_Toc265756725</vt:lpwstr>
      </vt:variant>
      <vt:variant>
        <vt:i4>1179701</vt:i4>
      </vt:variant>
      <vt:variant>
        <vt:i4>1331</vt:i4>
      </vt:variant>
      <vt:variant>
        <vt:i4>0</vt:i4>
      </vt:variant>
      <vt:variant>
        <vt:i4>5</vt:i4>
      </vt:variant>
      <vt:variant>
        <vt:lpwstr/>
      </vt:variant>
      <vt:variant>
        <vt:lpwstr>_Toc265756724</vt:lpwstr>
      </vt:variant>
      <vt:variant>
        <vt:i4>1179701</vt:i4>
      </vt:variant>
      <vt:variant>
        <vt:i4>1325</vt:i4>
      </vt:variant>
      <vt:variant>
        <vt:i4>0</vt:i4>
      </vt:variant>
      <vt:variant>
        <vt:i4>5</vt:i4>
      </vt:variant>
      <vt:variant>
        <vt:lpwstr/>
      </vt:variant>
      <vt:variant>
        <vt:lpwstr>_Toc265756723</vt:lpwstr>
      </vt:variant>
      <vt:variant>
        <vt:i4>1179701</vt:i4>
      </vt:variant>
      <vt:variant>
        <vt:i4>1319</vt:i4>
      </vt:variant>
      <vt:variant>
        <vt:i4>0</vt:i4>
      </vt:variant>
      <vt:variant>
        <vt:i4>5</vt:i4>
      </vt:variant>
      <vt:variant>
        <vt:lpwstr/>
      </vt:variant>
      <vt:variant>
        <vt:lpwstr>_Toc265756722</vt:lpwstr>
      </vt:variant>
      <vt:variant>
        <vt:i4>1179701</vt:i4>
      </vt:variant>
      <vt:variant>
        <vt:i4>1313</vt:i4>
      </vt:variant>
      <vt:variant>
        <vt:i4>0</vt:i4>
      </vt:variant>
      <vt:variant>
        <vt:i4>5</vt:i4>
      </vt:variant>
      <vt:variant>
        <vt:lpwstr/>
      </vt:variant>
      <vt:variant>
        <vt:lpwstr>_Toc265756721</vt:lpwstr>
      </vt:variant>
      <vt:variant>
        <vt:i4>1179701</vt:i4>
      </vt:variant>
      <vt:variant>
        <vt:i4>1307</vt:i4>
      </vt:variant>
      <vt:variant>
        <vt:i4>0</vt:i4>
      </vt:variant>
      <vt:variant>
        <vt:i4>5</vt:i4>
      </vt:variant>
      <vt:variant>
        <vt:lpwstr/>
      </vt:variant>
      <vt:variant>
        <vt:lpwstr>_Toc265756720</vt:lpwstr>
      </vt:variant>
      <vt:variant>
        <vt:i4>1114165</vt:i4>
      </vt:variant>
      <vt:variant>
        <vt:i4>1301</vt:i4>
      </vt:variant>
      <vt:variant>
        <vt:i4>0</vt:i4>
      </vt:variant>
      <vt:variant>
        <vt:i4>5</vt:i4>
      </vt:variant>
      <vt:variant>
        <vt:lpwstr/>
      </vt:variant>
      <vt:variant>
        <vt:lpwstr>_Toc265756719</vt:lpwstr>
      </vt:variant>
      <vt:variant>
        <vt:i4>1114165</vt:i4>
      </vt:variant>
      <vt:variant>
        <vt:i4>1295</vt:i4>
      </vt:variant>
      <vt:variant>
        <vt:i4>0</vt:i4>
      </vt:variant>
      <vt:variant>
        <vt:i4>5</vt:i4>
      </vt:variant>
      <vt:variant>
        <vt:lpwstr/>
      </vt:variant>
      <vt:variant>
        <vt:lpwstr>_Toc265756718</vt:lpwstr>
      </vt:variant>
      <vt:variant>
        <vt:i4>1114165</vt:i4>
      </vt:variant>
      <vt:variant>
        <vt:i4>1289</vt:i4>
      </vt:variant>
      <vt:variant>
        <vt:i4>0</vt:i4>
      </vt:variant>
      <vt:variant>
        <vt:i4>5</vt:i4>
      </vt:variant>
      <vt:variant>
        <vt:lpwstr/>
      </vt:variant>
      <vt:variant>
        <vt:lpwstr>_Toc265756717</vt:lpwstr>
      </vt:variant>
      <vt:variant>
        <vt:i4>1114165</vt:i4>
      </vt:variant>
      <vt:variant>
        <vt:i4>1283</vt:i4>
      </vt:variant>
      <vt:variant>
        <vt:i4>0</vt:i4>
      </vt:variant>
      <vt:variant>
        <vt:i4>5</vt:i4>
      </vt:variant>
      <vt:variant>
        <vt:lpwstr/>
      </vt:variant>
      <vt:variant>
        <vt:lpwstr>_Toc265756716</vt:lpwstr>
      </vt:variant>
      <vt:variant>
        <vt:i4>1114165</vt:i4>
      </vt:variant>
      <vt:variant>
        <vt:i4>1277</vt:i4>
      </vt:variant>
      <vt:variant>
        <vt:i4>0</vt:i4>
      </vt:variant>
      <vt:variant>
        <vt:i4>5</vt:i4>
      </vt:variant>
      <vt:variant>
        <vt:lpwstr/>
      </vt:variant>
      <vt:variant>
        <vt:lpwstr>_Toc265756715</vt:lpwstr>
      </vt:variant>
      <vt:variant>
        <vt:i4>1114165</vt:i4>
      </vt:variant>
      <vt:variant>
        <vt:i4>1271</vt:i4>
      </vt:variant>
      <vt:variant>
        <vt:i4>0</vt:i4>
      </vt:variant>
      <vt:variant>
        <vt:i4>5</vt:i4>
      </vt:variant>
      <vt:variant>
        <vt:lpwstr/>
      </vt:variant>
      <vt:variant>
        <vt:lpwstr>_Toc265756714</vt:lpwstr>
      </vt:variant>
      <vt:variant>
        <vt:i4>1114165</vt:i4>
      </vt:variant>
      <vt:variant>
        <vt:i4>1265</vt:i4>
      </vt:variant>
      <vt:variant>
        <vt:i4>0</vt:i4>
      </vt:variant>
      <vt:variant>
        <vt:i4>5</vt:i4>
      </vt:variant>
      <vt:variant>
        <vt:lpwstr/>
      </vt:variant>
      <vt:variant>
        <vt:lpwstr>_Toc265756713</vt:lpwstr>
      </vt:variant>
      <vt:variant>
        <vt:i4>1114165</vt:i4>
      </vt:variant>
      <vt:variant>
        <vt:i4>1259</vt:i4>
      </vt:variant>
      <vt:variant>
        <vt:i4>0</vt:i4>
      </vt:variant>
      <vt:variant>
        <vt:i4>5</vt:i4>
      </vt:variant>
      <vt:variant>
        <vt:lpwstr/>
      </vt:variant>
      <vt:variant>
        <vt:lpwstr>_Toc265756712</vt:lpwstr>
      </vt:variant>
      <vt:variant>
        <vt:i4>1114165</vt:i4>
      </vt:variant>
      <vt:variant>
        <vt:i4>1253</vt:i4>
      </vt:variant>
      <vt:variant>
        <vt:i4>0</vt:i4>
      </vt:variant>
      <vt:variant>
        <vt:i4>5</vt:i4>
      </vt:variant>
      <vt:variant>
        <vt:lpwstr/>
      </vt:variant>
      <vt:variant>
        <vt:lpwstr>_Toc265756711</vt:lpwstr>
      </vt:variant>
      <vt:variant>
        <vt:i4>1114165</vt:i4>
      </vt:variant>
      <vt:variant>
        <vt:i4>1247</vt:i4>
      </vt:variant>
      <vt:variant>
        <vt:i4>0</vt:i4>
      </vt:variant>
      <vt:variant>
        <vt:i4>5</vt:i4>
      </vt:variant>
      <vt:variant>
        <vt:lpwstr/>
      </vt:variant>
      <vt:variant>
        <vt:lpwstr>_Toc265756710</vt:lpwstr>
      </vt:variant>
      <vt:variant>
        <vt:i4>1048629</vt:i4>
      </vt:variant>
      <vt:variant>
        <vt:i4>1241</vt:i4>
      </vt:variant>
      <vt:variant>
        <vt:i4>0</vt:i4>
      </vt:variant>
      <vt:variant>
        <vt:i4>5</vt:i4>
      </vt:variant>
      <vt:variant>
        <vt:lpwstr/>
      </vt:variant>
      <vt:variant>
        <vt:lpwstr>_Toc265756709</vt:lpwstr>
      </vt:variant>
      <vt:variant>
        <vt:i4>1048629</vt:i4>
      </vt:variant>
      <vt:variant>
        <vt:i4>1235</vt:i4>
      </vt:variant>
      <vt:variant>
        <vt:i4>0</vt:i4>
      </vt:variant>
      <vt:variant>
        <vt:i4>5</vt:i4>
      </vt:variant>
      <vt:variant>
        <vt:lpwstr/>
      </vt:variant>
      <vt:variant>
        <vt:lpwstr>_Toc265756708</vt:lpwstr>
      </vt:variant>
      <vt:variant>
        <vt:i4>1048629</vt:i4>
      </vt:variant>
      <vt:variant>
        <vt:i4>1229</vt:i4>
      </vt:variant>
      <vt:variant>
        <vt:i4>0</vt:i4>
      </vt:variant>
      <vt:variant>
        <vt:i4>5</vt:i4>
      </vt:variant>
      <vt:variant>
        <vt:lpwstr/>
      </vt:variant>
      <vt:variant>
        <vt:lpwstr>_Toc265756707</vt:lpwstr>
      </vt:variant>
      <vt:variant>
        <vt:i4>1048629</vt:i4>
      </vt:variant>
      <vt:variant>
        <vt:i4>1223</vt:i4>
      </vt:variant>
      <vt:variant>
        <vt:i4>0</vt:i4>
      </vt:variant>
      <vt:variant>
        <vt:i4>5</vt:i4>
      </vt:variant>
      <vt:variant>
        <vt:lpwstr/>
      </vt:variant>
      <vt:variant>
        <vt:lpwstr>_Toc265756706</vt:lpwstr>
      </vt:variant>
      <vt:variant>
        <vt:i4>1048629</vt:i4>
      </vt:variant>
      <vt:variant>
        <vt:i4>1217</vt:i4>
      </vt:variant>
      <vt:variant>
        <vt:i4>0</vt:i4>
      </vt:variant>
      <vt:variant>
        <vt:i4>5</vt:i4>
      </vt:variant>
      <vt:variant>
        <vt:lpwstr/>
      </vt:variant>
      <vt:variant>
        <vt:lpwstr>_Toc265756705</vt:lpwstr>
      </vt:variant>
      <vt:variant>
        <vt:i4>1048629</vt:i4>
      </vt:variant>
      <vt:variant>
        <vt:i4>1211</vt:i4>
      </vt:variant>
      <vt:variant>
        <vt:i4>0</vt:i4>
      </vt:variant>
      <vt:variant>
        <vt:i4>5</vt:i4>
      </vt:variant>
      <vt:variant>
        <vt:lpwstr/>
      </vt:variant>
      <vt:variant>
        <vt:lpwstr>_Toc265756704</vt:lpwstr>
      </vt:variant>
      <vt:variant>
        <vt:i4>1048629</vt:i4>
      </vt:variant>
      <vt:variant>
        <vt:i4>1205</vt:i4>
      </vt:variant>
      <vt:variant>
        <vt:i4>0</vt:i4>
      </vt:variant>
      <vt:variant>
        <vt:i4>5</vt:i4>
      </vt:variant>
      <vt:variant>
        <vt:lpwstr/>
      </vt:variant>
      <vt:variant>
        <vt:lpwstr>_Toc265756703</vt:lpwstr>
      </vt:variant>
      <vt:variant>
        <vt:i4>1048629</vt:i4>
      </vt:variant>
      <vt:variant>
        <vt:i4>1199</vt:i4>
      </vt:variant>
      <vt:variant>
        <vt:i4>0</vt:i4>
      </vt:variant>
      <vt:variant>
        <vt:i4>5</vt:i4>
      </vt:variant>
      <vt:variant>
        <vt:lpwstr/>
      </vt:variant>
      <vt:variant>
        <vt:lpwstr>_Toc265756702</vt:lpwstr>
      </vt:variant>
      <vt:variant>
        <vt:i4>1048629</vt:i4>
      </vt:variant>
      <vt:variant>
        <vt:i4>1193</vt:i4>
      </vt:variant>
      <vt:variant>
        <vt:i4>0</vt:i4>
      </vt:variant>
      <vt:variant>
        <vt:i4>5</vt:i4>
      </vt:variant>
      <vt:variant>
        <vt:lpwstr/>
      </vt:variant>
      <vt:variant>
        <vt:lpwstr>_Toc265756701</vt:lpwstr>
      </vt:variant>
      <vt:variant>
        <vt:i4>1048629</vt:i4>
      </vt:variant>
      <vt:variant>
        <vt:i4>1187</vt:i4>
      </vt:variant>
      <vt:variant>
        <vt:i4>0</vt:i4>
      </vt:variant>
      <vt:variant>
        <vt:i4>5</vt:i4>
      </vt:variant>
      <vt:variant>
        <vt:lpwstr/>
      </vt:variant>
      <vt:variant>
        <vt:lpwstr>_Toc265756700</vt:lpwstr>
      </vt:variant>
      <vt:variant>
        <vt:i4>1638452</vt:i4>
      </vt:variant>
      <vt:variant>
        <vt:i4>1181</vt:i4>
      </vt:variant>
      <vt:variant>
        <vt:i4>0</vt:i4>
      </vt:variant>
      <vt:variant>
        <vt:i4>5</vt:i4>
      </vt:variant>
      <vt:variant>
        <vt:lpwstr/>
      </vt:variant>
      <vt:variant>
        <vt:lpwstr>_Toc265756699</vt:lpwstr>
      </vt:variant>
      <vt:variant>
        <vt:i4>1638452</vt:i4>
      </vt:variant>
      <vt:variant>
        <vt:i4>1175</vt:i4>
      </vt:variant>
      <vt:variant>
        <vt:i4>0</vt:i4>
      </vt:variant>
      <vt:variant>
        <vt:i4>5</vt:i4>
      </vt:variant>
      <vt:variant>
        <vt:lpwstr/>
      </vt:variant>
      <vt:variant>
        <vt:lpwstr>_Toc265756698</vt:lpwstr>
      </vt:variant>
      <vt:variant>
        <vt:i4>1638452</vt:i4>
      </vt:variant>
      <vt:variant>
        <vt:i4>1169</vt:i4>
      </vt:variant>
      <vt:variant>
        <vt:i4>0</vt:i4>
      </vt:variant>
      <vt:variant>
        <vt:i4>5</vt:i4>
      </vt:variant>
      <vt:variant>
        <vt:lpwstr/>
      </vt:variant>
      <vt:variant>
        <vt:lpwstr>_Toc265756697</vt:lpwstr>
      </vt:variant>
      <vt:variant>
        <vt:i4>1638452</vt:i4>
      </vt:variant>
      <vt:variant>
        <vt:i4>1163</vt:i4>
      </vt:variant>
      <vt:variant>
        <vt:i4>0</vt:i4>
      </vt:variant>
      <vt:variant>
        <vt:i4>5</vt:i4>
      </vt:variant>
      <vt:variant>
        <vt:lpwstr/>
      </vt:variant>
      <vt:variant>
        <vt:lpwstr>_Toc265756696</vt:lpwstr>
      </vt:variant>
      <vt:variant>
        <vt:i4>1638452</vt:i4>
      </vt:variant>
      <vt:variant>
        <vt:i4>1157</vt:i4>
      </vt:variant>
      <vt:variant>
        <vt:i4>0</vt:i4>
      </vt:variant>
      <vt:variant>
        <vt:i4>5</vt:i4>
      </vt:variant>
      <vt:variant>
        <vt:lpwstr/>
      </vt:variant>
      <vt:variant>
        <vt:lpwstr>_Toc265756695</vt:lpwstr>
      </vt:variant>
      <vt:variant>
        <vt:i4>1638452</vt:i4>
      </vt:variant>
      <vt:variant>
        <vt:i4>1151</vt:i4>
      </vt:variant>
      <vt:variant>
        <vt:i4>0</vt:i4>
      </vt:variant>
      <vt:variant>
        <vt:i4>5</vt:i4>
      </vt:variant>
      <vt:variant>
        <vt:lpwstr/>
      </vt:variant>
      <vt:variant>
        <vt:lpwstr>_Toc265756694</vt:lpwstr>
      </vt:variant>
      <vt:variant>
        <vt:i4>1638452</vt:i4>
      </vt:variant>
      <vt:variant>
        <vt:i4>1145</vt:i4>
      </vt:variant>
      <vt:variant>
        <vt:i4>0</vt:i4>
      </vt:variant>
      <vt:variant>
        <vt:i4>5</vt:i4>
      </vt:variant>
      <vt:variant>
        <vt:lpwstr/>
      </vt:variant>
      <vt:variant>
        <vt:lpwstr>_Toc265756693</vt:lpwstr>
      </vt:variant>
      <vt:variant>
        <vt:i4>1638452</vt:i4>
      </vt:variant>
      <vt:variant>
        <vt:i4>1139</vt:i4>
      </vt:variant>
      <vt:variant>
        <vt:i4>0</vt:i4>
      </vt:variant>
      <vt:variant>
        <vt:i4>5</vt:i4>
      </vt:variant>
      <vt:variant>
        <vt:lpwstr/>
      </vt:variant>
      <vt:variant>
        <vt:lpwstr>_Toc265756692</vt:lpwstr>
      </vt:variant>
      <vt:variant>
        <vt:i4>1638452</vt:i4>
      </vt:variant>
      <vt:variant>
        <vt:i4>1133</vt:i4>
      </vt:variant>
      <vt:variant>
        <vt:i4>0</vt:i4>
      </vt:variant>
      <vt:variant>
        <vt:i4>5</vt:i4>
      </vt:variant>
      <vt:variant>
        <vt:lpwstr/>
      </vt:variant>
      <vt:variant>
        <vt:lpwstr>_Toc265756691</vt:lpwstr>
      </vt:variant>
      <vt:variant>
        <vt:i4>1638452</vt:i4>
      </vt:variant>
      <vt:variant>
        <vt:i4>1127</vt:i4>
      </vt:variant>
      <vt:variant>
        <vt:i4>0</vt:i4>
      </vt:variant>
      <vt:variant>
        <vt:i4>5</vt:i4>
      </vt:variant>
      <vt:variant>
        <vt:lpwstr/>
      </vt:variant>
      <vt:variant>
        <vt:lpwstr>_Toc265756690</vt:lpwstr>
      </vt:variant>
      <vt:variant>
        <vt:i4>1572916</vt:i4>
      </vt:variant>
      <vt:variant>
        <vt:i4>1121</vt:i4>
      </vt:variant>
      <vt:variant>
        <vt:i4>0</vt:i4>
      </vt:variant>
      <vt:variant>
        <vt:i4>5</vt:i4>
      </vt:variant>
      <vt:variant>
        <vt:lpwstr/>
      </vt:variant>
      <vt:variant>
        <vt:lpwstr>_Toc265756689</vt:lpwstr>
      </vt:variant>
      <vt:variant>
        <vt:i4>1572916</vt:i4>
      </vt:variant>
      <vt:variant>
        <vt:i4>1115</vt:i4>
      </vt:variant>
      <vt:variant>
        <vt:i4>0</vt:i4>
      </vt:variant>
      <vt:variant>
        <vt:i4>5</vt:i4>
      </vt:variant>
      <vt:variant>
        <vt:lpwstr/>
      </vt:variant>
      <vt:variant>
        <vt:lpwstr>_Toc265756688</vt:lpwstr>
      </vt:variant>
      <vt:variant>
        <vt:i4>1572916</vt:i4>
      </vt:variant>
      <vt:variant>
        <vt:i4>1109</vt:i4>
      </vt:variant>
      <vt:variant>
        <vt:i4>0</vt:i4>
      </vt:variant>
      <vt:variant>
        <vt:i4>5</vt:i4>
      </vt:variant>
      <vt:variant>
        <vt:lpwstr/>
      </vt:variant>
      <vt:variant>
        <vt:lpwstr>_Toc265756687</vt:lpwstr>
      </vt:variant>
      <vt:variant>
        <vt:i4>1572916</vt:i4>
      </vt:variant>
      <vt:variant>
        <vt:i4>1103</vt:i4>
      </vt:variant>
      <vt:variant>
        <vt:i4>0</vt:i4>
      </vt:variant>
      <vt:variant>
        <vt:i4>5</vt:i4>
      </vt:variant>
      <vt:variant>
        <vt:lpwstr/>
      </vt:variant>
      <vt:variant>
        <vt:lpwstr>_Toc265756686</vt:lpwstr>
      </vt:variant>
      <vt:variant>
        <vt:i4>1572916</vt:i4>
      </vt:variant>
      <vt:variant>
        <vt:i4>1097</vt:i4>
      </vt:variant>
      <vt:variant>
        <vt:i4>0</vt:i4>
      </vt:variant>
      <vt:variant>
        <vt:i4>5</vt:i4>
      </vt:variant>
      <vt:variant>
        <vt:lpwstr/>
      </vt:variant>
      <vt:variant>
        <vt:lpwstr>_Toc265756685</vt:lpwstr>
      </vt:variant>
      <vt:variant>
        <vt:i4>1572916</vt:i4>
      </vt:variant>
      <vt:variant>
        <vt:i4>1091</vt:i4>
      </vt:variant>
      <vt:variant>
        <vt:i4>0</vt:i4>
      </vt:variant>
      <vt:variant>
        <vt:i4>5</vt:i4>
      </vt:variant>
      <vt:variant>
        <vt:lpwstr/>
      </vt:variant>
      <vt:variant>
        <vt:lpwstr>_Toc265756684</vt:lpwstr>
      </vt:variant>
      <vt:variant>
        <vt:i4>1572916</vt:i4>
      </vt:variant>
      <vt:variant>
        <vt:i4>1085</vt:i4>
      </vt:variant>
      <vt:variant>
        <vt:i4>0</vt:i4>
      </vt:variant>
      <vt:variant>
        <vt:i4>5</vt:i4>
      </vt:variant>
      <vt:variant>
        <vt:lpwstr/>
      </vt:variant>
      <vt:variant>
        <vt:lpwstr>_Toc265756683</vt:lpwstr>
      </vt:variant>
      <vt:variant>
        <vt:i4>1572916</vt:i4>
      </vt:variant>
      <vt:variant>
        <vt:i4>1079</vt:i4>
      </vt:variant>
      <vt:variant>
        <vt:i4>0</vt:i4>
      </vt:variant>
      <vt:variant>
        <vt:i4>5</vt:i4>
      </vt:variant>
      <vt:variant>
        <vt:lpwstr/>
      </vt:variant>
      <vt:variant>
        <vt:lpwstr>_Toc265756682</vt:lpwstr>
      </vt:variant>
      <vt:variant>
        <vt:i4>1572916</vt:i4>
      </vt:variant>
      <vt:variant>
        <vt:i4>1073</vt:i4>
      </vt:variant>
      <vt:variant>
        <vt:i4>0</vt:i4>
      </vt:variant>
      <vt:variant>
        <vt:i4>5</vt:i4>
      </vt:variant>
      <vt:variant>
        <vt:lpwstr/>
      </vt:variant>
      <vt:variant>
        <vt:lpwstr>_Toc265756681</vt:lpwstr>
      </vt:variant>
      <vt:variant>
        <vt:i4>1572916</vt:i4>
      </vt:variant>
      <vt:variant>
        <vt:i4>1067</vt:i4>
      </vt:variant>
      <vt:variant>
        <vt:i4>0</vt:i4>
      </vt:variant>
      <vt:variant>
        <vt:i4>5</vt:i4>
      </vt:variant>
      <vt:variant>
        <vt:lpwstr/>
      </vt:variant>
      <vt:variant>
        <vt:lpwstr>_Toc265756680</vt:lpwstr>
      </vt:variant>
      <vt:variant>
        <vt:i4>1507380</vt:i4>
      </vt:variant>
      <vt:variant>
        <vt:i4>1061</vt:i4>
      </vt:variant>
      <vt:variant>
        <vt:i4>0</vt:i4>
      </vt:variant>
      <vt:variant>
        <vt:i4>5</vt:i4>
      </vt:variant>
      <vt:variant>
        <vt:lpwstr/>
      </vt:variant>
      <vt:variant>
        <vt:lpwstr>_Toc265756679</vt:lpwstr>
      </vt:variant>
      <vt:variant>
        <vt:i4>1507380</vt:i4>
      </vt:variant>
      <vt:variant>
        <vt:i4>1055</vt:i4>
      </vt:variant>
      <vt:variant>
        <vt:i4>0</vt:i4>
      </vt:variant>
      <vt:variant>
        <vt:i4>5</vt:i4>
      </vt:variant>
      <vt:variant>
        <vt:lpwstr/>
      </vt:variant>
      <vt:variant>
        <vt:lpwstr>_Toc265756678</vt:lpwstr>
      </vt:variant>
      <vt:variant>
        <vt:i4>1507380</vt:i4>
      </vt:variant>
      <vt:variant>
        <vt:i4>1049</vt:i4>
      </vt:variant>
      <vt:variant>
        <vt:i4>0</vt:i4>
      </vt:variant>
      <vt:variant>
        <vt:i4>5</vt:i4>
      </vt:variant>
      <vt:variant>
        <vt:lpwstr/>
      </vt:variant>
      <vt:variant>
        <vt:lpwstr>_Toc265756677</vt:lpwstr>
      </vt:variant>
      <vt:variant>
        <vt:i4>1507380</vt:i4>
      </vt:variant>
      <vt:variant>
        <vt:i4>1043</vt:i4>
      </vt:variant>
      <vt:variant>
        <vt:i4>0</vt:i4>
      </vt:variant>
      <vt:variant>
        <vt:i4>5</vt:i4>
      </vt:variant>
      <vt:variant>
        <vt:lpwstr/>
      </vt:variant>
      <vt:variant>
        <vt:lpwstr>_Toc265756676</vt:lpwstr>
      </vt:variant>
      <vt:variant>
        <vt:i4>1507380</vt:i4>
      </vt:variant>
      <vt:variant>
        <vt:i4>1037</vt:i4>
      </vt:variant>
      <vt:variant>
        <vt:i4>0</vt:i4>
      </vt:variant>
      <vt:variant>
        <vt:i4>5</vt:i4>
      </vt:variant>
      <vt:variant>
        <vt:lpwstr/>
      </vt:variant>
      <vt:variant>
        <vt:lpwstr>_Toc265756675</vt:lpwstr>
      </vt:variant>
      <vt:variant>
        <vt:i4>1507380</vt:i4>
      </vt:variant>
      <vt:variant>
        <vt:i4>1031</vt:i4>
      </vt:variant>
      <vt:variant>
        <vt:i4>0</vt:i4>
      </vt:variant>
      <vt:variant>
        <vt:i4>5</vt:i4>
      </vt:variant>
      <vt:variant>
        <vt:lpwstr/>
      </vt:variant>
      <vt:variant>
        <vt:lpwstr>_Toc265756674</vt:lpwstr>
      </vt:variant>
      <vt:variant>
        <vt:i4>1507380</vt:i4>
      </vt:variant>
      <vt:variant>
        <vt:i4>1025</vt:i4>
      </vt:variant>
      <vt:variant>
        <vt:i4>0</vt:i4>
      </vt:variant>
      <vt:variant>
        <vt:i4>5</vt:i4>
      </vt:variant>
      <vt:variant>
        <vt:lpwstr/>
      </vt:variant>
      <vt:variant>
        <vt:lpwstr>_Toc265756673</vt:lpwstr>
      </vt:variant>
      <vt:variant>
        <vt:i4>1507380</vt:i4>
      </vt:variant>
      <vt:variant>
        <vt:i4>1019</vt:i4>
      </vt:variant>
      <vt:variant>
        <vt:i4>0</vt:i4>
      </vt:variant>
      <vt:variant>
        <vt:i4>5</vt:i4>
      </vt:variant>
      <vt:variant>
        <vt:lpwstr/>
      </vt:variant>
      <vt:variant>
        <vt:lpwstr>_Toc265756672</vt:lpwstr>
      </vt:variant>
      <vt:variant>
        <vt:i4>1507380</vt:i4>
      </vt:variant>
      <vt:variant>
        <vt:i4>1013</vt:i4>
      </vt:variant>
      <vt:variant>
        <vt:i4>0</vt:i4>
      </vt:variant>
      <vt:variant>
        <vt:i4>5</vt:i4>
      </vt:variant>
      <vt:variant>
        <vt:lpwstr/>
      </vt:variant>
      <vt:variant>
        <vt:lpwstr>_Toc265756671</vt:lpwstr>
      </vt:variant>
      <vt:variant>
        <vt:i4>1507380</vt:i4>
      </vt:variant>
      <vt:variant>
        <vt:i4>1007</vt:i4>
      </vt:variant>
      <vt:variant>
        <vt:i4>0</vt:i4>
      </vt:variant>
      <vt:variant>
        <vt:i4>5</vt:i4>
      </vt:variant>
      <vt:variant>
        <vt:lpwstr/>
      </vt:variant>
      <vt:variant>
        <vt:lpwstr>_Toc265756670</vt:lpwstr>
      </vt:variant>
      <vt:variant>
        <vt:i4>1441844</vt:i4>
      </vt:variant>
      <vt:variant>
        <vt:i4>1001</vt:i4>
      </vt:variant>
      <vt:variant>
        <vt:i4>0</vt:i4>
      </vt:variant>
      <vt:variant>
        <vt:i4>5</vt:i4>
      </vt:variant>
      <vt:variant>
        <vt:lpwstr/>
      </vt:variant>
      <vt:variant>
        <vt:lpwstr>_Toc265756669</vt:lpwstr>
      </vt:variant>
      <vt:variant>
        <vt:i4>1441844</vt:i4>
      </vt:variant>
      <vt:variant>
        <vt:i4>995</vt:i4>
      </vt:variant>
      <vt:variant>
        <vt:i4>0</vt:i4>
      </vt:variant>
      <vt:variant>
        <vt:i4>5</vt:i4>
      </vt:variant>
      <vt:variant>
        <vt:lpwstr/>
      </vt:variant>
      <vt:variant>
        <vt:lpwstr>_Toc265756668</vt:lpwstr>
      </vt:variant>
      <vt:variant>
        <vt:i4>1441844</vt:i4>
      </vt:variant>
      <vt:variant>
        <vt:i4>989</vt:i4>
      </vt:variant>
      <vt:variant>
        <vt:i4>0</vt:i4>
      </vt:variant>
      <vt:variant>
        <vt:i4>5</vt:i4>
      </vt:variant>
      <vt:variant>
        <vt:lpwstr/>
      </vt:variant>
      <vt:variant>
        <vt:lpwstr>_Toc265756667</vt:lpwstr>
      </vt:variant>
      <vt:variant>
        <vt:i4>1441844</vt:i4>
      </vt:variant>
      <vt:variant>
        <vt:i4>983</vt:i4>
      </vt:variant>
      <vt:variant>
        <vt:i4>0</vt:i4>
      </vt:variant>
      <vt:variant>
        <vt:i4>5</vt:i4>
      </vt:variant>
      <vt:variant>
        <vt:lpwstr/>
      </vt:variant>
      <vt:variant>
        <vt:lpwstr>_Toc265756666</vt:lpwstr>
      </vt:variant>
      <vt:variant>
        <vt:i4>1441844</vt:i4>
      </vt:variant>
      <vt:variant>
        <vt:i4>977</vt:i4>
      </vt:variant>
      <vt:variant>
        <vt:i4>0</vt:i4>
      </vt:variant>
      <vt:variant>
        <vt:i4>5</vt:i4>
      </vt:variant>
      <vt:variant>
        <vt:lpwstr/>
      </vt:variant>
      <vt:variant>
        <vt:lpwstr>_Toc265756665</vt:lpwstr>
      </vt:variant>
      <vt:variant>
        <vt:i4>1441844</vt:i4>
      </vt:variant>
      <vt:variant>
        <vt:i4>971</vt:i4>
      </vt:variant>
      <vt:variant>
        <vt:i4>0</vt:i4>
      </vt:variant>
      <vt:variant>
        <vt:i4>5</vt:i4>
      </vt:variant>
      <vt:variant>
        <vt:lpwstr/>
      </vt:variant>
      <vt:variant>
        <vt:lpwstr>_Toc265756664</vt:lpwstr>
      </vt:variant>
      <vt:variant>
        <vt:i4>1441844</vt:i4>
      </vt:variant>
      <vt:variant>
        <vt:i4>965</vt:i4>
      </vt:variant>
      <vt:variant>
        <vt:i4>0</vt:i4>
      </vt:variant>
      <vt:variant>
        <vt:i4>5</vt:i4>
      </vt:variant>
      <vt:variant>
        <vt:lpwstr/>
      </vt:variant>
      <vt:variant>
        <vt:lpwstr>_Toc265756663</vt:lpwstr>
      </vt:variant>
      <vt:variant>
        <vt:i4>1441844</vt:i4>
      </vt:variant>
      <vt:variant>
        <vt:i4>959</vt:i4>
      </vt:variant>
      <vt:variant>
        <vt:i4>0</vt:i4>
      </vt:variant>
      <vt:variant>
        <vt:i4>5</vt:i4>
      </vt:variant>
      <vt:variant>
        <vt:lpwstr/>
      </vt:variant>
      <vt:variant>
        <vt:lpwstr>_Toc265756662</vt:lpwstr>
      </vt:variant>
      <vt:variant>
        <vt:i4>1441844</vt:i4>
      </vt:variant>
      <vt:variant>
        <vt:i4>953</vt:i4>
      </vt:variant>
      <vt:variant>
        <vt:i4>0</vt:i4>
      </vt:variant>
      <vt:variant>
        <vt:i4>5</vt:i4>
      </vt:variant>
      <vt:variant>
        <vt:lpwstr/>
      </vt:variant>
      <vt:variant>
        <vt:lpwstr>_Toc265756661</vt:lpwstr>
      </vt:variant>
      <vt:variant>
        <vt:i4>1441844</vt:i4>
      </vt:variant>
      <vt:variant>
        <vt:i4>947</vt:i4>
      </vt:variant>
      <vt:variant>
        <vt:i4>0</vt:i4>
      </vt:variant>
      <vt:variant>
        <vt:i4>5</vt:i4>
      </vt:variant>
      <vt:variant>
        <vt:lpwstr/>
      </vt:variant>
      <vt:variant>
        <vt:lpwstr>_Toc265756660</vt:lpwstr>
      </vt:variant>
      <vt:variant>
        <vt:i4>1376308</vt:i4>
      </vt:variant>
      <vt:variant>
        <vt:i4>941</vt:i4>
      </vt:variant>
      <vt:variant>
        <vt:i4>0</vt:i4>
      </vt:variant>
      <vt:variant>
        <vt:i4>5</vt:i4>
      </vt:variant>
      <vt:variant>
        <vt:lpwstr/>
      </vt:variant>
      <vt:variant>
        <vt:lpwstr>_Toc265756659</vt:lpwstr>
      </vt:variant>
      <vt:variant>
        <vt:i4>1376308</vt:i4>
      </vt:variant>
      <vt:variant>
        <vt:i4>935</vt:i4>
      </vt:variant>
      <vt:variant>
        <vt:i4>0</vt:i4>
      </vt:variant>
      <vt:variant>
        <vt:i4>5</vt:i4>
      </vt:variant>
      <vt:variant>
        <vt:lpwstr/>
      </vt:variant>
      <vt:variant>
        <vt:lpwstr>_Toc265756658</vt:lpwstr>
      </vt:variant>
      <vt:variant>
        <vt:i4>1376308</vt:i4>
      </vt:variant>
      <vt:variant>
        <vt:i4>929</vt:i4>
      </vt:variant>
      <vt:variant>
        <vt:i4>0</vt:i4>
      </vt:variant>
      <vt:variant>
        <vt:i4>5</vt:i4>
      </vt:variant>
      <vt:variant>
        <vt:lpwstr/>
      </vt:variant>
      <vt:variant>
        <vt:lpwstr>_Toc265756657</vt:lpwstr>
      </vt:variant>
      <vt:variant>
        <vt:i4>1376308</vt:i4>
      </vt:variant>
      <vt:variant>
        <vt:i4>923</vt:i4>
      </vt:variant>
      <vt:variant>
        <vt:i4>0</vt:i4>
      </vt:variant>
      <vt:variant>
        <vt:i4>5</vt:i4>
      </vt:variant>
      <vt:variant>
        <vt:lpwstr/>
      </vt:variant>
      <vt:variant>
        <vt:lpwstr>_Toc265756656</vt:lpwstr>
      </vt:variant>
      <vt:variant>
        <vt:i4>1376308</vt:i4>
      </vt:variant>
      <vt:variant>
        <vt:i4>917</vt:i4>
      </vt:variant>
      <vt:variant>
        <vt:i4>0</vt:i4>
      </vt:variant>
      <vt:variant>
        <vt:i4>5</vt:i4>
      </vt:variant>
      <vt:variant>
        <vt:lpwstr/>
      </vt:variant>
      <vt:variant>
        <vt:lpwstr>_Toc265756655</vt:lpwstr>
      </vt:variant>
      <vt:variant>
        <vt:i4>1376308</vt:i4>
      </vt:variant>
      <vt:variant>
        <vt:i4>911</vt:i4>
      </vt:variant>
      <vt:variant>
        <vt:i4>0</vt:i4>
      </vt:variant>
      <vt:variant>
        <vt:i4>5</vt:i4>
      </vt:variant>
      <vt:variant>
        <vt:lpwstr/>
      </vt:variant>
      <vt:variant>
        <vt:lpwstr>_Toc265756654</vt:lpwstr>
      </vt:variant>
      <vt:variant>
        <vt:i4>1376308</vt:i4>
      </vt:variant>
      <vt:variant>
        <vt:i4>905</vt:i4>
      </vt:variant>
      <vt:variant>
        <vt:i4>0</vt:i4>
      </vt:variant>
      <vt:variant>
        <vt:i4>5</vt:i4>
      </vt:variant>
      <vt:variant>
        <vt:lpwstr/>
      </vt:variant>
      <vt:variant>
        <vt:lpwstr>_Toc265756653</vt:lpwstr>
      </vt:variant>
      <vt:variant>
        <vt:i4>1376308</vt:i4>
      </vt:variant>
      <vt:variant>
        <vt:i4>899</vt:i4>
      </vt:variant>
      <vt:variant>
        <vt:i4>0</vt:i4>
      </vt:variant>
      <vt:variant>
        <vt:i4>5</vt:i4>
      </vt:variant>
      <vt:variant>
        <vt:lpwstr/>
      </vt:variant>
      <vt:variant>
        <vt:lpwstr>_Toc265756652</vt:lpwstr>
      </vt:variant>
      <vt:variant>
        <vt:i4>1376308</vt:i4>
      </vt:variant>
      <vt:variant>
        <vt:i4>893</vt:i4>
      </vt:variant>
      <vt:variant>
        <vt:i4>0</vt:i4>
      </vt:variant>
      <vt:variant>
        <vt:i4>5</vt:i4>
      </vt:variant>
      <vt:variant>
        <vt:lpwstr/>
      </vt:variant>
      <vt:variant>
        <vt:lpwstr>_Toc265756651</vt:lpwstr>
      </vt:variant>
      <vt:variant>
        <vt:i4>1376308</vt:i4>
      </vt:variant>
      <vt:variant>
        <vt:i4>887</vt:i4>
      </vt:variant>
      <vt:variant>
        <vt:i4>0</vt:i4>
      </vt:variant>
      <vt:variant>
        <vt:i4>5</vt:i4>
      </vt:variant>
      <vt:variant>
        <vt:lpwstr/>
      </vt:variant>
      <vt:variant>
        <vt:lpwstr>_Toc265756650</vt:lpwstr>
      </vt:variant>
      <vt:variant>
        <vt:i4>1310772</vt:i4>
      </vt:variant>
      <vt:variant>
        <vt:i4>881</vt:i4>
      </vt:variant>
      <vt:variant>
        <vt:i4>0</vt:i4>
      </vt:variant>
      <vt:variant>
        <vt:i4>5</vt:i4>
      </vt:variant>
      <vt:variant>
        <vt:lpwstr/>
      </vt:variant>
      <vt:variant>
        <vt:lpwstr>_Toc265756649</vt:lpwstr>
      </vt:variant>
      <vt:variant>
        <vt:i4>1310772</vt:i4>
      </vt:variant>
      <vt:variant>
        <vt:i4>875</vt:i4>
      </vt:variant>
      <vt:variant>
        <vt:i4>0</vt:i4>
      </vt:variant>
      <vt:variant>
        <vt:i4>5</vt:i4>
      </vt:variant>
      <vt:variant>
        <vt:lpwstr/>
      </vt:variant>
      <vt:variant>
        <vt:lpwstr>_Toc265756648</vt:lpwstr>
      </vt:variant>
      <vt:variant>
        <vt:i4>1310772</vt:i4>
      </vt:variant>
      <vt:variant>
        <vt:i4>869</vt:i4>
      </vt:variant>
      <vt:variant>
        <vt:i4>0</vt:i4>
      </vt:variant>
      <vt:variant>
        <vt:i4>5</vt:i4>
      </vt:variant>
      <vt:variant>
        <vt:lpwstr/>
      </vt:variant>
      <vt:variant>
        <vt:lpwstr>_Toc265756647</vt:lpwstr>
      </vt:variant>
      <vt:variant>
        <vt:i4>1310772</vt:i4>
      </vt:variant>
      <vt:variant>
        <vt:i4>863</vt:i4>
      </vt:variant>
      <vt:variant>
        <vt:i4>0</vt:i4>
      </vt:variant>
      <vt:variant>
        <vt:i4>5</vt:i4>
      </vt:variant>
      <vt:variant>
        <vt:lpwstr/>
      </vt:variant>
      <vt:variant>
        <vt:lpwstr>_Toc265756646</vt:lpwstr>
      </vt:variant>
      <vt:variant>
        <vt:i4>1310772</vt:i4>
      </vt:variant>
      <vt:variant>
        <vt:i4>857</vt:i4>
      </vt:variant>
      <vt:variant>
        <vt:i4>0</vt:i4>
      </vt:variant>
      <vt:variant>
        <vt:i4>5</vt:i4>
      </vt:variant>
      <vt:variant>
        <vt:lpwstr/>
      </vt:variant>
      <vt:variant>
        <vt:lpwstr>_Toc265756645</vt:lpwstr>
      </vt:variant>
      <vt:variant>
        <vt:i4>1310772</vt:i4>
      </vt:variant>
      <vt:variant>
        <vt:i4>851</vt:i4>
      </vt:variant>
      <vt:variant>
        <vt:i4>0</vt:i4>
      </vt:variant>
      <vt:variant>
        <vt:i4>5</vt:i4>
      </vt:variant>
      <vt:variant>
        <vt:lpwstr/>
      </vt:variant>
      <vt:variant>
        <vt:lpwstr>_Toc265756644</vt:lpwstr>
      </vt:variant>
      <vt:variant>
        <vt:i4>1310772</vt:i4>
      </vt:variant>
      <vt:variant>
        <vt:i4>845</vt:i4>
      </vt:variant>
      <vt:variant>
        <vt:i4>0</vt:i4>
      </vt:variant>
      <vt:variant>
        <vt:i4>5</vt:i4>
      </vt:variant>
      <vt:variant>
        <vt:lpwstr/>
      </vt:variant>
      <vt:variant>
        <vt:lpwstr>_Toc265756643</vt:lpwstr>
      </vt:variant>
      <vt:variant>
        <vt:i4>1310772</vt:i4>
      </vt:variant>
      <vt:variant>
        <vt:i4>839</vt:i4>
      </vt:variant>
      <vt:variant>
        <vt:i4>0</vt:i4>
      </vt:variant>
      <vt:variant>
        <vt:i4>5</vt:i4>
      </vt:variant>
      <vt:variant>
        <vt:lpwstr/>
      </vt:variant>
      <vt:variant>
        <vt:lpwstr>_Toc265756642</vt:lpwstr>
      </vt:variant>
      <vt:variant>
        <vt:i4>1310772</vt:i4>
      </vt:variant>
      <vt:variant>
        <vt:i4>833</vt:i4>
      </vt:variant>
      <vt:variant>
        <vt:i4>0</vt:i4>
      </vt:variant>
      <vt:variant>
        <vt:i4>5</vt:i4>
      </vt:variant>
      <vt:variant>
        <vt:lpwstr/>
      </vt:variant>
      <vt:variant>
        <vt:lpwstr>_Toc265756641</vt:lpwstr>
      </vt:variant>
      <vt:variant>
        <vt:i4>1310772</vt:i4>
      </vt:variant>
      <vt:variant>
        <vt:i4>827</vt:i4>
      </vt:variant>
      <vt:variant>
        <vt:i4>0</vt:i4>
      </vt:variant>
      <vt:variant>
        <vt:i4>5</vt:i4>
      </vt:variant>
      <vt:variant>
        <vt:lpwstr/>
      </vt:variant>
      <vt:variant>
        <vt:lpwstr>_Toc265756640</vt:lpwstr>
      </vt:variant>
      <vt:variant>
        <vt:i4>1245236</vt:i4>
      </vt:variant>
      <vt:variant>
        <vt:i4>821</vt:i4>
      </vt:variant>
      <vt:variant>
        <vt:i4>0</vt:i4>
      </vt:variant>
      <vt:variant>
        <vt:i4>5</vt:i4>
      </vt:variant>
      <vt:variant>
        <vt:lpwstr/>
      </vt:variant>
      <vt:variant>
        <vt:lpwstr>_Toc265756639</vt:lpwstr>
      </vt:variant>
      <vt:variant>
        <vt:i4>1245236</vt:i4>
      </vt:variant>
      <vt:variant>
        <vt:i4>815</vt:i4>
      </vt:variant>
      <vt:variant>
        <vt:i4>0</vt:i4>
      </vt:variant>
      <vt:variant>
        <vt:i4>5</vt:i4>
      </vt:variant>
      <vt:variant>
        <vt:lpwstr/>
      </vt:variant>
      <vt:variant>
        <vt:lpwstr>_Toc265756638</vt:lpwstr>
      </vt:variant>
      <vt:variant>
        <vt:i4>1245236</vt:i4>
      </vt:variant>
      <vt:variant>
        <vt:i4>809</vt:i4>
      </vt:variant>
      <vt:variant>
        <vt:i4>0</vt:i4>
      </vt:variant>
      <vt:variant>
        <vt:i4>5</vt:i4>
      </vt:variant>
      <vt:variant>
        <vt:lpwstr/>
      </vt:variant>
      <vt:variant>
        <vt:lpwstr>_Toc265756637</vt:lpwstr>
      </vt:variant>
      <vt:variant>
        <vt:i4>1245236</vt:i4>
      </vt:variant>
      <vt:variant>
        <vt:i4>803</vt:i4>
      </vt:variant>
      <vt:variant>
        <vt:i4>0</vt:i4>
      </vt:variant>
      <vt:variant>
        <vt:i4>5</vt:i4>
      </vt:variant>
      <vt:variant>
        <vt:lpwstr/>
      </vt:variant>
      <vt:variant>
        <vt:lpwstr>_Toc265756636</vt:lpwstr>
      </vt:variant>
      <vt:variant>
        <vt:i4>1245236</vt:i4>
      </vt:variant>
      <vt:variant>
        <vt:i4>797</vt:i4>
      </vt:variant>
      <vt:variant>
        <vt:i4>0</vt:i4>
      </vt:variant>
      <vt:variant>
        <vt:i4>5</vt:i4>
      </vt:variant>
      <vt:variant>
        <vt:lpwstr/>
      </vt:variant>
      <vt:variant>
        <vt:lpwstr>_Toc265756635</vt:lpwstr>
      </vt:variant>
      <vt:variant>
        <vt:i4>1245236</vt:i4>
      </vt:variant>
      <vt:variant>
        <vt:i4>791</vt:i4>
      </vt:variant>
      <vt:variant>
        <vt:i4>0</vt:i4>
      </vt:variant>
      <vt:variant>
        <vt:i4>5</vt:i4>
      </vt:variant>
      <vt:variant>
        <vt:lpwstr/>
      </vt:variant>
      <vt:variant>
        <vt:lpwstr>_Toc265756634</vt:lpwstr>
      </vt:variant>
      <vt:variant>
        <vt:i4>1245236</vt:i4>
      </vt:variant>
      <vt:variant>
        <vt:i4>785</vt:i4>
      </vt:variant>
      <vt:variant>
        <vt:i4>0</vt:i4>
      </vt:variant>
      <vt:variant>
        <vt:i4>5</vt:i4>
      </vt:variant>
      <vt:variant>
        <vt:lpwstr/>
      </vt:variant>
      <vt:variant>
        <vt:lpwstr>_Toc265756633</vt:lpwstr>
      </vt:variant>
      <vt:variant>
        <vt:i4>1245236</vt:i4>
      </vt:variant>
      <vt:variant>
        <vt:i4>779</vt:i4>
      </vt:variant>
      <vt:variant>
        <vt:i4>0</vt:i4>
      </vt:variant>
      <vt:variant>
        <vt:i4>5</vt:i4>
      </vt:variant>
      <vt:variant>
        <vt:lpwstr/>
      </vt:variant>
      <vt:variant>
        <vt:lpwstr>_Toc265756632</vt:lpwstr>
      </vt:variant>
      <vt:variant>
        <vt:i4>1245236</vt:i4>
      </vt:variant>
      <vt:variant>
        <vt:i4>773</vt:i4>
      </vt:variant>
      <vt:variant>
        <vt:i4>0</vt:i4>
      </vt:variant>
      <vt:variant>
        <vt:i4>5</vt:i4>
      </vt:variant>
      <vt:variant>
        <vt:lpwstr/>
      </vt:variant>
      <vt:variant>
        <vt:lpwstr>_Toc265756631</vt:lpwstr>
      </vt:variant>
      <vt:variant>
        <vt:i4>1245236</vt:i4>
      </vt:variant>
      <vt:variant>
        <vt:i4>767</vt:i4>
      </vt:variant>
      <vt:variant>
        <vt:i4>0</vt:i4>
      </vt:variant>
      <vt:variant>
        <vt:i4>5</vt:i4>
      </vt:variant>
      <vt:variant>
        <vt:lpwstr/>
      </vt:variant>
      <vt:variant>
        <vt:lpwstr>_Toc265756630</vt:lpwstr>
      </vt:variant>
      <vt:variant>
        <vt:i4>1179700</vt:i4>
      </vt:variant>
      <vt:variant>
        <vt:i4>761</vt:i4>
      </vt:variant>
      <vt:variant>
        <vt:i4>0</vt:i4>
      </vt:variant>
      <vt:variant>
        <vt:i4>5</vt:i4>
      </vt:variant>
      <vt:variant>
        <vt:lpwstr/>
      </vt:variant>
      <vt:variant>
        <vt:lpwstr>_Toc265756629</vt:lpwstr>
      </vt:variant>
      <vt:variant>
        <vt:i4>1179700</vt:i4>
      </vt:variant>
      <vt:variant>
        <vt:i4>755</vt:i4>
      </vt:variant>
      <vt:variant>
        <vt:i4>0</vt:i4>
      </vt:variant>
      <vt:variant>
        <vt:i4>5</vt:i4>
      </vt:variant>
      <vt:variant>
        <vt:lpwstr/>
      </vt:variant>
      <vt:variant>
        <vt:lpwstr>_Toc265756628</vt:lpwstr>
      </vt:variant>
      <vt:variant>
        <vt:i4>1179700</vt:i4>
      </vt:variant>
      <vt:variant>
        <vt:i4>749</vt:i4>
      </vt:variant>
      <vt:variant>
        <vt:i4>0</vt:i4>
      </vt:variant>
      <vt:variant>
        <vt:i4>5</vt:i4>
      </vt:variant>
      <vt:variant>
        <vt:lpwstr/>
      </vt:variant>
      <vt:variant>
        <vt:lpwstr>_Toc265756627</vt:lpwstr>
      </vt:variant>
      <vt:variant>
        <vt:i4>1179700</vt:i4>
      </vt:variant>
      <vt:variant>
        <vt:i4>743</vt:i4>
      </vt:variant>
      <vt:variant>
        <vt:i4>0</vt:i4>
      </vt:variant>
      <vt:variant>
        <vt:i4>5</vt:i4>
      </vt:variant>
      <vt:variant>
        <vt:lpwstr/>
      </vt:variant>
      <vt:variant>
        <vt:lpwstr>_Toc265756626</vt:lpwstr>
      </vt:variant>
      <vt:variant>
        <vt:i4>1179700</vt:i4>
      </vt:variant>
      <vt:variant>
        <vt:i4>737</vt:i4>
      </vt:variant>
      <vt:variant>
        <vt:i4>0</vt:i4>
      </vt:variant>
      <vt:variant>
        <vt:i4>5</vt:i4>
      </vt:variant>
      <vt:variant>
        <vt:lpwstr/>
      </vt:variant>
      <vt:variant>
        <vt:lpwstr>_Toc265756625</vt:lpwstr>
      </vt:variant>
      <vt:variant>
        <vt:i4>1179700</vt:i4>
      </vt:variant>
      <vt:variant>
        <vt:i4>731</vt:i4>
      </vt:variant>
      <vt:variant>
        <vt:i4>0</vt:i4>
      </vt:variant>
      <vt:variant>
        <vt:i4>5</vt:i4>
      </vt:variant>
      <vt:variant>
        <vt:lpwstr/>
      </vt:variant>
      <vt:variant>
        <vt:lpwstr>_Toc265756624</vt:lpwstr>
      </vt:variant>
      <vt:variant>
        <vt:i4>1179700</vt:i4>
      </vt:variant>
      <vt:variant>
        <vt:i4>725</vt:i4>
      </vt:variant>
      <vt:variant>
        <vt:i4>0</vt:i4>
      </vt:variant>
      <vt:variant>
        <vt:i4>5</vt:i4>
      </vt:variant>
      <vt:variant>
        <vt:lpwstr/>
      </vt:variant>
      <vt:variant>
        <vt:lpwstr>_Toc265756623</vt:lpwstr>
      </vt:variant>
      <vt:variant>
        <vt:i4>1179700</vt:i4>
      </vt:variant>
      <vt:variant>
        <vt:i4>719</vt:i4>
      </vt:variant>
      <vt:variant>
        <vt:i4>0</vt:i4>
      </vt:variant>
      <vt:variant>
        <vt:i4>5</vt:i4>
      </vt:variant>
      <vt:variant>
        <vt:lpwstr/>
      </vt:variant>
      <vt:variant>
        <vt:lpwstr>_Toc265756622</vt:lpwstr>
      </vt:variant>
      <vt:variant>
        <vt:i4>1179700</vt:i4>
      </vt:variant>
      <vt:variant>
        <vt:i4>713</vt:i4>
      </vt:variant>
      <vt:variant>
        <vt:i4>0</vt:i4>
      </vt:variant>
      <vt:variant>
        <vt:i4>5</vt:i4>
      </vt:variant>
      <vt:variant>
        <vt:lpwstr/>
      </vt:variant>
      <vt:variant>
        <vt:lpwstr>_Toc265756621</vt:lpwstr>
      </vt:variant>
      <vt:variant>
        <vt:i4>1179700</vt:i4>
      </vt:variant>
      <vt:variant>
        <vt:i4>707</vt:i4>
      </vt:variant>
      <vt:variant>
        <vt:i4>0</vt:i4>
      </vt:variant>
      <vt:variant>
        <vt:i4>5</vt:i4>
      </vt:variant>
      <vt:variant>
        <vt:lpwstr/>
      </vt:variant>
      <vt:variant>
        <vt:lpwstr>_Toc265756620</vt:lpwstr>
      </vt:variant>
      <vt:variant>
        <vt:i4>1114164</vt:i4>
      </vt:variant>
      <vt:variant>
        <vt:i4>701</vt:i4>
      </vt:variant>
      <vt:variant>
        <vt:i4>0</vt:i4>
      </vt:variant>
      <vt:variant>
        <vt:i4>5</vt:i4>
      </vt:variant>
      <vt:variant>
        <vt:lpwstr/>
      </vt:variant>
      <vt:variant>
        <vt:lpwstr>_Toc265756619</vt:lpwstr>
      </vt:variant>
      <vt:variant>
        <vt:i4>1114164</vt:i4>
      </vt:variant>
      <vt:variant>
        <vt:i4>695</vt:i4>
      </vt:variant>
      <vt:variant>
        <vt:i4>0</vt:i4>
      </vt:variant>
      <vt:variant>
        <vt:i4>5</vt:i4>
      </vt:variant>
      <vt:variant>
        <vt:lpwstr/>
      </vt:variant>
      <vt:variant>
        <vt:lpwstr>_Toc265756618</vt:lpwstr>
      </vt:variant>
      <vt:variant>
        <vt:i4>1114164</vt:i4>
      </vt:variant>
      <vt:variant>
        <vt:i4>689</vt:i4>
      </vt:variant>
      <vt:variant>
        <vt:i4>0</vt:i4>
      </vt:variant>
      <vt:variant>
        <vt:i4>5</vt:i4>
      </vt:variant>
      <vt:variant>
        <vt:lpwstr/>
      </vt:variant>
      <vt:variant>
        <vt:lpwstr>_Toc265756617</vt:lpwstr>
      </vt:variant>
      <vt:variant>
        <vt:i4>1114164</vt:i4>
      </vt:variant>
      <vt:variant>
        <vt:i4>683</vt:i4>
      </vt:variant>
      <vt:variant>
        <vt:i4>0</vt:i4>
      </vt:variant>
      <vt:variant>
        <vt:i4>5</vt:i4>
      </vt:variant>
      <vt:variant>
        <vt:lpwstr/>
      </vt:variant>
      <vt:variant>
        <vt:lpwstr>_Toc265756616</vt:lpwstr>
      </vt:variant>
      <vt:variant>
        <vt:i4>1114164</vt:i4>
      </vt:variant>
      <vt:variant>
        <vt:i4>677</vt:i4>
      </vt:variant>
      <vt:variant>
        <vt:i4>0</vt:i4>
      </vt:variant>
      <vt:variant>
        <vt:i4>5</vt:i4>
      </vt:variant>
      <vt:variant>
        <vt:lpwstr/>
      </vt:variant>
      <vt:variant>
        <vt:lpwstr>_Toc265756615</vt:lpwstr>
      </vt:variant>
      <vt:variant>
        <vt:i4>1114164</vt:i4>
      </vt:variant>
      <vt:variant>
        <vt:i4>671</vt:i4>
      </vt:variant>
      <vt:variant>
        <vt:i4>0</vt:i4>
      </vt:variant>
      <vt:variant>
        <vt:i4>5</vt:i4>
      </vt:variant>
      <vt:variant>
        <vt:lpwstr/>
      </vt:variant>
      <vt:variant>
        <vt:lpwstr>_Toc265756614</vt:lpwstr>
      </vt:variant>
      <vt:variant>
        <vt:i4>1114164</vt:i4>
      </vt:variant>
      <vt:variant>
        <vt:i4>665</vt:i4>
      </vt:variant>
      <vt:variant>
        <vt:i4>0</vt:i4>
      </vt:variant>
      <vt:variant>
        <vt:i4>5</vt:i4>
      </vt:variant>
      <vt:variant>
        <vt:lpwstr/>
      </vt:variant>
      <vt:variant>
        <vt:lpwstr>_Toc265756613</vt:lpwstr>
      </vt:variant>
      <vt:variant>
        <vt:i4>1114164</vt:i4>
      </vt:variant>
      <vt:variant>
        <vt:i4>659</vt:i4>
      </vt:variant>
      <vt:variant>
        <vt:i4>0</vt:i4>
      </vt:variant>
      <vt:variant>
        <vt:i4>5</vt:i4>
      </vt:variant>
      <vt:variant>
        <vt:lpwstr/>
      </vt:variant>
      <vt:variant>
        <vt:lpwstr>_Toc265756612</vt:lpwstr>
      </vt:variant>
      <vt:variant>
        <vt:i4>1114164</vt:i4>
      </vt:variant>
      <vt:variant>
        <vt:i4>653</vt:i4>
      </vt:variant>
      <vt:variant>
        <vt:i4>0</vt:i4>
      </vt:variant>
      <vt:variant>
        <vt:i4>5</vt:i4>
      </vt:variant>
      <vt:variant>
        <vt:lpwstr/>
      </vt:variant>
      <vt:variant>
        <vt:lpwstr>_Toc265756611</vt:lpwstr>
      </vt:variant>
      <vt:variant>
        <vt:i4>1114164</vt:i4>
      </vt:variant>
      <vt:variant>
        <vt:i4>647</vt:i4>
      </vt:variant>
      <vt:variant>
        <vt:i4>0</vt:i4>
      </vt:variant>
      <vt:variant>
        <vt:i4>5</vt:i4>
      </vt:variant>
      <vt:variant>
        <vt:lpwstr/>
      </vt:variant>
      <vt:variant>
        <vt:lpwstr>_Toc265756610</vt:lpwstr>
      </vt:variant>
      <vt:variant>
        <vt:i4>1048628</vt:i4>
      </vt:variant>
      <vt:variant>
        <vt:i4>641</vt:i4>
      </vt:variant>
      <vt:variant>
        <vt:i4>0</vt:i4>
      </vt:variant>
      <vt:variant>
        <vt:i4>5</vt:i4>
      </vt:variant>
      <vt:variant>
        <vt:lpwstr/>
      </vt:variant>
      <vt:variant>
        <vt:lpwstr>_Toc265756609</vt:lpwstr>
      </vt:variant>
      <vt:variant>
        <vt:i4>1048628</vt:i4>
      </vt:variant>
      <vt:variant>
        <vt:i4>635</vt:i4>
      </vt:variant>
      <vt:variant>
        <vt:i4>0</vt:i4>
      </vt:variant>
      <vt:variant>
        <vt:i4>5</vt:i4>
      </vt:variant>
      <vt:variant>
        <vt:lpwstr/>
      </vt:variant>
      <vt:variant>
        <vt:lpwstr>_Toc265756608</vt:lpwstr>
      </vt:variant>
      <vt:variant>
        <vt:i4>1048628</vt:i4>
      </vt:variant>
      <vt:variant>
        <vt:i4>629</vt:i4>
      </vt:variant>
      <vt:variant>
        <vt:i4>0</vt:i4>
      </vt:variant>
      <vt:variant>
        <vt:i4>5</vt:i4>
      </vt:variant>
      <vt:variant>
        <vt:lpwstr/>
      </vt:variant>
      <vt:variant>
        <vt:lpwstr>_Toc265756607</vt:lpwstr>
      </vt:variant>
      <vt:variant>
        <vt:i4>1048628</vt:i4>
      </vt:variant>
      <vt:variant>
        <vt:i4>623</vt:i4>
      </vt:variant>
      <vt:variant>
        <vt:i4>0</vt:i4>
      </vt:variant>
      <vt:variant>
        <vt:i4>5</vt:i4>
      </vt:variant>
      <vt:variant>
        <vt:lpwstr/>
      </vt:variant>
      <vt:variant>
        <vt:lpwstr>_Toc265756606</vt:lpwstr>
      </vt:variant>
      <vt:variant>
        <vt:i4>1048628</vt:i4>
      </vt:variant>
      <vt:variant>
        <vt:i4>617</vt:i4>
      </vt:variant>
      <vt:variant>
        <vt:i4>0</vt:i4>
      </vt:variant>
      <vt:variant>
        <vt:i4>5</vt:i4>
      </vt:variant>
      <vt:variant>
        <vt:lpwstr/>
      </vt:variant>
      <vt:variant>
        <vt:lpwstr>_Toc265756605</vt:lpwstr>
      </vt:variant>
      <vt:variant>
        <vt:i4>1048628</vt:i4>
      </vt:variant>
      <vt:variant>
        <vt:i4>611</vt:i4>
      </vt:variant>
      <vt:variant>
        <vt:i4>0</vt:i4>
      </vt:variant>
      <vt:variant>
        <vt:i4>5</vt:i4>
      </vt:variant>
      <vt:variant>
        <vt:lpwstr/>
      </vt:variant>
      <vt:variant>
        <vt:lpwstr>_Toc265756604</vt:lpwstr>
      </vt:variant>
      <vt:variant>
        <vt:i4>1048628</vt:i4>
      </vt:variant>
      <vt:variant>
        <vt:i4>605</vt:i4>
      </vt:variant>
      <vt:variant>
        <vt:i4>0</vt:i4>
      </vt:variant>
      <vt:variant>
        <vt:i4>5</vt:i4>
      </vt:variant>
      <vt:variant>
        <vt:lpwstr/>
      </vt:variant>
      <vt:variant>
        <vt:lpwstr>_Toc265756603</vt:lpwstr>
      </vt:variant>
      <vt:variant>
        <vt:i4>1048628</vt:i4>
      </vt:variant>
      <vt:variant>
        <vt:i4>599</vt:i4>
      </vt:variant>
      <vt:variant>
        <vt:i4>0</vt:i4>
      </vt:variant>
      <vt:variant>
        <vt:i4>5</vt:i4>
      </vt:variant>
      <vt:variant>
        <vt:lpwstr/>
      </vt:variant>
      <vt:variant>
        <vt:lpwstr>_Toc265756602</vt:lpwstr>
      </vt:variant>
      <vt:variant>
        <vt:i4>1048628</vt:i4>
      </vt:variant>
      <vt:variant>
        <vt:i4>593</vt:i4>
      </vt:variant>
      <vt:variant>
        <vt:i4>0</vt:i4>
      </vt:variant>
      <vt:variant>
        <vt:i4>5</vt:i4>
      </vt:variant>
      <vt:variant>
        <vt:lpwstr/>
      </vt:variant>
      <vt:variant>
        <vt:lpwstr>_Toc265756601</vt:lpwstr>
      </vt:variant>
      <vt:variant>
        <vt:i4>1048628</vt:i4>
      </vt:variant>
      <vt:variant>
        <vt:i4>587</vt:i4>
      </vt:variant>
      <vt:variant>
        <vt:i4>0</vt:i4>
      </vt:variant>
      <vt:variant>
        <vt:i4>5</vt:i4>
      </vt:variant>
      <vt:variant>
        <vt:lpwstr/>
      </vt:variant>
      <vt:variant>
        <vt:lpwstr>_Toc265756600</vt:lpwstr>
      </vt:variant>
      <vt:variant>
        <vt:i4>1638455</vt:i4>
      </vt:variant>
      <vt:variant>
        <vt:i4>581</vt:i4>
      </vt:variant>
      <vt:variant>
        <vt:i4>0</vt:i4>
      </vt:variant>
      <vt:variant>
        <vt:i4>5</vt:i4>
      </vt:variant>
      <vt:variant>
        <vt:lpwstr/>
      </vt:variant>
      <vt:variant>
        <vt:lpwstr>_Toc265756599</vt:lpwstr>
      </vt:variant>
      <vt:variant>
        <vt:i4>1638455</vt:i4>
      </vt:variant>
      <vt:variant>
        <vt:i4>575</vt:i4>
      </vt:variant>
      <vt:variant>
        <vt:i4>0</vt:i4>
      </vt:variant>
      <vt:variant>
        <vt:i4>5</vt:i4>
      </vt:variant>
      <vt:variant>
        <vt:lpwstr/>
      </vt:variant>
      <vt:variant>
        <vt:lpwstr>_Toc265756598</vt:lpwstr>
      </vt:variant>
      <vt:variant>
        <vt:i4>1638455</vt:i4>
      </vt:variant>
      <vt:variant>
        <vt:i4>569</vt:i4>
      </vt:variant>
      <vt:variant>
        <vt:i4>0</vt:i4>
      </vt:variant>
      <vt:variant>
        <vt:i4>5</vt:i4>
      </vt:variant>
      <vt:variant>
        <vt:lpwstr/>
      </vt:variant>
      <vt:variant>
        <vt:lpwstr>_Toc265756597</vt:lpwstr>
      </vt:variant>
      <vt:variant>
        <vt:i4>1638455</vt:i4>
      </vt:variant>
      <vt:variant>
        <vt:i4>563</vt:i4>
      </vt:variant>
      <vt:variant>
        <vt:i4>0</vt:i4>
      </vt:variant>
      <vt:variant>
        <vt:i4>5</vt:i4>
      </vt:variant>
      <vt:variant>
        <vt:lpwstr/>
      </vt:variant>
      <vt:variant>
        <vt:lpwstr>_Toc265756596</vt:lpwstr>
      </vt:variant>
      <vt:variant>
        <vt:i4>1638455</vt:i4>
      </vt:variant>
      <vt:variant>
        <vt:i4>557</vt:i4>
      </vt:variant>
      <vt:variant>
        <vt:i4>0</vt:i4>
      </vt:variant>
      <vt:variant>
        <vt:i4>5</vt:i4>
      </vt:variant>
      <vt:variant>
        <vt:lpwstr/>
      </vt:variant>
      <vt:variant>
        <vt:lpwstr>_Toc265756595</vt:lpwstr>
      </vt:variant>
      <vt:variant>
        <vt:i4>1638455</vt:i4>
      </vt:variant>
      <vt:variant>
        <vt:i4>551</vt:i4>
      </vt:variant>
      <vt:variant>
        <vt:i4>0</vt:i4>
      </vt:variant>
      <vt:variant>
        <vt:i4>5</vt:i4>
      </vt:variant>
      <vt:variant>
        <vt:lpwstr/>
      </vt:variant>
      <vt:variant>
        <vt:lpwstr>_Toc265756594</vt:lpwstr>
      </vt:variant>
      <vt:variant>
        <vt:i4>1638455</vt:i4>
      </vt:variant>
      <vt:variant>
        <vt:i4>545</vt:i4>
      </vt:variant>
      <vt:variant>
        <vt:i4>0</vt:i4>
      </vt:variant>
      <vt:variant>
        <vt:i4>5</vt:i4>
      </vt:variant>
      <vt:variant>
        <vt:lpwstr/>
      </vt:variant>
      <vt:variant>
        <vt:lpwstr>_Toc265756593</vt:lpwstr>
      </vt:variant>
      <vt:variant>
        <vt:i4>1638455</vt:i4>
      </vt:variant>
      <vt:variant>
        <vt:i4>539</vt:i4>
      </vt:variant>
      <vt:variant>
        <vt:i4>0</vt:i4>
      </vt:variant>
      <vt:variant>
        <vt:i4>5</vt:i4>
      </vt:variant>
      <vt:variant>
        <vt:lpwstr/>
      </vt:variant>
      <vt:variant>
        <vt:lpwstr>_Toc265756592</vt:lpwstr>
      </vt:variant>
      <vt:variant>
        <vt:i4>1638455</vt:i4>
      </vt:variant>
      <vt:variant>
        <vt:i4>533</vt:i4>
      </vt:variant>
      <vt:variant>
        <vt:i4>0</vt:i4>
      </vt:variant>
      <vt:variant>
        <vt:i4>5</vt:i4>
      </vt:variant>
      <vt:variant>
        <vt:lpwstr/>
      </vt:variant>
      <vt:variant>
        <vt:lpwstr>_Toc265756591</vt:lpwstr>
      </vt:variant>
      <vt:variant>
        <vt:i4>1638455</vt:i4>
      </vt:variant>
      <vt:variant>
        <vt:i4>527</vt:i4>
      </vt:variant>
      <vt:variant>
        <vt:i4>0</vt:i4>
      </vt:variant>
      <vt:variant>
        <vt:i4>5</vt:i4>
      </vt:variant>
      <vt:variant>
        <vt:lpwstr/>
      </vt:variant>
      <vt:variant>
        <vt:lpwstr>_Toc265756590</vt:lpwstr>
      </vt:variant>
      <vt:variant>
        <vt:i4>1572919</vt:i4>
      </vt:variant>
      <vt:variant>
        <vt:i4>521</vt:i4>
      </vt:variant>
      <vt:variant>
        <vt:i4>0</vt:i4>
      </vt:variant>
      <vt:variant>
        <vt:i4>5</vt:i4>
      </vt:variant>
      <vt:variant>
        <vt:lpwstr/>
      </vt:variant>
      <vt:variant>
        <vt:lpwstr>_Toc265756589</vt:lpwstr>
      </vt:variant>
      <vt:variant>
        <vt:i4>1572919</vt:i4>
      </vt:variant>
      <vt:variant>
        <vt:i4>515</vt:i4>
      </vt:variant>
      <vt:variant>
        <vt:i4>0</vt:i4>
      </vt:variant>
      <vt:variant>
        <vt:i4>5</vt:i4>
      </vt:variant>
      <vt:variant>
        <vt:lpwstr/>
      </vt:variant>
      <vt:variant>
        <vt:lpwstr>_Toc265756588</vt:lpwstr>
      </vt:variant>
      <vt:variant>
        <vt:i4>1572919</vt:i4>
      </vt:variant>
      <vt:variant>
        <vt:i4>509</vt:i4>
      </vt:variant>
      <vt:variant>
        <vt:i4>0</vt:i4>
      </vt:variant>
      <vt:variant>
        <vt:i4>5</vt:i4>
      </vt:variant>
      <vt:variant>
        <vt:lpwstr/>
      </vt:variant>
      <vt:variant>
        <vt:lpwstr>_Toc265756587</vt:lpwstr>
      </vt:variant>
      <vt:variant>
        <vt:i4>1572919</vt:i4>
      </vt:variant>
      <vt:variant>
        <vt:i4>503</vt:i4>
      </vt:variant>
      <vt:variant>
        <vt:i4>0</vt:i4>
      </vt:variant>
      <vt:variant>
        <vt:i4>5</vt:i4>
      </vt:variant>
      <vt:variant>
        <vt:lpwstr/>
      </vt:variant>
      <vt:variant>
        <vt:lpwstr>_Toc265756586</vt:lpwstr>
      </vt:variant>
      <vt:variant>
        <vt:i4>1572919</vt:i4>
      </vt:variant>
      <vt:variant>
        <vt:i4>497</vt:i4>
      </vt:variant>
      <vt:variant>
        <vt:i4>0</vt:i4>
      </vt:variant>
      <vt:variant>
        <vt:i4>5</vt:i4>
      </vt:variant>
      <vt:variant>
        <vt:lpwstr/>
      </vt:variant>
      <vt:variant>
        <vt:lpwstr>_Toc265756585</vt:lpwstr>
      </vt:variant>
      <vt:variant>
        <vt:i4>1572919</vt:i4>
      </vt:variant>
      <vt:variant>
        <vt:i4>491</vt:i4>
      </vt:variant>
      <vt:variant>
        <vt:i4>0</vt:i4>
      </vt:variant>
      <vt:variant>
        <vt:i4>5</vt:i4>
      </vt:variant>
      <vt:variant>
        <vt:lpwstr/>
      </vt:variant>
      <vt:variant>
        <vt:lpwstr>_Toc265756584</vt:lpwstr>
      </vt:variant>
      <vt:variant>
        <vt:i4>1572919</vt:i4>
      </vt:variant>
      <vt:variant>
        <vt:i4>485</vt:i4>
      </vt:variant>
      <vt:variant>
        <vt:i4>0</vt:i4>
      </vt:variant>
      <vt:variant>
        <vt:i4>5</vt:i4>
      </vt:variant>
      <vt:variant>
        <vt:lpwstr/>
      </vt:variant>
      <vt:variant>
        <vt:lpwstr>_Toc265756583</vt:lpwstr>
      </vt:variant>
      <vt:variant>
        <vt:i4>1572919</vt:i4>
      </vt:variant>
      <vt:variant>
        <vt:i4>479</vt:i4>
      </vt:variant>
      <vt:variant>
        <vt:i4>0</vt:i4>
      </vt:variant>
      <vt:variant>
        <vt:i4>5</vt:i4>
      </vt:variant>
      <vt:variant>
        <vt:lpwstr/>
      </vt:variant>
      <vt:variant>
        <vt:lpwstr>_Toc265756582</vt:lpwstr>
      </vt:variant>
      <vt:variant>
        <vt:i4>1572919</vt:i4>
      </vt:variant>
      <vt:variant>
        <vt:i4>473</vt:i4>
      </vt:variant>
      <vt:variant>
        <vt:i4>0</vt:i4>
      </vt:variant>
      <vt:variant>
        <vt:i4>5</vt:i4>
      </vt:variant>
      <vt:variant>
        <vt:lpwstr/>
      </vt:variant>
      <vt:variant>
        <vt:lpwstr>_Toc265756581</vt:lpwstr>
      </vt:variant>
      <vt:variant>
        <vt:i4>1572919</vt:i4>
      </vt:variant>
      <vt:variant>
        <vt:i4>467</vt:i4>
      </vt:variant>
      <vt:variant>
        <vt:i4>0</vt:i4>
      </vt:variant>
      <vt:variant>
        <vt:i4>5</vt:i4>
      </vt:variant>
      <vt:variant>
        <vt:lpwstr/>
      </vt:variant>
      <vt:variant>
        <vt:lpwstr>_Toc265756580</vt:lpwstr>
      </vt:variant>
      <vt:variant>
        <vt:i4>1507383</vt:i4>
      </vt:variant>
      <vt:variant>
        <vt:i4>461</vt:i4>
      </vt:variant>
      <vt:variant>
        <vt:i4>0</vt:i4>
      </vt:variant>
      <vt:variant>
        <vt:i4>5</vt:i4>
      </vt:variant>
      <vt:variant>
        <vt:lpwstr/>
      </vt:variant>
      <vt:variant>
        <vt:lpwstr>_Toc265756579</vt:lpwstr>
      </vt:variant>
      <vt:variant>
        <vt:i4>1507383</vt:i4>
      </vt:variant>
      <vt:variant>
        <vt:i4>455</vt:i4>
      </vt:variant>
      <vt:variant>
        <vt:i4>0</vt:i4>
      </vt:variant>
      <vt:variant>
        <vt:i4>5</vt:i4>
      </vt:variant>
      <vt:variant>
        <vt:lpwstr/>
      </vt:variant>
      <vt:variant>
        <vt:lpwstr>_Toc265756578</vt:lpwstr>
      </vt:variant>
      <vt:variant>
        <vt:i4>1507383</vt:i4>
      </vt:variant>
      <vt:variant>
        <vt:i4>449</vt:i4>
      </vt:variant>
      <vt:variant>
        <vt:i4>0</vt:i4>
      </vt:variant>
      <vt:variant>
        <vt:i4>5</vt:i4>
      </vt:variant>
      <vt:variant>
        <vt:lpwstr/>
      </vt:variant>
      <vt:variant>
        <vt:lpwstr>_Toc265756577</vt:lpwstr>
      </vt:variant>
      <vt:variant>
        <vt:i4>1507383</vt:i4>
      </vt:variant>
      <vt:variant>
        <vt:i4>443</vt:i4>
      </vt:variant>
      <vt:variant>
        <vt:i4>0</vt:i4>
      </vt:variant>
      <vt:variant>
        <vt:i4>5</vt:i4>
      </vt:variant>
      <vt:variant>
        <vt:lpwstr/>
      </vt:variant>
      <vt:variant>
        <vt:lpwstr>_Toc265756576</vt:lpwstr>
      </vt:variant>
      <vt:variant>
        <vt:i4>1507383</vt:i4>
      </vt:variant>
      <vt:variant>
        <vt:i4>437</vt:i4>
      </vt:variant>
      <vt:variant>
        <vt:i4>0</vt:i4>
      </vt:variant>
      <vt:variant>
        <vt:i4>5</vt:i4>
      </vt:variant>
      <vt:variant>
        <vt:lpwstr/>
      </vt:variant>
      <vt:variant>
        <vt:lpwstr>_Toc265756575</vt:lpwstr>
      </vt:variant>
      <vt:variant>
        <vt:i4>1507383</vt:i4>
      </vt:variant>
      <vt:variant>
        <vt:i4>431</vt:i4>
      </vt:variant>
      <vt:variant>
        <vt:i4>0</vt:i4>
      </vt:variant>
      <vt:variant>
        <vt:i4>5</vt:i4>
      </vt:variant>
      <vt:variant>
        <vt:lpwstr/>
      </vt:variant>
      <vt:variant>
        <vt:lpwstr>_Toc265756574</vt:lpwstr>
      </vt:variant>
      <vt:variant>
        <vt:i4>1507383</vt:i4>
      </vt:variant>
      <vt:variant>
        <vt:i4>425</vt:i4>
      </vt:variant>
      <vt:variant>
        <vt:i4>0</vt:i4>
      </vt:variant>
      <vt:variant>
        <vt:i4>5</vt:i4>
      </vt:variant>
      <vt:variant>
        <vt:lpwstr/>
      </vt:variant>
      <vt:variant>
        <vt:lpwstr>_Toc265756573</vt:lpwstr>
      </vt:variant>
      <vt:variant>
        <vt:i4>1507383</vt:i4>
      </vt:variant>
      <vt:variant>
        <vt:i4>419</vt:i4>
      </vt:variant>
      <vt:variant>
        <vt:i4>0</vt:i4>
      </vt:variant>
      <vt:variant>
        <vt:i4>5</vt:i4>
      </vt:variant>
      <vt:variant>
        <vt:lpwstr/>
      </vt:variant>
      <vt:variant>
        <vt:lpwstr>_Toc265756572</vt:lpwstr>
      </vt:variant>
      <vt:variant>
        <vt:i4>1507383</vt:i4>
      </vt:variant>
      <vt:variant>
        <vt:i4>413</vt:i4>
      </vt:variant>
      <vt:variant>
        <vt:i4>0</vt:i4>
      </vt:variant>
      <vt:variant>
        <vt:i4>5</vt:i4>
      </vt:variant>
      <vt:variant>
        <vt:lpwstr/>
      </vt:variant>
      <vt:variant>
        <vt:lpwstr>_Toc265756571</vt:lpwstr>
      </vt:variant>
      <vt:variant>
        <vt:i4>1507383</vt:i4>
      </vt:variant>
      <vt:variant>
        <vt:i4>407</vt:i4>
      </vt:variant>
      <vt:variant>
        <vt:i4>0</vt:i4>
      </vt:variant>
      <vt:variant>
        <vt:i4>5</vt:i4>
      </vt:variant>
      <vt:variant>
        <vt:lpwstr/>
      </vt:variant>
      <vt:variant>
        <vt:lpwstr>_Toc265756570</vt:lpwstr>
      </vt:variant>
      <vt:variant>
        <vt:i4>1441847</vt:i4>
      </vt:variant>
      <vt:variant>
        <vt:i4>401</vt:i4>
      </vt:variant>
      <vt:variant>
        <vt:i4>0</vt:i4>
      </vt:variant>
      <vt:variant>
        <vt:i4>5</vt:i4>
      </vt:variant>
      <vt:variant>
        <vt:lpwstr/>
      </vt:variant>
      <vt:variant>
        <vt:lpwstr>_Toc265756569</vt:lpwstr>
      </vt:variant>
      <vt:variant>
        <vt:i4>1441847</vt:i4>
      </vt:variant>
      <vt:variant>
        <vt:i4>395</vt:i4>
      </vt:variant>
      <vt:variant>
        <vt:i4>0</vt:i4>
      </vt:variant>
      <vt:variant>
        <vt:i4>5</vt:i4>
      </vt:variant>
      <vt:variant>
        <vt:lpwstr/>
      </vt:variant>
      <vt:variant>
        <vt:lpwstr>_Toc265756568</vt:lpwstr>
      </vt:variant>
      <vt:variant>
        <vt:i4>1441847</vt:i4>
      </vt:variant>
      <vt:variant>
        <vt:i4>389</vt:i4>
      </vt:variant>
      <vt:variant>
        <vt:i4>0</vt:i4>
      </vt:variant>
      <vt:variant>
        <vt:i4>5</vt:i4>
      </vt:variant>
      <vt:variant>
        <vt:lpwstr/>
      </vt:variant>
      <vt:variant>
        <vt:lpwstr>_Toc265756567</vt:lpwstr>
      </vt:variant>
      <vt:variant>
        <vt:i4>1441847</vt:i4>
      </vt:variant>
      <vt:variant>
        <vt:i4>383</vt:i4>
      </vt:variant>
      <vt:variant>
        <vt:i4>0</vt:i4>
      </vt:variant>
      <vt:variant>
        <vt:i4>5</vt:i4>
      </vt:variant>
      <vt:variant>
        <vt:lpwstr/>
      </vt:variant>
      <vt:variant>
        <vt:lpwstr>_Toc265756566</vt:lpwstr>
      </vt:variant>
      <vt:variant>
        <vt:i4>1441847</vt:i4>
      </vt:variant>
      <vt:variant>
        <vt:i4>377</vt:i4>
      </vt:variant>
      <vt:variant>
        <vt:i4>0</vt:i4>
      </vt:variant>
      <vt:variant>
        <vt:i4>5</vt:i4>
      </vt:variant>
      <vt:variant>
        <vt:lpwstr/>
      </vt:variant>
      <vt:variant>
        <vt:lpwstr>_Toc265756565</vt:lpwstr>
      </vt:variant>
      <vt:variant>
        <vt:i4>1441847</vt:i4>
      </vt:variant>
      <vt:variant>
        <vt:i4>371</vt:i4>
      </vt:variant>
      <vt:variant>
        <vt:i4>0</vt:i4>
      </vt:variant>
      <vt:variant>
        <vt:i4>5</vt:i4>
      </vt:variant>
      <vt:variant>
        <vt:lpwstr/>
      </vt:variant>
      <vt:variant>
        <vt:lpwstr>_Toc265756564</vt:lpwstr>
      </vt:variant>
      <vt:variant>
        <vt:i4>1441847</vt:i4>
      </vt:variant>
      <vt:variant>
        <vt:i4>365</vt:i4>
      </vt:variant>
      <vt:variant>
        <vt:i4>0</vt:i4>
      </vt:variant>
      <vt:variant>
        <vt:i4>5</vt:i4>
      </vt:variant>
      <vt:variant>
        <vt:lpwstr/>
      </vt:variant>
      <vt:variant>
        <vt:lpwstr>_Toc265756563</vt:lpwstr>
      </vt:variant>
      <vt:variant>
        <vt:i4>1441847</vt:i4>
      </vt:variant>
      <vt:variant>
        <vt:i4>359</vt:i4>
      </vt:variant>
      <vt:variant>
        <vt:i4>0</vt:i4>
      </vt:variant>
      <vt:variant>
        <vt:i4>5</vt:i4>
      </vt:variant>
      <vt:variant>
        <vt:lpwstr/>
      </vt:variant>
      <vt:variant>
        <vt:lpwstr>_Toc265756562</vt:lpwstr>
      </vt:variant>
      <vt:variant>
        <vt:i4>1441847</vt:i4>
      </vt:variant>
      <vt:variant>
        <vt:i4>353</vt:i4>
      </vt:variant>
      <vt:variant>
        <vt:i4>0</vt:i4>
      </vt:variant>
      <vt:variant>
        <vt:i4>5</vt:i4>
      </vt:variant>
      <vt:variant>
        <vt:lpwstr/>
      </vt:variant>
      <vt:variant>
        <vt:lpwstr>_Toc265756561</vt:lpwstr>
      </vt:variant>
      <vt:variant>
        <vt:i4>1441847</vt:i4>
      </vt:variant>
      <vt:variant>
        <vt:i4>347</vt:i4>
      </vt:variant>
      <vt:variant>
        <vt:i4>0</vt:i4>
      </vt:variant>
      <vt:variant>
        <vt:i4>5</vt:i4>
      </vt:variant>
      <vt:variant>
        <vt:lpwstr/>
      </vt:variant>
      <vt:variant>
        <vt:lpwstr>_Toc265756560</vt:lpwstr>
      </vt:variant>
      <vt:variant>
        <vt:i4>1376311</vt:i4>
      </vt:variant>
      <vt:variant>
        <vt:i4>341</vt:i4>
      </vt:variant>
      <vt:variant>
        <vt:i4>0</vt:i4>
      </vt:variant>
      <vt:variant>
        <vt:i4>5</vt:i4>
      </vt:variant>
      <vt:variant>
        <vt:lpwstr/>
      </vt:variant>
      <vt:variant>
        <vt:lpwstr>_Toc265756559</vt:lpwstr>
      </vt:variant>
      <vt:variant>
        <vt:i4>1376311</vt:i4>
      </vt:variant>
      <vt:variant>
        <vt:i4>335</vt:i4>
      </vt:variant>
      <vt:variant>
        <vt:i4>0</vt:i4>
      </vt:variant>
      <vt:variant>
        <vt:i4>5</vt:i4>
      </vt:variant>
      <vt:variant>
        <vt:lpwstr/>
      </vt:variant>
      <vt:variant>
        <vt:lpwstr>_Toc265756558</vt:lpwstr>
      </vt:variant>
      <vt:variant>
        <vt:i4>1376311</vt:i4>
      </vt:variant>
      <vt:variant>
        <vt:i4>329</vt:i4>
      </vt:variant>
      <vt:variant>
        <vt:i4>0</vt:i4>
      </vt:variant>
      <vt:variant>
        <vt:i4>5</vt:i4>
      </vt:variant>
      <vt:variant>
        <vt:lpwstr/>
      </vt:variant>
      <vt:variant>
        <vt:lpwstr>_Toc265756557</vt:lpwstr>
      </vt:variant>
      <vt:variant>
        <vt:i4>1376311</vt:i4>
      </vt:variant>
      <vt:variant>
        <vt:i4>323</vt:i4>
      </vt:variant>
      <vt:variant>
        <vt:i4>0</vt:i4>
      </vt:variant>
      <vt:variant>
        <vt:i4>5</vt:i4>
      </vt:variant>
      <vt:variant>
        <vt:lpwstr/>
      </vt:variant>
      <vt:variant>
        <vt:lpwstr>_Toc265756556</vt:lpwstr>
      </vt:variant>
      <vt:variant>
        <vt:i4>1376311</vt:i4>
      </vt:variant>
      <vt:variant>
        <vt:i4>317</vt:i4>
      </vt:variant>
      <vt:variant>
        <vt:i4>0</vt:i4>
      </vt:variant>
      <vt:variant>
        <vt:i4>5</vt:i4>
      </vt:variant>
      <vt:variant>
        <vt:lpwstr/>
      </vt:variant>
      <vt:variant>
        <vt:lpwstr>_Toc265756555</vt:lpwstr>
      </vt:variant>
      <vt:variant>
        <vt:i4>1376311</vt:i4>
      </vt:variant>
      <vt:variant>
        <vt:i4>311</vt:i4>
      </vt:variant>
      <vt:variant>
        <vt:i4>0</vt:i4>
      </vt:variant>
      <vt:variant>
        <vt:i4>5</vt:i4>
      </vt:variant>
      <vt:variant>
        <vt:lpwstr/>
      </vt:variant>
      <vt:variant>
        <vt:lpwstr>_Toc265756554</vt:lpwstr>
      </vt:variant>
      <vt:variant>
        <vt:i4>1376311</vt:i4>
      </vt:variant>
      <vt:variant>
        <vt:i4>305</vt:i4>
      </vt:variant>
      <vt:variant>
        <vt:i4>0</vt:i4>
      </vt:variant>
      <vt:variant>
        <vt:i4>5</vt:i4>
      </vt:variant>
      <vt:variant>
        <vt:lpwstr/>
      </vt:variant>
      <vt:variant>
        <vt:lpwstr>_Toc265756553</vt:lpwstr>
      </vt:variant>
      <vt:variant>
        <vt:i4>1376311</vt:i4>
      </vt:variant>
      <vt:variant>
        <vt:i4>299</vt:i4>
      </vt:variant>
      <vt:variant>
        <vt:i4>0</vt:i4>
      </vt:variant>
      <vt:variant>
        <vt:i4>5</vt:i4>
      </vt:variant>
      <vt:variant>
        <vt:lpwstr/>
      </vt:variant>
      <vt:variant>
        <vt:lpwstr>_Toc265756552</vt:lpwstr>
      </vt:variant>
      <vt:variant>
        <vt:i4>1376311</vt:i4>
      </vt:variant>
      <vt:variant>
        <vt:i4>293</vt:i4>
      </vt:variant>
      <vt:variant>
        <vt:i4>0</vt:i4>
      </vt:variant>
      <vt:variant>
        <vt:i4>5</vt:i4>
      </vt:variant>
      <vt:variant>
        <vt:lpwstr/>
      </vt:variant>
      <vt:variant>
        <vt:lpwstr>_Toc265756551</vt:lpwstr>
      </vt:variant>
      <vt:variant>
        <vt:i4>1376311</vt:i4>
      </vt:variant>
      <vt:variant>
        <vt:i4>287</vt:i4>
      </vt:variant>
      <vt:variant>
        <vt:i4>0</vt:i4>
      </vt:variant>
      <vt:variant>
        <vt:i4>5</vt:i4>
      </vt:variant>
      <vt:variant>
        <vt:lpwstr/>
      </vt:variant>
      <vt:variant>
        <vt:lpwstr>_Toc265756550</vt:lpwstr>
      </vt:variant>
      <vt:variant>
        <vt:i4>1310775</vt:i4>
      </vt:variant>
      <vt:variant>
        <vt:i4>281</vt:i4>
      </vt:variant>
      <vt:variant>
        <vt:i4>0</vt:i4>
      </vt:variant>
      <vt:variant>
        <vt:i4>5</vt:i4>
      </vt:variant>
      <vt:variant>
        <vt:lpwstr/>
      </vt:variant>
      <vt:variant>
        <vt:lpwstr>_Toc265756549</vt:lpwstr>
      </vt:variant>
      <vt:variant>
        <vt:i4>1310775</vt:i4>
      </vt:variant>
      <vt:variant>
        <vt:i4>275</vt:i4>
      </vt:variant>
      <vt:variant>
        <vt:i4>0</vt:i4>
      </vt:variant>
      <vt:variant>
        <vt:i4>5</vt:i4>
      </vt:variant>
      <vt:variant>
        <vt:lpwstr/>
      </vt:variant>
      <vt:variant>
        <vt:lpwstr>_Toc265756548</vt:lpwstr>
      </vt:variant>
      <vt:variant>
        <vt:i4>1310775</vt:i4>
      </vt:variant>
      <vt:variant>
        <vt:i4>269</vt:i4>
      </vt:variant>
      <vt:variant>
        <vt:i4>0</vt:i4>
      </vt:variant>
      <vt:variant>
        <vt:i4>5</vt:i4>
      </vt:variant>
      <vt:variant>
        <vt:lpwstr/>
      </vt:variant>
      <vt:variant>
        <vt:lpwstr>_Toc265756547</vt:lpwstr>
      </vt:variant>
      <vt:variant>
        <vt:i4>1310775</vt:i4>
      </vt:variant>
      <vt:variant>
        <vt:i4>263</vt:i4>
      </vt:variant>
      <vt:variant>
        <vt:i4>0</vt:i4>
      </vt:variant>
      <vt:variant>
        <vt:i4>5</vt:i4>
      </vt:variant>
      <vt:variant>
        <vt:lpwstr/>
      </vt:variant>
      <vt:variant>
        <vt:lpwstr>_Toc265756546</vt:lpwstr>
      </vt:variant>
      <vt:variant>
        <vt:i4>1310775</vt:i4>
      </vt:variant>
      <vt:variant>
        <vt:i4>257</vt:i4>
      </vt:variant>
      <vt:variant>
        <vt:i4>0</vt:i4>
      </vt:variant>
      <vt:variant>
        <vt:i4>5</vt:i4>
      </vt:variant>
      <vt:variant>
        <vt:lpwstr/>
      </vt:variant>
      <vt:variant>
        <vt:lpwstr>_Toc265756545</vt:lpwstr>
      </vt:variant>
      <vt:variant>
        <vt:i4>1310775</vt:i4>
      </vt:variant>
      <vt:variant>
        <vt:i4>251</vt:i4>
      </vt:variant>
      <vt:variant>
        <vt:i4>0</vt:i4>
      </vt:variant>
      <vt:variant>
        <vt:i4>5</vt:i4>
      </vt:variant>
      <vt:variant>
        <vt:lpwstr/>
      </vt:variant>
      <vt:variant>
        <vt:lpwstr>_Toc265756544</vt:lpwstr>
      </vt:variant>
      <vt:variant>
        <vt:i4>1310775</vt:i4>
      </vt:variant>
      <vt:variant>
        <vt:i4>245</vt:i4>
      </vt:variant>
      <vt:variant>
        <vt:i4>0</vt:i4>
      </vt:variant>
      <vt:variant>
        <vt:i4>5</vt:i4>
      </vt:variant>
      <vt:variant>
        <vt:lpwstr/>
      </vt:variant>
      <vt:variant>
        <vt:lpwstr>_Toc265756543</vt:lpwstr>
      </vt:variant>
      <vt:variant>
        <vt:i4>1310775</vt:i4>
      </vt:variant>
      <vt:variant>
        <vt:i4>239</vt:i4>
      </vt:variant>
      <vt:variant>
        <vt:i4>0</vt:i4>
      </vt:variant>
      <vt:variant>
        <vt:i4>5</vt:i4>
      </vt:variant>
      <vt:variant>
        <vt:lpwstr/>
      </vt:variant>
      <vt:variant>
        <vt:lpwstr>_Toc265756542</vt:lpwstr>
      </vt:variant>
      <vt:variant>
        <vt:i4>1310775</vt:i4>
      </vt:variant>
      <vt:variant>
        <vt:i4>233</vt:i4>
      </vt:variant>
      <vt:variant>
        <vt:i4>0</vt:i4>
      </vt:variant>
      <vt:variant>
        <vt:i4>5</vt:i4>
      </vt:variant>
      <vt:variant>
        <vt:lpwstr/>
      </vt:variant>
      <vt:variant>
        <vt:lpwstr>_Toc265756541</vt:lpwstr>
      </vt:variant>
      <vt:variant>
        <vt:i4>1310775</vt:i4>
      </vt:variant>
      <vt:variant>
        <vt:i4>227</vt:i4>
      </vt:variant>
      <vt:variant>
        <vt:i4>0</vt:i4>
      </vt:variant>
      <vt:variant>
        <vt:i4>5</vt:i4>
      </vt:variant>
      <vt:variant>
        <vt:lpwstr/>
      </vt:variant>
      <vt:variant>
        <vt:lpwstr>_Toc265756540</vt:lpwstr>
      </vt:variant>
      <vt:variant>
        <vt:i4>1245239</vt:i4>
      </vt:variant>
      <vt:variant>
        <vt:i4>221</vt:i4>
      </vt:variant>
      <vt:variant>
        <vt:i4>0</vt:i4>
      </vt:variant>
      <vt:variant>
        <vt:i4>5</vt:i4>
      </vt:variant>
      <vt:variant>
        <vt:lpwstr/>
      </vt:variant>
      <vt:variant>
        <vt:lpwstr>_Toc265756539</vt:lpwstr>
      </vt:variant>
      <vt:variant>
        <vt:i4>1245239</vt:i4>
      </vt:variant>
      <vt:variant>
        <vt:i4>215</vt:i4>
      </vt:variant>
      <vt:variant>
        <vt:i4>0</vt:i4>
      </vt:variant>
      <vt:variant>
        <vt:i4>5</vt:i4>
      </vt:variant>
      <vt:variant>
        <vt:lpwstr/>
      </vt:variant>
      <vt:variant>
        <vt:lpwstr>_Toc265756538</vt:lpwstr>
      </vt:variant>
      <vt:variant>
        <vt:i4>1245239</vt:i4>
      </vt:variant>
      <vt:variant>
        <vt:i4>209</vt:i4>
      </vt:variant>
      <vt:variant>
        <vt:i4>0</vt:i4>
      </vt:variant>
      <vt:variant>
        <vt:i4>5</vt:i4>
      </vt:variant>
      <vt:variant>
        <vt:lpwstr/>
      </vt:variant>
      <vt:variant>
        <vt:lpwstr>_Toc265756537</vt:lpwstr>
      </vt:variant>
      <vt:variant>
        <vt:i4>1245239</vt:i4>
      </vt:variant>
      <vt:variant>
        <vt:i4>203</vt:i4>
      </vt:variant>
      <vt:variant>
        <vt:i4>0</vt:i4>
      </vt:variant>
      <vt:variant>
        <vt:i4>5</vt:i4>
      </vt:variant>
      <vt:variant>
        <vt:lpwstr/>
      </vt:variant>
      <vt:variant>
        <vt:lpwstr>_Toc265756536</vt:lpwstr>
      </vt:variant>
      <vt:variant>
        <vt:i4>1245239</vt:i4>
      </vt:variant>
      <vt:variant>
        <vt:i4>197</vt:i4>
      </vt:variant>
      <vt:variant>
        <vt:i4>0</vt:i4>
      </vt:variant>
      <vt:variant>
        <vt:i4>5</vt:i4>
      </vt:variant>
      <vt:variant>
        <vt:lpwstr/>
      </vt:variant>
      <vt:variant>
        <vt:lpwstr>_Toc265756535</vt:lpwstr>
      </vt:variant>
      <vt:variant>
        <vt:i4>1245239</vt:i4>
      </vt:variant>
      <vt:variant>
        <vt:i4>191</vt:i4>
      </vt:variant>
      <vt:variant>
        <vt:i4>0</vt:i4>
      </vt:variant>
      <vt:variant>
        <vt:i4>5</vt:i4>
      </vt:variant>
      <vt:variant>
        <vt:lpwstr/>
      </vt:variant>
      <vt:variant>
        <vt:lpwstr>_Toc265756534</vt:lpwstr>
      </vt:variant>
      <vt:variant>
        <vt:i4>1245239</vt:i4>
      </vt:variant>
      <vt:variant>
        <vt:i4>185</vt:i4>
      </vt:variant>
      <vt:variant>
        <vt:i4>0</vt:i4>
      </vt:variant>
      <vt:variant>
        <vt:i4>5</vt:i4>
      </vt:variant>
      <vt:variant>
        <vt:lpwstr/>
      </vt:variant>
      <vt:variant>
        <vt:lpwstr>_Toc265756533</vt:lpwstr>
      </vt:variant>
      <vt:variant>
        <vt:i4>1245239</vt:i4>
      </vt:variant>
      <vt:variant>
        <vt:i4>179</vt:i4>
      </vt:variant>
      <vt:variant>
        <vt:i4>0</vt:i4>
      </vt:variant>
      <vt:variant>
        <vt:i4>5</vt:i4>
      </vt:variant>
      <vt:variant>
        <vt:lpwstr/>
      </vt:variant>
      <vt:variant>
        <vt:lpwstr>_Toc265756532</vt:lpwstr>
      </vt:variant>
      <vt:variant>
        <vt:i4>1245239</vt:i4>
      </vt:variant>
      <vt:variant>
        <vt:i4>173</vt:i4>
      </vt:variant>
      <vt:variant>
        <vt:i4>0</vt:i4>
      </vt:variant>
      <vt:variant>
        <vt:i4>5</vt:i4>
      </vt:variant>
      <vt:variant>
        <vt:lpwstr/>
      </vt:variant>
      <vt:variant>
        <vt:lpwstr>_Toc265756531</vt:lpwstr>
      </vt:variant>
      <vt:variant>
        <vt:i4>1245239</vt:i4>
      </vt:variant>
      <vt:variant>
        <vt:i4>167</vt:i4>
      </vt:variant>
      <vt:variant>
        <vt:i4>0</vt:i4>
      </vt:variant>
      <vt:variant>
        <vt:i4>5</vt:i4>
      </vt:variant>
      <vt:variant>
        <vt:lpwstr/>
      </vt:variant>
      <vt:variant>
        <vt:lpwstr>_Toc265756530</vt:lpwstr>
      </vt:variant>
      <vt:variant>
        <vt:i4>1179703</vt:i4>
      </vt:variant>
      <vt:variant>
        <vt:i4>161</vt:i4>
      </vt:variant>
      <vt:variant>
        <vt:i4>0</vt:i4>
      </vt:variant>
      <vt:variant>
        <vt:i4>5</vt:i4>
      </vt:variant>
      <vt:variant>
        <vt:lpwstr/>
      </vt:variant>
      <vt:variant>
        <vt:lpwstr>_Toc265756529</vt:lpwstr>
      </vt:variant>
      <vt:variant>
        <vt:i4>1179703</vt:i4>
      </vt:variant>
      <vt:variant>
        <vt:i4>155</vt:i4>
      </vt:variant>
      <vt:variant>
        <vt:i4>0</vt:i4>
      </vt:variant>
      <vt:variant>
        <vt:i4>5</vt:i4>
      </vt:variant>
      <vt:variant>
        <vt:lpwstr/>
      </vt:variant>
      <vt:variant>
        <vt:lpwstr>_Toc265756528</vt:lpwstr>
      </vt:variant>
      <vt:variant>
        <vt:i4>1179703</vt:i4>
      </vt:variant>
      <vt:variant>
        <vt:i4>149</vt:i4>
      </vt:variant>
      <vt:variant>
        <vt:i4>0</vt:i4>
      </vt:variant>
      <vt:variant>
        <vt:i4>5</vt:i4>
      </vt:variant>
      <vt:variant>
        <vt:lpwstr/>
      </vt:variant>
      <vt:variant>
        <vt:lpwstr>_Toc265756527</vt:lpwstr>
      </vt:variant>
      <vt:variant>
        <vt:i4>1179703</vt:i4>
      </vt:variant>
      <vt:variant>
        <vt:i4>143</vt:i4>
      </vt:variant>
      <vt:variant>
        <vt:i4>0</vt:i4>
      </vt:variant>
      <vt:variant>
        <vt:i4>5</vt:i4>
      </vt:variant>
      <vt:variant>
        <vt:lpwstr/>
      </vt:variant>
      <vt:variant>
        <vt:lpwstr>_Toc265756526</vt:lpwstr>
      </vt:variant>
      <vt:variant>
        <vt:i4>1179703</vt:i4>
      </vt:variant>
      <vt:variant>
        <vt:i4>137</vt:i4>
      </vt:variant>
      <vt:variant>
        <vt:i4>0</vt:i4>
      </vt:variant>
      <vt:variant>
        <vt:i4>5</vt:i4>
      </vt:variant>
      <vt:variant>
        <vt:lpwstr/>
      </vt:variant>
      <vt:variant>
        <vt:lpwstr>_Toc265756525</vt:lpwstr>
      </vt:variant>
      <vt:variant>
        <vt:i4>1179703</vt:i4>
      </vt:variant>
      <vt:variant>
        <vt:i4>131</vt:i4>
      </vt:variant>
      <vt:variant>
        <vt:i4>0</vt:i4>
      </vt:variant>
      <vt:variant>
        <vt:i4>5</vt:i4>
      </vt:variant>
      <vt:variant>
        <vt:lpwstr/>
      </vt:variant>
      <vt:variant>
        <vt:lpwstr>_Toc265756524</vt:lpwstr>
      </vt:variant>
      <vt:variant>
        <vt:i4>1179703</vt:i4>
      </vt:variant>
      <vt:variant>
        <vt:i4>125</vt:i4>
      </vt:variant>
      <vt:variant>
        <vt:i4>0</vt:i4>
      </vt:variant>
      <vt:variant>
        <vt:i4>5</vt:i4>
      </vt:variant>
      <vt:variant>
        <vt:lpwstr/>
      </vt:variant>
      <vt:variant>
        <vt:lpwstr>_Toc265756523</vt:lpwstr>
      </vt:variant>
      <vt:variant>
        <vt:i4>1179703</vt:i4>
      </vt:variant>
      <vt:variant>
        <vt:i4>119</vt:i4>
      </vt:variant>
      <vt:variant>
        <vt:i4>0</vt:i4>
      </vt:variant>
      <vt:variant>
        <vt:i4>5</vt:i4>
      </vt:variant>
      <vt:variant>
        <vt:lpwstr/>
      </vt:variant>
      <vt:variant>
        <vt:lpwstr>_Toc265756522</vt:lpwstr>
      </vt:variant>
      <vt:variant>
        <vt:i4>1179703</vt:i4>
      </vt:variant>
      <vt:variant>
        <vt:i4>113</vt:i4>
      </vt:variant>
      <vt:variant>
        <vt:i4>0</vt:i4>
      </vt:variant>
      <vt:variant>
        <vt:i4>5</vt:i4>
      </vt:variant>
      <vt:variant>
        <vt:lpwstr/>
      </vt:variant>
      <vt:variant>
        <vt:lpwstr>_Toc265756521</vt:lpwstr>
      </vt:variant>
      <vt:variant>
        <vt:i4>1179703</vt:i4>
      </vt:variant>
      <vt:variant>
        <vt:i4>107</vt:i4>
      </vt:variant>
      <vt:variant>
        <vt:i4>0</vt:i4>
      </vt:variant>
      <vt:variant>
        <vt:i4>5</vt:i4>
      </vt:variant>
      <vt:variant>
        <vt:lpwstr/>
      </vt:variant>
      <vt:variant>
        <vt:lpwstr>_Toc265756520</vt:lpwstr>
      </vt:variant>
      <vt:variant>
        <vt:i4>1114167</vt:i4>
      </vt:variant>
      <vt:variant>
        <vt:i4>101</vt:i4>
      </vt:variant>
      <vt:variant>
        <vt:i4>0</vt:i4>
      </vt:variant>
      <vt:variant>
        <vt:i4>5</vt:i4>
      </vt:variant>
      <vt:variant>
        <vt:lpwstr/>
      </vt:variant>
      <vt:variant>
        <vt:lpwstr>_Toc265756519</vt:lpwstr>
      </vt:variant>
      <vt:variant>
        <vt:i4>1114167</vt:i4>
      </vt:variant>
      <vt:variant>
        <vt:i4>95</vt:i4>
      </vt:variant>
      <vt:variant>
        <vt:i4>0</vt:i4>
      </vt:variant>
      <vt:variant>
        <vt:i4>5</vt:i4>
      </vt:variant>
      <vt:variant>
        <vt:lpwstr/>
      </vt:variant>
      <vt:variant>
        <vt:lpwstr>_Toc265756518</vt:lpwstr>
      </vt:variant>
      <vt:variant>
        <vt:i4>1114167</vt:i4>
      </vt:variant>
      <vt:variant>
        <vt:i4>89</vt:i4>
      </vt:variant>
      <vt:variant>
        <vt:i4>0</vt:i4>
      </vt:variant>
      <vt:variant>
        <vt:i4>5</vt:i4>
      </vt:variant>
      <vt:variant>
        <vt:lpwstr/>
      </vt:variant>
      <vt:variant>
        <vt:lpwstr>_Toc265756517</vt:lpwstr>
      </vt:variant>
      <vt:variant>
        <vt:i4>1114167</vt:i4>
      </vt:variant>
      <vt:variant>
        <vt:i4>83</vt:i4>
      </vt:variant>
      <vt:variant>
        <vt:i4>0</vt:i4>
      </vt:variant>
      <vt:variant>
        <vt:i4>5</vt:i4>
      </vt:variant>
      <vt:variant>
        <vt:lpwstr/>
      </vt:variant>
      <vt:variant>
        <vt:lpwstr>_Toc265756516</vt:lpwstr>
      </vt:variant>
      <vt:variant>
        <vt:i4>1114167</vt:i4>
      </vt:variant>
      <vt:variant>
        <vt:i4>77</vt:i4>
      </vt:variant>
      <vt:variant>
        <vt:i4>0</vt:i4>
      </vt:variant>
      <vt:variant>
        <vt:i4>5</vt:i4>
      </vt:variant>
      <vt:variant>
        <vt:lpwstr/>
      </vt:variant>
      <vt:variant>
        <vt:lpwstr>_Toc265756515</vt:lpwstr>
      </vt:variant>
      <vt:variant>
        <vt:i4>1114167</vt:i4>
      </vt:variant>
      <vt:variant>
        <vt:i4>71</vt:i4>
      </vt:variant>
      <vt:variant>
        <vt:i4>0</vt:i4>
      </vt:variant>
      <vt:variant>
        <vt:i4>5</vt:i4>
      </vt:variant>
      <vt:variant>
        <vt:lpwstr/>
      </vt:variant>
      <vt:variant>
        <vt:lpwstr>_Toc265756514</vt:lpwstr>
      </vt:variant>
      <vt:variant>
        <vt:i4>1114167</vt:i4>
      </vt:variant>
      <vt:variant>
        <vt:i4>65</vt:i4>
      </vt:variant>
      <vt:variant>
        <vt:i4>0</vt:i4>
      </vt:variant>
      <vt:variant>
        <vt:i4>5</vt:i4>
      </vt:variant>
      <vt:variant>
        <vt:lpwstr/>
      </vt:variant>
      <vt:variant>
        <vt:lpwstr>_Toc265756513</vt:lpwstr>
      </vt:variant>
      <vt:variant>
        <vt:i4>1114167</vt:i4>
      </vt:variant>
      <vt:variant>
        <vt:i4>59</vt:i4>
      </vt:variant>
      <vt:variant>
        <vt:i4>0</vt:i4>
      </vt:variant>
      <vt:variant>
        <vt:i4>5</vt:i4>
      </vt:variant>
      <vt:variant>
        <vt:lpwstr/>
      </vt:variant>
      <vt:variant>
        <vt:lpwstr>_Toc265756512</vt:lpwstr>
      </vt:variant>
      <vt:variant>
        <vt:i4>1114167</vt:i4>
      </vt:variant>
      <vt:variant>
        <vt:i4>53</vt:i4>
      </vt:variant>
      <vt:variant>
        <vt:i4>0</vt:i4>
      </vt:variant>
      <vt:variant>
        <vt:i4>5</vt:i4>
      </vt:variant>
      <vt:variant>
        <vt:lpwstr/>
      </vt:variant>
      <vt:variant>
        <vt:lpwstr>_Toc265756511</vt:lpwstr>
      </vt:variant>
      <vt:variant>
        <vt:i4>1114167</vt:i4>
      </vt:variant>
      <vt:variant>
        <vt:i4>47</vt:i4>
      </vt:variant>
      <vt:variant>
        <vt:i4>0</vt:i4>
      </vt:variant>
      <vt:variant>
        <vt:i4>5</vt:i4>
      </vt:variant>
      <vt:variant>
        <vt:lpwstr/>
      </vt:variant>
      <vt:variant>
        <vt:lpwstr>_Toc265756510</vt:lpwstr>
      </vt:variant>
      <vt:variant>
        <vt:i4>1048631</vt:i4>
      </vt:variant>
      <vt:variant>
        <vt:i4>41</vt:i4>
      </vt:variant>
      <vt:variant>
        <vt:i4>0</vt:i4>
      </vt:variant>
      <vt:variant>
        <vt:i4>5</vt:i4>
      </vt:variant>
      <vt:variant>
        <vt:lpwstr/>
      </vt:variant>
      <vt:variant>
        <vt:lpwstr>_Toc265756509</vt:lpwstr>
      </vt:variant>
      <vt:variant>
        <vt:i4>1048631</vt:i4>
      </vt:variant>
      <vt:variant>
        <vt:i4>35</vt:i4>
      </vt:variant>
      <vt:variant>
        <vt:i4>0</vt:i4>
      </vt:variant>
      <vt:variant>
        <vt:i4>5</vt:i4>
      </vt:variant>
      <vt:variant>
        <vt:lpwstr/>
      </vt:variant>
      <vt:variant>
        <vt:lpwstr>_Toc265756508</vt:lpwstr>
      </vt:variant>
      <vt:variant>
        <vt:i4>1048631</vt:i4>
      </vt:variant>
      <vt:variant>
        <vt:i4>29</vt:i4>
      </vt:variant>
      <vt:variant>
        <vt:i4>0</vt:i4>
      </vt:variant>
      <vt:variant>
        <vt:i4>5</vt:i4>
      </vt:variant>
      <vt:variant>
        <vt:lpwstr/>
      </vt:variant>
      <vt:variant>
        <vt:lpwstr>_Toc265756507</vt:lpwstr>
      </vt:variant>
      <vt:variant>
        <vt:i4>1048631</vt:i4>
      </vt:variant>
      <vt:variant>
        <vt:i4>23</vt:i4>
      </vt:variant>
      <vt:variant>
        <vt:i4>0</vt:i4>
      </vt:variant>
      <vt:variant>
        <vt:i4>5</vt:i4>
      </vt:variant>
      <vt:variant>
        <vt:lpwstr/>
      </vt:variant>
      <vt:variant>
        <vt:lpwstr>_Toc265756506</vt:lpwstr>
      </vt:variant>
      <vt:variant>
        <vt:i4>1048631</vt:i4>
      </vt:variant>
      <vt:variant>
        <vt:i4>17</vt:i4>
      </vt:variant>
      <vt:variant>
        <vt:i4>0</vt:i4>
      </vt:variant>
      <vt:variant>
        <vt:i4>5</vt:i4>
      </vt:variant>
      <vt:variant>
        <vt:lpwstr/>
      </vt:variant>
      <vt:variant>
        <vt:lpwstr>_Toc265756505</vt:lpwstr>
      </vt:variant>
      <vt:variant>
        <vt:i4>1048631</vt:i4>
      </vt:variant>
      <vt:variant>
        <vt:i4>11</vt:i4>
      </vt:variant>
      <vt:variant>
        <vt:i4>0</vt:i4>
      </vt:variant>
      <vt:variant>
        <vt:i4>5</vt:i4>
      </vt:variant>
      <vt:variant>
        <vt:lpwstr/>
      </vt:variant>
      <vt:variant>
        <vt:lpwstr>_Toc265756504</vt:lpwstr>
      </vt:variant>
      <vt:variant>
        <vt:i4>1048631</vt:i4>
      </vt:variant>
      <vt:variant>
        <vt:i4>5</vt:i4>
      </vt:variant>
      <vt:variant>
        <vt:i4>0</vt:i4>
      </vt:variant>
      <vt:variant>
        <vt:i4>5</vt:i4>
      </vt:variant>
      <vt:variant>
        <vt:lpwstr/>
      </vt:variant>
      <vt:variant>
        <vt:lpwstr>_Toc265756503</vt:lpwstr>
      </vt:variant>
      <vt:variant>
        <vt:i4>3997752</vt:i4>
      </vt:variant>
      <vt:variant>
        <vt:i4>0</vt:i4>
      </vt:variant>
      <vt:variant>
        <vt:i4>0</vt:i4>
      </vt:variant>
      <vt:variant>
        <vt:i4>5</vt:i4>
      </vt:variant>
      <vt:variant>
        <vt:lpwstr>http://www.ct.gov/doit</vt:lpwstr>
      </vt:variant>
      <vt:variant>
        <vt:lpwstr/>
      </vt:variant>
      <vt:variant>
        <vt:i4>2883621</vt:i4>
      </vt:variant>
      <vt:variant>
        <vt:i4>0</vt:i4>
      </vt:variant>
      <vt:variant>
        <vt:i4>0</vt:i4>
      </vt:variant>
      <vt:variant>
        <vt:i4>5</vt:i4>
      </vt:variant>
      <vt:variant>
        <vt:lpwstr>http://www.adobe.com/support/salesdocs/1006759.html</vt:lpwstr>
      </vt:variant>
      <vt:variant>
        <vt:lpwstr/>
      </vt:variant>
      <vt:variant>
        <vt:i4>6160421</vt:i4>
      </vt:variant>
      <vt:variant>
        <vt:i4>34</vt:i4>
      </vt:variant>
      <vt:variant>
        <vt:i4>0</vt:i4>
      </vt:variant>
      <vt:variant>
        <vt:i4>5</vt:i4>
      </vt:variant>
      <vt:variant>
        <vt:lpwstr>mailto:elizabeth.basso@ct.gov</vt:lpwstr>
      </vt:variant>
      <vt:variant>
        <vt:lpwstr/>
      </vt:variant>
      <vt:variant>
        <vt:i4>3997752</vt:i4>
      </vt:variant>
      <vt:variant>
        <vt:i4>31</vt:i4>
      </vt:variant>
      <vt:variant>
        <vt:i4>0</vt:i4>
      </vt:variant>
      <vt:variant>
        <vt:i4>5</vt:i4>
      </vt:variant>
      <vt:variant>
        <vt:lpwstr>http://www.ct.gov/doit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Inmate Telephone Service RFP</dc:title>
  <dc:subject/>
  <dc:creator>N. Pierce</dc:creator>
  <cp:keywords/>
  <dc:description/>
  <cp:lastModifiedBy>PierceN</cp:lastModifiedBy>
  <cp:revision>4</cp:revision>
  <cp:lastPrinted>2010-11-04T20:13:00Z</cp:lastPrinted>
  <dcterms:created xsi:type="dcterms:W3CDTF">2010-11-17T17:07:00Z</dcterms:created>
  <dcterms:modified xsi:type="dcterms:W3CDTF">2010-11-17T18:28:00Z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